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D71" w:rsidRPr="008C183B" w:rsidRDefault="002C2D71">
      <w:pPr>
        <w:pStyle w:val="Heading1"/>
        <w:spacing w:line="360" w:lineRule="auto"/>
        <w:ind w:left="3519" w:right="3120"/>
        <w:jc w:val="center"/>
        <w:rPr>
          <w:b w:val="0"/>
        </w:rPr>
      </w:pPr>
    </w:p>
    <w:p w:rsidR="002C2D71" w:rsidRPr="008C183B" w:rsidRDefault="00232F2E">
      <w:pPr>
        <w:pStyle w:val="Heading1"/>
        <w:spacing w:line="360" w:lineRule="auto"/>
        <w:ind w:left="3519" w:right="3120"/>
        <w:jc w:val="center"/>
        <w:rPr>
          <w:b w:val="0"/>
        </w:rPr>
      </w:pPr>
      <w:r w:rsidRPr="008C183B">
        <w:rPr>
          <w:b w:val="0"/>
          <w:noProof/>
          <w:color w:val="FFFFFF"/>
        </w:rPr>
        <w:drawing>
          <wp:inline distT="0" distB="0" distL="0" distR="0" wp14:anchorId="3EA145E0" wp14:editId="4C0285F4">
            <wp:extent cx="990600" cy="13709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90600" cy="1371599"/>
                    </a:xfrm>
                    <a:prstGeom prst="rect">
                      <a:avLst/>
                    </a:prstGeom>
                    <a:noFill/>
                    <a:ln>
                      <a:noFill/>
                    </a:ln>
                  </pic:spPr>
                </pic:pic>
              </a:graphicData>
            </a:graphic>
          </wp:inline>
        </w:drawing>
      </w:r>
    </w:p>
    <w:p w:rsidR="002C2D71" w:rsidRPr="008C183B" w:rsidRDefault="002C2D71">
      <w:pPr>
        <w:pStyle w:val="Heading1"/>
        <w:ind w:left="425" w:right="380"/>
        <w:jc w:val="center"/>
        <w:rPr>
          <w:b w:val="0"/>
          <w:sz w:val="32"/>
          <w:szCs w:val="32"/>
        </w:rPr>
      </w:pPr>
    </w:p>
    <w:p w:rsidR="007A0A47" w:rsidRPr="008C183B" w:rsidRDefault="007A0A47">
      <w:pPr>
        <w:pStyle w:val="Heading1"/>
        <w:ind w:left="425" w:right="380"/>
        <w:jc w:val="center"/>
        <w:rPr>
          <w:b w:val="0"/>
          <w:sz w:val="32"/>
          <w:szCs w:val="32"/>
        </w:rPr>
      </w:pPr>
    </w:p>
    <w:p w:rsidR="002C2D71" w:rsidRPr="008C183B" w:rsidRDefault="002C2D71">
      <w:pPr>
        <w:pStyle w:val="Heading1"/>
        <w:ind w:left="425" w:right="380"/>
        <w:jc w:val="center"/>
        <w:rPr>
          <w:b w:val="0"/>
          <w:sz w:val="32"/>
          <w:szCs w:val="32"/>
        </w:rPr>
      </w:pPr>
    </w:p>
    <w:p w:rsidR="002C2D71" w:rsidRPr="008C183B" w:rsidRDefault="00232F2E">
      <w:pPr>
        <w:pStyle w:val="Heading1"/>
        <w:ind w:left="425" w:right="380"/>
        <w:jc w:val="center"/>
        <w:rPr>
          <w:rFonts w:ascii="Bookman Old Style" w:hAnsi="Bookman Old Style"/>
          <w:b w:val="0"/>
          <w:sz w:val="32"/>
          <w:szCs w:val="32"/>
          <w:lang w:val="fi-FI"/>
        </w:rPr>
      </w:pPr>
      <w:r w:rsidRPr="008C183B">
        <w:rPr>
          <w:rFonts w:ascii="Bookman Old Style" w:hAnsi="Bookman Old Style"/>
          <w:b w:val="0"/>
          <w:sz w:val="32"/>
          <w:szCs w:val="32"/>
          <w:lang w:val="fi-FI"/>
        </w:rPr>
        <w:t>PEMERINTAH DAERAH</w:t>
      </w:r>
    </w:p>
    <w:p w:rsidR="002C2D71" w:rsidRPr="008C183B" w:rsidRDefault="00232F2E">
      <w:pPr>
        <w:pStyle w:val="Heading1"/>
        <w:ind w:left="425" w:right="380"/>
        <w:jc w:val="center"/>
        <w:rPr>
          <w:rFonts w:ascii="Bookman Old Style" w:hAnsi="Bookman Old Style"/>
          <w:b w:val="0"/>
          <w:sz w:val="32"/>
          <w:szCs w:val="32"/>
          <w:lang w:val="fi-FI"/>
        </w:rPr>
      </w:pPr>
      <w:r w:rsidRPr="008C183B">
        <w:rPr>
          <w:rFonts w:ascii="Bookman Old Style" w:hAnsi="Bookman Old Style"/>
          <w:b w:val="0"/>
          <w:sz w:val="32"/>
          <w:szCs w:val="32"/>
          <w:lang w:val="fi-FI"/>
        </w:rPr>
        <w:t>KABUPATEN LIMA PULUH KOTA</w:t>
      </w:r>
    </w:p>
    <w:p w:rsidR="002C2D71" w:rsidRPr="008C183B" w:rsidRDefault="002C2D71">
      <w:pPr>
        <w:pStyle w:val="Heading1"/>
        <w:ind w:left="425" w:right="380"/>
        <w:jc w:val="center"/>
        <w:rPr>
          <w:rFonts w:ascii="Bookman Old Style" w:hAnsi="Bookman Old Style"/>
          <w:b w:val="0"/>
          <w:sz w:val="32"/>
          <w:szCs w:val="32"/>
          <w:lang w:val="fi-FI"/>
        </w:rPr>
      </w:pPr>
    </w:p>
    <w:p w:rsidR="002C2D71" w:rsidRPr="008C183B" w:rsidRDefault="002C2D71">
      <w:pPr>
        <w:pStyle w:val="Heading1"/>
        <w:ind w:left="425" w:right="380"/>
        <w:jc w:val="center"/>
        <w:rPr>
          <w:rFonts w:ascii="Bookman Old Style" w:hAnsi="Bookman Old Style"/>
          <w:b w:val="0"/>
          <w:sz w:val="32"/>
          <w:szCs w:val="32"/>
          <w:lang w:val="fi-FI"/>
        </w:rPr>
      </w:pPr>
    </w:p>
    <w:p w:rsidR="002C2D71" w:rsidRPr="008C183B" w:rsidRDefault="00232F2E">
      <w:pPr>
        <w:pStyle w:val="Heading1"/>
        <w:ind w:left="425" w:right="380"/>
        <w:jc w:val="center"/>
        <w:rPr>
          <w:rFonts w:ascii="Bookman Old Style" w:hAnsi="Bookman Old Style"/>
          <w:b w:val="0"/>
          <w:sz w:val="32"/>
          <w:szCs w:val="32"/>
          <w:lang w:val="fi-FI"/>
        </w:rPr>
      </w:pPr>
      <w:r w:rsidRPr="008C183B">
        <w:rPr>
          <w:rFonts w:ascii="Bookman Old Style" w:hAnsi="Bookman Old Style"/>
          <w:b w:val="0"/>
          <w:sz w:val="32"/>
          <w:szCs w:val="32"/>
          <w:lang w:val="fi-FI"/>
        </w:rPr>
        <w:t>PERATURAN BUPATI LIMA PULUH KOTA</w:t>
      </w:r>
    </w:p>
    <w:p w:rsidR="002C2D71" w:rsidRPr="008C183B" w:rsidRDefault="002C2D71">
      <w:pPr>
        <w:pStyle w:val="Heading1"/>
        <w:ind w:left="425" w:right="380"/>
        <w:jc w:val="center"/>
        <w:rPr>
          <w:rFonts w:ascii="Bookman Old Style" w:hAnsi="Bookman Old Style"/>
          <w:b w:val="0"/>
          <w:sz w:val="32"/>
          <w:szCs w:val="32"/>
          <w:lang w:val="fi-FI"/>
        </w:rPr>
      </w:pPr>
    </w:p>
    <w:p w:rsidR="002C2D71" w:rsidRPr="008C183B" w:rsidRDefault="002C2D71">
      <w:pPr>
        <w:pStyle w:val="Heading1"/>
        <w:ind w:left="425" w:right="380"/>
        <w:jc w:val="center"/>
        <w:rPr>
          <w:rFonts w:ascii="Bookman Old Style" w:hAnsi="Bookman Old Style"/>
          <w:b w:val="0"/>
          <w:sz w:val="32"/>
          <w:szCs w:val="32"/>
          <w:lang w:val="fi-FI"/>
        </w:rPr>
      </w:pPr>
    </w:p>
    <w:p w:rsidR="002C2D71" w:rsidRPr="008C183B" w:rsidRDefault="002C2D71">
      <w:pPr>
        <w:pStyle w:val="Heading1"/>
        <w:ind w:left="425" w:right="380"/>
        <w:jc w:val="center"/>
        <w:rPr>
          <w:rFonts w:ascii="Bookman Old Style" w:hAnsi="Bookman Old Style"/>
          <w:b w:val="0"/>
          <w:sz w:val="32"/>
          <w:szCs w:val="32"/>
          <w:lang w:val="fi-FI"/>
        </w:rPr>
      </w:pPr>
    </w:p>
    <w:p w:rsidR="002C2D71" w:rsidRPr="008C183B" w:rsidRDefault="002C2D71">
      <w:pPr>
        <w:pStyle w:val="Heading1"/>
        <w:ind w:left="425" w:right="380"/>
        <w:jc w:val="center"/>
        <w:rPr>
          <w:rFonts w:ascii="Bookman Old Style" w:hAnsi="Bookman Old Style"/>
          <w:b w:val="0"/>
          <w:sz w:val="32"/>
          <w:szCs w:val="32"/>
          <w:lang w:val="fi-FI"/>
        </w:rPr>
      </w:pPr>
    </w:p>
    <w:p w:rsidR="002C2D71" w:rsidRPr="008C183B" w:rsidRDefault="00232F2E">
      <w:pPr>
        <w:pStyle w:val="Heading1"/>
        <w:ind w:left="425" w:right="380"/>
        <w:jc w:val="center"/>
        <w:rPr>
          <w:rFonts w:ascii="Bookman Old Style" w:hAnsi="Bookman Old Style"/>
          <w:b w:val="0"/>
          <w:sz w:val="32"/>
          <w:szCs w:val="32"/>
          <w:lang w:val="fi-FI"/>
        </w:rPr>
      </w:pPr>
      <w:r w:rsidRPr="008C183B">
        <w:rPr>
          <w:rFonts w:ascii="Bookman Old Style" w:hAnsi="Bookman Old Style"/>
          <w:b w:val="0"/>
          <w:sz w:val="32"/>
          <w:szCs w:val="32"/>
          <w:lang w:val="fi-FI"/>
        </w:rPr>
        <w:t>RENJA PERANGKAT DAERAH</w:t>
      </w:r>
    </w:p>
    <w:p w:rsidR="002C2D71" w:rsidRPr="008C183B" w:rsidRDefault="00232F2E">
      <w:pPr>
        <w:pStyle w:val="Heading1"/>
        <w:ind w:left="425" w:right="380"/>
        <w:jc w:val="center"/>
        <w:rPr>
          <w:rFonts w:ascii="Bookman Old Style" w:hAnsi="Bookman Old Style"/>
          <w:b w:val="0"/>
          <w:sz w:val="32"/>
          <w:szCs w:val="32"/>
          <w:lang w:val="fi-FI"/>
        </w:rPr>
      </w:pPr>
      <w:r w:rsidRPr="008C183B">
        <w:rPr>
          <w:rFonts w:ascii="Bookman Old Style" w:hAnsi="Bookman Old Style"/>
          <w:b w:val="0"/>
          <w:sz w:val="32"/>
          <w:szCs w:val="32"/>
          <w:lang w:val="fi-FI"/>
        </w:rPr>
        <w:t>KECAMATAN PAYAKUMBUH</w:t>
      </w:r>
    </w:p>
    <w:p w:rsidR="002C2D71" w:rsidRPr="008C183B" w:rsidRDefault="00232F2E">
      <w:pPr>
        <w:pStyle w:val="Heading1"/>
        <w:ind w:left="425" w:right="380"/>
        <w:jc w:val="center"/>
        <w:rPr>
          <w:rFonts w:ascii="Bookman Old Style" w:hAnsi="Bookman Old Style"/>
          <w:b w:val="0"/>
          <w:sz w:val="32"/>
          <w:szCs w:val="32"/>
          <w:lang w:val="fi-FI"/>
        </w:rPr>
      </w:pPr>
      <w:r w:rsidRPr="008C183B">
        <w:rPr>
          <w:rFonts w:ascii="Bookman Old Style" w:hAnsi="Bookman Old Style"/>
          <w:b w:val="0"/>
          <w:sz w:val="32"/>
          <w:szCs w:val="32"/>
          <w:lang w:val="fi-FI"/>
        </w:rPr>
        <w:t>KABUPATEN LIMA PULUH KOTA</w:t>
      </w:r>
    </w:p>
    <w:p w:rsidR="002C2D71" w:rsidRPr="008C183B" w:rsidRDefault="007111E4">
      <w:pPr>
        <w:pStyle w:val="Heading1"/>
        <w:ind w:left="425" w:right="380"/>
        <w:jc w:val="center"/>
        <w:rPr>
          <w:rFonts w:ascii="Bookman Old Style" w:hAnsi="Bookman Old Style"/>
          <w:b w:val="0"/>
          <w:sz w:val="32"/>
          <w:szCs w:val="32"/>
          <w:lang w:val="sv-SE"/>
        </w:rPr>
      </w:pPr>
      <w:r>
        <w:rPr>
          <w:rFonts w:ascii="Bookman Old Style" w:hAnsi="Bookman Old Style"/>
          <w:b w:val="0"/>
          <w:sz w:val="32"/>
          <w:szCs w:val="32"/>
          <w:lang w:val="sv-SE"/>
        </w:rPr>
        <w:t>TAHUN 2027</w:t>
      </w:r>
    </w:p>
    <w:p w:rsidR="002C2D71" w:rsidRPr="008C183B" w:rsidRDefault="002C2D71">
      <w:pPr>
        <w:pStyle w:val="Heading1"/>
        <w:spacing w:line="360" w:lineRule="auto"/>
        <w:ind w:left="426" w:right="380"/>
        <w:jc w:val="center"/>
        <w:rPr>
          <w:rFonts w:ascii="Bookman Old Style" w:hAnsi="Bookman Old Style"/>
          <w:b w:val="0"/>
          <w:sz w:val="32"/>
          <w:szCs w:val="32"/>
          <w:lang w:val="sv-SE"/>
        </w:rPr>
      </w:pPr>
    </w:p>
    <w:p w:rsidR="002C2D71" w:rsidRPr="008C183B" w:rsidRDefault="002C2D71">
      <w:pPr>
        <w:pStyle w:val="Heading1"/>
        <w:spacing w:line="360" w:lineRule="auto"/>
        <w:ind w:left="426" w:right="380"/>
        <w:jc w:val="center"/>
        <w:rPr>
          <w:rFonts w:ascii="Bookman Old Style" w:hAnsi="Bookman Old Style"/>
          <w:b w:val="0"/>
          <w:sz w:val="32"/>
          <w:szCs w:val="32"/>
          <w:lang w:val="sv-SE"/>
        </w:rPr>
      </w:pPr>
    </w:p>
    <w:p w:rsidR="002C2D71" w:rsidRPr="008C183B" w:rsidRDefault="002C2D71">
      <w:pPr>
        <w:pStyle w:val="Heading1"/>
        <w:spacing w:line="360" w:lineRule="auto"/>
        <w:ind w:left="426" w:right="380"/>
        <w:jc w:val="center"/>
        <w:rPr>
          <w:rFonts w:ascii="Bookman Old Style" w:hAnsi="Bookman Old Style"/>
          <w:b w:val="0"/>
          <w:sz w:val="32"/>
          <w:szCs w:val="32"/>
          <w:lang w:val="sv-SE"/>
        </w:rPr>
      </w:pPr>
    </w:p>
    <w:p w:rsidR="002C2D71" w:rsidRPr="008C183B" w:rsidRDefault="002C2D71">
      <w:pPr>
        <w:pStyle w:val="Heading1"/>
        <w:spacing w:line="360" w:lineRule="auto"/>
        <w:ind w:left="426" w:right="380"/>
        <w:jc w:val="center"/>
        <w:rPr>
          <w:rFonts w:ascii="Bookman Old Style" w:hAnsi="Bookman Old Style"/>
          <w:b w:val="0"/>
          <w:sz w:val="32"/>
          <w:szCs w:val="32"/>
          <w:lang w:val="sv-SE"/>
        </w:rPr>
      </w:pPr>
    </w:p>
    <w:p w:rsidR="002C2D71" w:rsidRPr="008C183B" w:rsidRDefault="002C2D71">
      <w:pPr>
        <w:pStyle w:val="Heading1"/>
        <w:spacing w:line="360" w:lineRule="auto"/>
        <w:ind w:left="426" w:right="380"/>
        <w:jc w:val="center"/>
        <w:rPr>
          <w:rFonts w:ascii="Bookman Old Style" w:hAnsi="Bookman Old Style"/>
          <w:b w:val="0"/>
          <w:sz w:val="32"/>
          <w:szCs w:val="32"/>
          <w:lang w:val="sv-SE"/>
        </w:rPr>
      </w:pPr>
    </w:p>
    <w:p w:rsidR="002C2D71" w:rsidRPr="008C183B" w:rsidRDefault="002C2D71">
      <w:pPr>
        <w:pStyle w:val="Heading1"/>
        <w:spacing w:line="360" w:lineRule="auto"/>
        <w:ind w:left="426" w:right="380"/>
        <w:jc w:val="center"/>
        <w:rPr>
          <w:rFonts w:ascii="Bookman Old Style" w:hAnsi="Bookman Old Style"/>
          <w:b w:val="0"/>
          <w:sz w:val="32"/>
          <w:szCs w:val="32"/>
          <w:lang w:val="sv-SE"/>
        </w:rPr>
      </w:pPr>
    </w:p>
    <w:p w:rsidR="002C2D71" w:rsidRPr="008C183B" w:rsidRDefault="002C2D71">
      <w:pPr>
        <w:pStyle w:val="Heading1"/>
        <w:spacing w:line="360" w:lineRule="auto"/>
        <w:ind w:left="426" w:right="380"/>
        <w:jc w:val="center"/>
        <w:rPr>
          <w:rFonts w:ascii="Bookman Old Style" w:hAnsi="Bookman Old Style"/>
          <w:b w:val="0"/>
          <w:sz w:val="32"/>
          <w:szCs w:val="32"/>
          <w:lang w:val="sv-SE"/>
        </w:rPr>
      </w:pPr>
    </w:p>
    <w:p w:rsidR="002C2D71" w:rsidRPr="008C183B" w:rsidRDefault="00232F2E">
      <w:pPr>
        <w:pStyle w:val="Heading1"/>
        <w:spacing w:line="360" w:lineRule="auto"/>
        <w:ind w:left="426" w:right="380"/>
        <w:jc w:val="center"/>
        <w:rPr>
          <w:rFonts w:ascii="Bookman Old Style" w:hAnsi="Bookman Old Style"/>
          <w:b w:val="0"/>
          <w:i/>
          <w:sz w:val="28"/>
          <w:szCs w:val="28"/>
          <w:lang w:val="sv-SE"/>
        </w:rPr>
      </w:pPr>
      <w:r w:rsidRPr="008C183B">
        <w:rPr>
          <w:rFonts w:ascii="Bookman Old Style" w:hAnsi="Bookman Old Style"/>
          <w:b w:val="0"/>
          <w:i/>
          <w:sz w:val="28"/>
          <w:szCs w:val="28"/>
          <w:lang w:val="sv-SE"/>
        </w:rPr>
        <w:t xml:space="preserve">Koto Baru Simalanggang,    </w:t>
      </w:r>
      <w:r w:rsidR="00DA2272">
        <w:rPr>
          <w:rFonts w:ascii="Bookman Old Style" w:hAnsi="Bookman Old Style"/>
          <w:b w:val="0"/>
          <w:i/>
          <w:sz w:val="28"/>
          <w:szCs w:val="28"/>
          <w:lang w:val="sv-SE"/>
        </w:rPr>
        <w:t>Februari 2026</w:t>
      </w:r>
    </w:p>
    <w:p w:rsidR="002C2D71" w:rsidRPr="008C183B" w:rsidRDefault="002C2D71">
      <w:pPr>
        <w:pStyle w:val="Heading1"/>
        <w:spacing w:line="360" w:lineRule="auto"/>
        <w:ind w:left="3519" w:right="3120"/>
        <w:jc w:val="center"/>
        <w:rPr>
          <w:rFonts w:ascii="Bookman Old Style" w:hAnsi="Bookman Old Style"/>
          <w:b w:val="0"/>
          <w:lang w:val="sv-SE"/>
        </w:rPr>
      </w:pPr>
    </w:p>
    <w:p w:rsidR="002C2D71" w:rsidRPr="008C183B" w:rsidRDefault="002C2D71">
      <w:pPr>
        <w:pStyle w:val="Heading1"/>
        <w:spacing w:line="360" w:lineRule="auto"/>
        <w:ind w:left="3519" w:right="3120"/>
        <w:jc w:val="center"/>
        <w:rPr>
          <w:rFonts w:ascii="Bookman Old Style" w:hAnsi="Bookman Old Style"/>
          <w:b w:val="0"/>
          <w:lang w:val="sv-SE"/>
        </w:rPr>
      </w:pPr>
    </w:p>
    <w:p w:rsidR="002C2D71" w:rsidRPr="008C183B" w:rsidRDefault="002C2D71">
      <w:pPr>
        <w:pStyle w:val="Heading1"/>
        <w:spacing w:line="360" w:lineRule="auto"/>
        <w:ind w:left="3519" w:right="3120"/>
        <w:jc w:val="center"/>
        <w:rPr>
          <w:rFonts w:ascii="Bookman Old Style" w:hAnsi="Bookman Old Style"/>
          <w:b w:val="0"/>
          <w:lang w:val="sv-SE"/>
        </w:rPr>
      </w:pPr>
    </w:p>
    <w:p w:rsidR="002C2D71" w:rsidRPr="008C183B" w:rsidRDefault="002C2D71">
      <w:pPr>
        <w:pStyle w:val="Heading1"/>
        <w:spacing w:line="360" w:lineRule="auto"/>
        <w:ind w:left="3519" w:right="3120"/>
        <w:jc w:val="center"/>
        <w:rPr>
          <w:rFonts w:ascii="Bookman Old Style" w:hAnsi="Bookman Old Style"/>
          <w:b w:val="0"/>
          <w:lang w:val="sv-SE"/>
        </w:rPr>
      </w:pPr>
    </w:p>
    <w:p w:rsidR="002C2D71" w:rsidRPr="008C183B" w:rsidRDefault="002C2D71">
      <w:pPr>
        <w:spacing w:line="360" w:lineRule="auto"/>
        <w:jc w:val="center"/>
        <w:rPr>
          <w:rFonts w:ascii="Bookman Old Style" w:hAnsi="Bookman Old Style" w:cs="Arial"/>
          <w:sz w:val="24"/>
          <w:lang w:val="sv-SE"/>
        </w:rPr>
        <w:sectPr w:rsidR="002C2D71" w:rsidRPr="008C183B" w:rsidSect="00B27F26">
          <w:footerReference w:type="default" r:id="rId11"/>
          <w:type w:val="continuous"/>
          <w:pgSz w:w="12242" w:h="19029" w:code="5"/>
          <w:pgMar w:top="1701" w:right="1701" w:bottom="1701" w:left="2268" w:header="720" w:footer="720" w:gutter="0"/>
          <w:cols w:space="720"/>
          <w:titlePg/>
          <w:docGrid w:linePitch="299"/>
        </w:sectPr>
      </w:pPr>
    </w:p>
    <w:p w:rsidR="002C2D71" w:rsidRPr="008C183B" w:rsidRDefault="002C2D71">
      <w:pPr>
        <w:spacing w:line="360" w:lineRule="auto"/>
        <w:ind w:left="4291" w:right="2780"/>
        <w:jc w:val="center"/>
        <w:rPr>
          <w:rFonts w:ascii="Arial" w:hAnsi="Arial" w:cs="Arial"/>
          <w:lang w:val="sv-SE"/>
        </w:rPr>
      </w:pPr>
    </w:p>
    <w:p w:rsidR="002C2D71" w:rsidRPr="008C183B" w:rsidRDefault="00232F2E" w:rsidP="00DA2272">
      <w:pPr>
        <w:pStyle w:val="Heading1"/>
        <w:ind w:left="0" w:right="-93"/>
        <w:jc w:val="center"/>
        <w:rPr>
          <w:rFonts w:ascii="Bookman Old Style" w:hAnsi="Bookman Old Style"/>
          <w:b w:val="0"/>
          <w:lang w:val="sv-SE"/>
        </w:rPr>
      </w:pPr>
      <w:r w:rsidRPr="008C183B">
        <w:rPr>
          <w:rFonts w:ascii="Bookman Old Style" w:hAnsi="Bookman Old Style"/>
          <w:b w:val="0"/>
          <w:lang w:val="sv-SE"/>
        </w:rPr>
        <w:t>KATA PENGANTAR</w:t>
      </w:r>
    </w:p>
    <w:p w:rsidR="002C2D71" w:rsidRPr="008C183B" w:rsidRDefault="002C2D71">
      <w:pPr>
        <w:pStyle w:val="BodyText"/>
        <w:rPr>
          <w:rFonts w:ascii="Bookman Old Style" w:hAnsi="Bookman Old Style" w:cs="Arial"/>
          <w:lang w:val="sv-SE"/>
        </w:rPr>
      </w:pPr>
    </w:p>
    <w:p w:rsidR="002C2D71" w:rsidRPr="008C183B" w:rsidRDefault="002C2D71">
      <w:pPr>
        <w:pStyle w:val="BodyText"/>
        <w:rPr>
          <w:rFonts w:ascii="Bookman Old Style" w:hAnsi="Bookman Old Style" w:cs="Arial"/>
          <w:lang w:val="sv-SE"/>
        </w:rPr>
      </w:pPr>
    </w:p>
    <w:p w:rsidR="002C2D71" w:rsidRDefault="00232F2E" w:rsidP="00DA2272">
      <w:pPr>
        <w:pStyle w:val="BodyText"/>
        <w:ind w:right="4" w:firstLine="720"/>
        <w:jc w:val="both"/>
        <w:rPr>
          <w:rFonts w:ascii="Bookman Old Style" w:hAnsi="Bookman Old Style" w:cs="Arial"/>
          <w:lang w:val="sv-SE"/>
        </w:rPr>
      </w:pPr>
      <w:r w:rsidRPr="008C183B">
        <w:rPr>
          <w:rFonts w:ascii="Bookman Old Style" w:hAnsi="Bookman Old Style" w:cs="Arial"/>
          <w:lang w:val="sv-SE"/>
        </w:rPr>
        <w:t>Puji syukur kami panjatkan kehadirat Allah SWT, atas berkat dan rahmat serta karunia-Nya, Ren</w:t>
      </w:r>
      <w:r w:rsidRPr="008C183B">
        <w:rPr>
          <w:rFonts w:ascii="Bookman Old Style" w:hAnsi="Bookman Old Style" w:cs="Arial"/>
          <w:lang w:val="id-ID"/>
        </w:rPr>
        <w:t>cana Ker</w:t>
      </w:r>
      <w:r w:rsidRPr="008C183B">
        <w:rPr>
          <w:rFonts w:ascii="Bookman Old Style" w:hAnsi="Bookman Old Style" w:cs="Arial"/>
          <w:lang w:val="sv-SE"/>
        </w:rPr>
        <w:t>ja (Renja) Kecamatan Payakumbuh Kabupaten Lim</w:t>
      </w:r>
      <w:r w:rsidR="007111E4">
        <w:rPr>
          <w:rFonts w:ascii="Bookman Old Style" w:hAnsi="Bookman Old Style" w:cs="Arial"/>
          <w:lang w:val="sv-SE"/>
        </w:rPr>
        <w:t>a Puluh Kota Tahun Anggaran 2027</w:t>
      </w:r>
      <w:r w:rsidRPr="008C183B">
        <w:rPr>
          <w:rFonts w:ascii="Bookman Old Style" w:hAnsi="Bookman Old Style" w:cs="Arial"/>
          <w:lang w:val="sv-SE"/>
        </w:rPr>
        <w:t xml:space="preserve"> dapat diselesaikan.</w:t>
      </w:r>
    </w:p>
    <w:p w:rsidR="00DA2272" w:rsidRPr="008C183B" w:rsidRDefault="00DA2272" w:rsidP="00DA2272">
      <w:pPr>
        <w:pStyle w:val="BodyText"/>
        <w:ind w:right="4" w:firstLine="720"/>
        <w:jc w:val="both"/>
        <w:rPr>
          <w:rFonts w:ascii="Bookman Old Style" w:hAnsi="Bookman Old Style" w:cs="Arial"/>
          <w:lang w:val="sv-SE"/>
        </w:rPr>
      </w:pPr>
    </w:p>
    <w:p w:rsidR="002C2D71" w:rsidRDefault="00232F2E" w:rsidP="00DA2272">
      <w:pPr>
        <w:pStyle w:val="BodyText"/>
        <w:ind w:right="4" w:firstLine="730"/>
        <w:jc w:val="both"/>
        <w:rPr>
          <w:rFonts w:ascii="Bookman Old Style" w:hAnsi="Bookman Old Style" w:cs="Arial"/>
        </w:rPr>
      </w:pPr>
      <w:proofErr w:type="gramStart"/>
      <w:r w:rsidRPr="008C183B">
        <w:rPr>
          <w:rFonts w:ascii="Bookman Old Style" w:hAnsi="Bookman Old Style" w:cs="Arial"/>
        </w:rPr>
        <w:t>Renja ini secara garis besar membahas tentang Visi, Misi, Tujuan, Program Kerja, serta Kegiatan Kecamatan Payakumbuh Kabupaten Lima Puluh Kota.</w:t>
      </w:r>
      <w:proofErr w:type="gramEnd"/>
      <w:r w:rsidRPr="008C183B">
        <w:rPr>
          <w:rFonts w:ascii="Bookman Old Style" w:hAnsi="Bookman Old Style" w:cs="Arial"/>
        </w:rPr>
        <w:t xml:space="preserve"> Selain itu, juga dibahas tentang bagaimana </w:t>
      </w:r>
      <w:proofErr w:type="gramStart"/>
      <w:r w:rsidRPr="008C183B">
        <w:rPr>
          <w:rFonts w:ascii="Bookman Old Style" w:hAnsi="Bookman Old Style" w:cs="Arial"/>
        </w:rPr>
        <w:t>cara</w:t>
      </w:r>
      <w:proofErr w:type="gramEnd"/>
      <w:r w:rsidRPr="008C183B">
        <w:rPr>
          <w:rFonts w:ascii="Bookman Old Style" w:hAnsi="Bookman Old Style" w:cs="Arial"/>
        </w:rPr>
        <w:t xml:space="preserve"> mencapai tujuan dan sasaran yang telah ditetapkan melalui program dan kegiatan indikatif yang terhubung langsung dengan tujuan strategis yang ingin dicapai.</w:t>
      </w:r>
    </w:p>
    <w:p w:rsidR="00DA2272" w:rsidRPr="008C183B" w:rsidRDefault="00DA2272" w:rsidP="00DA2272">
      <w:pPr>
        <w:pStyle w:val="BodyText"/>
        <w:ind w:right="4" w:firstLine="730"/>
        <w:jc w:val="both"/>
        <w:rPr>
          <w:rFonts w:ascii="Bookman Old Style" w:hAnsi="Bookman Old Style" w:cs="Arial"/>
        </w:rPr>
      </w:pPr>
    </w:p>
    <w:p w:rsidR="002C2D71" w:rsidRPr="008C183B" w:rsidRDefault="00232F2E" w:rsidP="00DA2272">
      <w:pPr>
        <w:adjustRightInd w:val="0"/>
        <w:ind w:firstLine="720"/>
        <w:jc w:val="both"/>
        <w:rPr>
          <w:rFonts w:ascii="Bookman Old Style" w:hAnsi="Bookman Old Style" w:cs="Arial"/>
          <w:color w:val="000000"/>
          <w:sz w:val="24"/>
          <w:szCs w:val="24"/>
        </w:rPr>
      </w:pPr>
      <w:r w:rsidRPr="008C183B">
        <w:rPr>
          <w:rFonts w:ascii="Bookman Old Style" w:hAnsi="Bookman Old Style" w:cs="Arial"/>
          <w:color w:val="000000"/>
          <w:sz w:val="24"/>
          <w:szCs w:val="24"/>
          <w:lang w:val="id-ID"/>
        </w:rPr>
        <w:t>Harapan kami semoga Renja Kecamatan Payakumbuh ini dapat menjadi acuan dalam penyusunan program dan kegiatan, indikator kinerja kegiatan, serta pagu indikatif dan prakiraan maju kegiatan Kecamatan Payakumbuh Tahun 202</w:t>
      </w:r>
      <w:r w:rsidR="007111E4">
        <w:rPr>
          <w:rFonts w:ascii="Bookman Old Style" w:hAnsi="Bookman Old Style" w:cs="Arial"/>
          <w:color w:val="000000"/>
          <w:sz w:val="24"/>
          <w:szCs w:val="24"/>
        </w:rPr>
        <w:t>7</w:t>
      </w:r>
      <w:r w:rsidRPr="008C183B">
        <w:rPr>
          <w:rFonts w:ascii="Bookman Old Style" w:hAnsi="Bookman Old Style" w:cs="Arial"/>
          <w:color w:val="000000"/>
          <w:sz w:val="24"/>
          <w:szCs w:val="24"/>
          <w:lang w:val="id-ID"/>
        </w:rPr>
        <w:t>.</w:t>
      </w:r>
    </w:p>
    <w:p w:rsidR="002C2D71" w:rsidRPr="008C183B" w:rsidRDefault="002C2D71">
      <w:pPr>
        <w:pStyle w:val="BodyText"/>
        <w:rPr>
          <w:rFonts w:ascii="Bookman Old Style" w:hAnsi="Bookman Old Style" w:cs="Arial"/>
        </w:rPr>
      </w:pPr>
    </w:p>
    <w:p w:rsidR="002C2D71" w:rsidRPr="008C183B" w:rsidRDefault="002C2D71">
      <w:pPr>
        <w:pStyle w:val="BodyText"/>
        <w:rPr>
          <w:rFonts w:ascii="Bookman Old Style" w:hAnsi="Bookman Old Style" w:cs="Arial"/>
        </w:rPr>
      </w:pPr>
    </w:p>
    <w:tbl>
      <w:tblPr>
        <w:tblW w:w="0" w:type="auto"/>
        <w:tblInd w:w="2694" w:type="dxa"/>
        <w:tblLayout w:type="fixed"/>
        <w:tblCellMar>
          <w:left w:w="0" w:type="dxa"/>
          <w:right w:w="0" w:type="dxa"/>
        </w:tblCellMar>
        <w:tblLook w:val="04A0" w:firstRow="1" w:lastRow="0" w:firstColumn="1" w:lastColumn="0" w:noHBand="0" w:noVBand="1"/>
      </w:tblPr>
      <w:tblGrid>
        <w:gridCol w:w="5528"/>
      </w:tblGrid>
      <w:tr w:rsidR="002C2D71" w:rsidRPr="008C183B" w:rsidTr="00DA2272">
        <w:trPr>
          <w:trHeight w:val="281"/>
        </w:trPr>
        <w:tc>
          <w:tcPr>
            <w:tcW w:w="5528" w:type="dxa"/>
          </w:tcPr>
          <w:p w:rsidR="002C2D71" w:rsidRPr="008C183B" w:rsidRDefault="007111E4" w:rsidP="007111E4">
            <w:pPr>
              <w:pStyle w:val="TableParagraph"/>
              <w:tabs>
                <w:tab w:val="left" w:pos="1756"/>
              </w:tabs>
              <w:ind w:left="4"/>
              <w:jc w:val="center"/>
              <w:rPr>
                <w:rFonts w:ascii="Bookman Old Style" w:hAnsi="Bookman Old Style" w:cs="Arial"/>
                <w:sz w:val="24"/>
                <w:szCs w:val="24"/>
              </w:rPr>
            </w:pPr>
            <w:r>
              <w:rPr>
                <w:rFonts w:ascii="Bookman Old Style" w:hAnsi="Bookman Old Style" w:cs="Arial"/>
                <w:sz w:val="24"/>
                <w:szCs w:val="24"/>
              </w:rPr>
              <w:t>Koto Bar</w:t>
            </w:r>
            <w:r w:rsidR="00DA2272">
              <w:rPr>
                <w:rFonts w:ascii="Bookman Old Style" w:hAnsi="Bookman Old Style" w:cs="Arial"/>
                <w:sz w:val="24"/>
                <w:szCs w:val="24"/>
              </w:rPr>
              <w:t>u Simalanggang,    Februari 2026</w:t>
            </w:r>
          </w:p>
        </w:tc>
      </w:tr>
      <w:tr w:rsidR="002C2D71" w:rsidRPr="008C183B" w:rsidTr="00DA2272">
        <w:trPr>
          <w:trHeight w:val="281"/>
        </w:trPr>
        <w:tc>
          <w:tcPr>
            <w:tcW w:w="5528" w:type="dxa"/>
          </w:tcPr>
          <w:p w:rsidR="002C2D71" w:rsidRPr="008C183B" w:rsidRDefault="00DA2272">
            <w:pPr>
              <w:pStyle w:val="TableParagraph"/>
              <w:tabs>
                <w:tab w:val="left" w:pos="1756"/>
              </w:tabs>
              <w:ind w:left="4"/>
              <w:jc w:val="center"/>
              <w:rPr>
                <w:rFonts w:ascii="Bookman Old Style" w:hAnsi="Bookman Old Style" w:cs="Arial"/>
                <w:sz w:val="24"/>
                <w:szCs w:val="24"/>
              </w:rPr>
            </w:pPr>
            <w:r>
              <w:rPr>
                <w:rFonts w:ascii="Bookman Old Style" w:hAnsi="Bookman Old Style" w:cs="Arial"/>
                <w:sz w:val="24"/>
                <w:szCs w:val="24"/>
              </w:rPr>
              <w:t>C A M A T</w:t>
            </w:r>
          </w:p>
          <w:p w:rsidR="002C2D71" w:rsidRPr="008C183B" w:rsidRDefault="002C2D71">
            <w:pPr>
              <w:pStyle w:val="TableParagraph"/>
              <w:tabs>
                <w:tab w:val="left" w:pos="1756"/>
              </w:tabs>
              <w:ind w:left="4"/>
              <w:jc w:val="center"/>
              <w:rPr>
                <w:rFonts w:ascii="Bookman Old Style" w:hAnsi="Bookman Old Style" w:cs="Arial"/>
                <w:sz w:val="24"/>
                <w:szCs w:val="24"/>
              </w:rPr>
            </w:pPr>
          </w:p>
          <w:p w:rsidR="002C2D71" w:rsidRPr="008C183B" w:rsidRDefault="002C2D71">
            <w:pPr>
              <w:pStyle w:val="TableParagraph"/>
              <w:tabs>
                <w:tab w:val="left" w:pos="1756"/>
              </w:tabs>
              <w:ind w:left="4"/>
              <w:jc w:val="center"/>
              <w:rPr>
                <w:rFonts w:ascii="Bookman Old Style" w:hAnsi="Bookman Old Style" w:cs="Arial"/>
                <w:sz w:val="24"/>
                <w:szCs w:val="24"/>
              </w:rPr>
            </w:pPr>
          </w:p>
          <w:p w:rsidR="002C2D71" w:rsidRDefault="002C2D71">
            <w:pPr>
              <w:pStyle w:val="TableParagraph"/>
              <w:tabs>
                <w:tab w:val="left" w:pos="1756"/>
              </w:tabs>
              <w:ind w:left="4"/>
              <w:jc w:val="center"/>
              <w:rPr>
                <w:rFonts w:ascii="Bookman Old Style" w:hAnsi="Bookman Old Style" w:cs="Arial"/>
                <w:sz w:val="24"/>
                <w:szCs w:val="24"/>
              </w:rPr>
            </w:pPr>
          </w:p>
          <w:p w:rsidR="00DA2272" w:rsidRPr="008C183B" w:rsidRDefault="00DA2272">
            <w:pPr>
              <w:pStyle w:val="TableParagraph"/>
              <w:tabs>
                <w:tab w:val="left" w:pos="1756"/>
              </w:tabs>
              <w:ind w:left="4"/>
              <w:jc w:val="center"/>
              <w:rPr>
                <w:rFonts w:ascii="Bookman Old Style" w:hAnsi="Bookman Old Style" w:cs="Arial"/>
                <w:sz w:val="24"/>
                <w:szCs w:val="24"/>
              </w:rPr>
            </w:pPr>
          </w:p>
          <w:p w:rsidR="002C2D71" w:rsidRPr="008C183B" w:rsidRDefault="00232F2E">
            <w:pPr>
              <w:pStyle w:val="TableParagraph"/>
              <w:tabs>
                <w:tab w:val="left" w:pos="1756"/>
              </w:tabs>
              <w:ind w:left="6"/>
              <w:jc w:val="center"/>
              <w:rPr>
                <w:rFonts w:ascii="Bookman Old Style" w:hAnsi="Bookman Old Style" w:cs="Arial"/>
                <w:sz w:val="24"/>
                <w:szCs w:val="24"/>
                <w:u w:val="single"/>
              </w:rPr>
            </w:pPr>
            <w:r w:rsidRPr="008C183B">
              <w:rPr>
                <w:rFonts w:ascii="Bookman Old Style" w:hAnsi="Bookman Old Style" w:cs="Arial"/>
                <w:sz w:val="24"/>
                <w:szCs w:val="24"/>
                <w:u w:val="single"/>
              </w:rPr>
              <w:t>WIFRIANTO, SH</w:t>
            </w:r>
          </w:p>
          <w:p w:rsidR="002C2D71" w:rsidRPr="008C183B" w:rsidRDefault="00232F2E">
            <w:pPr>
              <w:pStyle w:val="TableParagraph"/>
              <w:tabs>
                <w:tab w:val="left" w:pos="1756"/>
              </w:tabs>
              <w:ind w:left="6"/>
              <w:jc w:val="center"/>
              <w:rPr>
                <w:rFonts w:ascii="Bookman Old Style" w:hAnsi="Bookman Old Style" w:cs="Arial"/>
                <w:sz w:val="24"/>
                <w:szCs w:val="24"/>
              </w:rPr>
            </w:pPr>
            <w:r w:rsidRPr="008C183B">
              <w:rPr>
                <w:rFonts w:ascii="Bookman Old Style" w:hAnsi="Bookman Old Style" w:cs="Arial"/>
                <w:sz w:val="24"/>
                <w:szCs w:val="24"/>
              </w:rPr>
              <w:t>NIP. 19810115 200604 1005</w:t>
            </w:r>
          </w:p>
        </w:tc>
      </w:tr>
    </w:tbl>
    <w:p w:rsidR="002C2D71" w:rsidRPr="008C183B" w:rsidRDefault="002C2D71">
      <w:pPr>
        <w:ind w:left="4291" w:right="2780"/>
        <w:jc w:val="center"/>
        <w:rPr>
          <w:rFonts w:ascii="Bookman Old Style" w:hAnsi="Bookman Old Style" w:cs="Arial"/>
          <w:sz w:val="24"/>
          <w:szCs w:val="24"/>
        </w:rPr>
      </w:pPr>
    </w:p>
    <w:p w:rsidR="002C2D71" w:rsidRPr="008C183B" w:rsidRDefault="002C2D71">
      <w:pPr>
        <w:ind w:left="4291" w:right="2780"/>
        <w:jc w:val="center"/>
        <w:rPr>
          <w:rFonts w:ascii="Bookman Old Style" w:hAnsi="Bookman Old Style" w:cs="Arial"/>
          <w:sz w:val="24"/>
          <w:szCs w:val="24"/>
        </w:rPr>
      </w:pPr>
    </w:p>
    <w:p w:rsidR="002C2D71" w:rsidRPr="008C183B" w:rsidRDefault="002C2D71">
      <w:pPr>
        <w:ind w:left="4291" w:right="2780"/>
        <w:jc w:val="center"/>
        <w:rPr>
          <w:rFonts w:ascii="Bookman Old Style" w:hAnsi="Bookman Old Style" w:cs="Arial"/>
          <w:sz w:val="24"/>
          <w:szCs w:val="24"/>
        </w:rPr>
      </w:pPr>
    </w:p>
    <w:p w:rsidR="002C2D71" w:rsidRPr="008C183B" w:rsidRDefault="002C2D71">
      <w:pPr>
        <w:ind w:left="4291" w:right="2780"/>
        <w:jc w:val="center"/>
        <w:rPr>
          <w:rFonts w:ascii="Bookman Old Style" w:hAnsi="Bookman Old Style" w:cs="Arial"/>
          <w:sz w:val="24"/>
          <w:szCs w:val="24"/>
        </w:rPr>
      </w:pPr>
    </w:p>
    <w:p w:rsidR="002C2D71" w:rsidRPr="008C183B" w:rsidRDefault="002C2D71">
      <w:pPr>
        <w:ind w:left="4291" w:right="2780"/>
        <w:jc w:val="center"/>
        <w:rPr>
          <w:rFonts w:ascii="Bookman Old Style" w:hAnsi="Bookman Old Style" w:cs="Arial"/>
          <w:sz w:val="24"/>
          <w:szCs w:val="24"/>
        </w:rPr>
      </w:pPr>
    </w:p>
    <w:p w:rsidR="002C2D71" w:rsidRPr="008C183B" w:rsidRDefault="002C2D71">
      <w:pPr>
        <w:ind w:left="4291" w:right="2780"/>
        <w:jc w:val="center"/>
        <w:rPr>
          <w:rFonts w:ascii="Bookman Old Style" w:hAnsi="Bookman Old Style" w:cs="Arial"/>
          <w:sz w:val="24"/>
          <w:szCs w:val="24"/>
        </w:rPr>
      </w:pPr>
    </w:p>
    <w:p w:rsidR="002C2D71" w:rsidRPr="008C183B" w:rsidRDefault="002C2D71">
      <w:pPr>
        <w:ind w:left="4291" w:right="2780"/>
        <w:jc w:val="center"/>
        <w:rPr>
          <w:rFonts w:ascii="Bookman Old Style" w:hAnsi="Bookman Old Style" w:cs="Arial"/>
          <w:sz w:val="24"/>
          <w:szCs w:val="24"/>
        </w:rPr>
      </w:pPr>
    </w:p>
    <w:p w:rsidR="002C2D71" w:rsidRPr="008C183B" w:rsidRDefault="002C2D71">
      <w:pPr>
        <w:ind w:left="4291" w:right="2780"/>
        <w:jc w:val="center"/>
        <w:rPr>
          <w:rFonts w:ascii="Bookman Old Style" w:hAnsi="Bookman Old Style" w:cs="Arial"/>
          <w:sz w:val="24"/>
          <w:szCs w:val="24"/>
        </w:rPr>
      </w:pPr>
    </w:p>
    <w:p w:rsidR="002C2D71" w:rsidRPr="008C183B" w:rsidRDefault="002C2D71">
      <w:pPr>
        <w:ind w:right="2780"/>
        <w:rPr>
          <w:rFonts w:ascii="Bookman Old Style" w:hAnsi="Bookman Old Style" w:cs="Arial"/>
          <w:sz w:val="24"/>
          <w:szCs w:val="24"/>
        </w:rPr>
      </w:pPr>
    </w:p>
    <w:p w:rsidR="002C2D71" w:rsidRPr="008C183B" w:rsidRDefault="00232F2E">
      <w:pPr>
        <w:rPr>
          <w:rFonts w:ascii="Arial" w:hAnsi="Arial" w:cs="Arial"/>
        </w:rPr>
      </w:pPr>
      <w:r w:rsidRPr="008C183B">
        <w:rPr>
          <w:rFonts w:ascii="Arial" w:hAnsi="Arial" w:cs="Arial"/>
        </w:rPr>
        <w:br w:type="page"/>
      </w:r>
    </w:p>
    <w:p w:rsidR="002C2D71" w:rsidRPr="008C183B" w:rsidRDefault="00232F2E">
      <w:pPr>
        <w:spacing w:line="360" w:lineRule="auto"/>
        <w:ind w:left="4291" w:right="2780"/>
        <w:rPr>
          <w:rFonts w:ascii="Bookman Old Style" w:hAnsi="Bookman Old Style" w:cs="Arial"/>
          <w:sz w:val="24"/>
          <w:szCs w:val="24"/>
        </w:rPr>
      </w:pPr>
      <w:r w:rsidRPr="008C183B">
        <w:rPr>
          <w:rFonts w:ascii="Bookman Old Style" w:hAnsi="Bookman Old Style" w:cs="Arial"/>
          <w:sz w:val="24"/>
          <w:szCs w:val="24"/>
        </w:rPr>
        <w:lastRenderedPageBreak/>
        <w:t>DAFTAR ISI</w:t>
      </w:r>
    </w:p>
    <w:p w:rsidR="002C2D71" w:rsidRPr="008C183B" w:rsidRDefault="002C2D71">
      <w:pPr>
        <w:spacing w:line="360" w:lineRule="auto"/>
        <w:ind w:right="2780"/>
        <w:rPr>
          <w:rFonts w:ascii="Bookman Old Style" w:hAnsi="Bookman Old Style" w:cs="Arial"/>
        </w:rPr>
      </w:pPr>
    </w:p>
    <w:tbl>
      <w:tblPr>
        <w:tblW w:w="8382" w:type="dxa"/>
        <w:tblInd w:w="123" w:type="dxa"/>
        <w:tblLayout w:type="fixed"/>
        <w:tblCellMar>
          <w:left w:w="0" w:type="dxa"/>
          <w:right w:w="0" w:type="dxa"/>
        </w:tblCellMar>
        <w:tblLook w:val="04A0" w:firstRow="1" w:lastRow="0" w:firstColumn="1" w:lastColumn="0" w:noHBand="0" w:noVBand="1"/>
      </w:tblPr>
      <w:tblGrid>
        <w:gridCol w:w="1164"/>
        <w:gridCol w:w="377"/>
        <w:gridCol w:w="531"/>
        <w:gridCol w:w="5602"/>
        <w:gridCol w:w="708"/>
      </w:tblGrid>
      <w:tr w:rsidR="002C2D71" w:rsidRPr="008C183B" w:rsidTr="0054587E">
        <w:trPr>
          <w:trHeight w:val="303"/>
        </w:trPr>
        <w:tc>
          <w:tcPr>
            <w:tcW w:w="7674" w:type="dxa"/>
            <w:gridSpan w:val="4"/>
          </w:tcPr>
          <w:p w:rsidR="002C2D71" w:rsidRPr="008C183B" w:rsidRDefault="00232F2E">
            <w:pPr>
              <w:pStyle w:val="TableParagraph"/>
              <w:ind w:left="80"/>
              <w:rPr>
                <w:rFonts w:ascii="Bookman Old Style" w:hAnsi="Bookman Old Style" w:cs="Arial"/>
                <w:sz w:val="24"/>
                <w:szCs w:val="24"/>
                <w:lang w:val="id-ID"/>
              </w:rPr>
            </w:pPr>
            <w:r w:rsidRPr="008C183B">
              <w:rPr>
                <w:rFonts w:ascii="Bookman Old Style" w:hAnsi="Bookman Old Style" w:cs="Arial"/>
                <w:sz w:val="24"/>
                <w:szCs w:val="24"/>
              </w:rPr>
              <w:t>Kata Pengantar</w:t>
            </w:r>
            <w:r w:rsidRPr="008C183B">
              <w:rPr>
                <w:rFonts w:ascii="Bookman Old Style" w:hAnsi="Bookman Old Style" w:cs="Arial"/>
                <w:sz w:val="24"/>
                <w:szCs w:val="24"/>
                <w:lang w:val="id-ID"/>
              </w:rPr>
              <w:t>.......................................................................</w:t>
            </w:r>
          </w:p>
        </w:tc>
        <w:tc>
          <w:tcPr>
            <w:tcW w:w="708" w:type="dxa"/>
          </w:tcPr>
          <w:p w:rsidR="002C2D71" w:rsidRPr="008C183B" w:rsidRDefault="00232F2E">
            <w:pPr>
              <w:pStyle w:val="TableParagraph"/>
              <w:ind w:left="10"/>
              <w:jc w:val="center"/>
              <w:rPr>
                <w:rFonts w:ascii="Bookman Old Style" w:hAnsi="Bookman Old Style" w:cs="Arial"/>
                <w:sz w:val="24"/>
                <w:szCs w:val="24"/>
                <w:lang w:val="id-ID"/>
              </w:rPr>
            </w:pPr>
            <w:r w:rsidRPr="008C183B">
              <w:rPr>
                <w:rFonts w:ascii="Bookman Old Style" w:hAnsi="Bookman Old Style" w:cs="Arial"/>
                <w:sz w:val="24"/>
                <w:szCs w:val="24"/>
              </w:rPr>
              <w:t>i</w:t>
            </w:r>
            <w:r w:rsidRPr="008C183B">
              <w:rPr>
                <w:rFonts w:ascii="Bookman Old Style" w:hAnsi="Bookman Old Style" w:cs="Arial"/>
                <w:sz w:val="24"/>
                <w:szCs w:val="24"/>
                <w:lang w:val="id-ID"/>
              </w:rPr>
              <w:t>i</w:t>
            </w:r>
          </w:p>
        </w:tc>
      </w:tr>
      <w:tr w:rsidR="002C2D71" w:rsidRPr="008C183B" w:rsidTr="0054587E">
        <w:trPr>
          <w:trHeight w:val="303"/>
        </w:trPr>
        <w:tc>
          <w:tcPr>
            <w:tcW w:w="7674" w:type="dxa"/>
            <w:gridSpan w:val="4"/>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Daftar Isi ………..…………………………….……………………………...</w:t>
            </w:r>
          </w:p>
        </w:tc>
        <w:tc>
          <w:tcPr>
            <w:tcW w:w="708" w:type="dxa"/>
          </w:tcPr>
          <w:p w:rsidR="002C2D71" w:rsidRPr="008C183B" w:rsidRDefault="00232F2E">
            <w:pPr>
              <w:pStyle w:val="TableParagraph"/>
              <w:ind w:left="10"/>
              <w:jc w:val="center"/>
              <w:rPr>
                <w:rFonts w:ascii="Bookman Old Style" w:hAnsi="Bookman Old Style" w:cs="Arial"/>
                <w:sz w:val="24"/>
                <w:szCs w:val="24"/>
                <w:lang w:val="id-ID"/>
              </w:rPr>
            </w:pPr>
            <w:r w:rsidRPr="008C183B">
              <w:rPr>
                <w:rFonts w:ascii="Bookman Old Style" w:hAnsi="Bookman Old Style" w:cs="Arial"/>
                <w:sz w:val="24"/>
                <w:szCs w:val="24"/>
              </w:rPr>
              <w:t>i</w:t>
            </w:r>
            <w:r w:rsidRPr="008C183B">
              <w:rPr>
                <w:rFonts w:ascii="Bookman Old Style" w:hAnsi="Bookman Old Style" w:cs="Arial"/>
                <w:sz w:val="24"/>
                <w:szCs w:val="24"/>
                <w:lang w:val="id-ID"/>
              </w:rPr>
              <w:t>ii</w:t>
            </w:r>
          </w:p>
        </w:tc>
      </w:tr>
      <w:tr w:rsidR="002C2D71" w:rsidRPr="008C183B" w:rsidTr="0054587E">
        <w:trPr>
          <w:trHeight w:val="303"/>
        </w:trPr>
        <w:tc>
          <w:tcPr>
            <w:tcW w:w="7674" w:type="dxa"/>
            <w:gridSpan w:val="4"/>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Daftar Tabel ………………………………………………………………….</w:t>
            </w:r>
          </w:p>
        </w:tc>
        <w:tc>
          <w:tcPr>
            <w:tcW w:w="708" w:type="dxa"/>
          </w:tcPr>
          <w:p w:rsidR="002C2D71" w:rsidRPr="008C183B" w:rsidRDefault="00232F2E">
            <w:pPr>
              <w:pStyle w:val="TableParagraph"/>
              <w:ind w:left="10"/>
              <w:jc w:val="center"/>
              <w:rPr>
                <w:rFonts w:ascii="Bookman Old Style" w:hAnsi="Bookman Old Style" w:cs="Arial"/>
                <w:sz w:val="24"/>
                <w:szCs w:val="24"/>
                <w:lang w:val="id-ID"/>
              </w:rPr>
            </w:pPr>
            <w:r w:rsidRPr="008C183B">
              <w:rPr>
                <w:rFonts w:ascii="Bookman Old Style" w:hAnsi="Bookman Old Style" w:cs="Arial"/>
                <w:sz w:val="24"/>
                <w:szCs w:val="24"/>
              </w:rPr>
              <w:t>i</w:t>
            </w:r>
            <w:r w:rsidRPr="008C183B">
              <w:rPr>
                <w:rFonts w:ascii="Bookman Old Style" w:hAnsi="Bookman Old Style" w:cs="Arial"/>
                <w:sz w:val="24"/>
                <w:szCs w:val="24"/>
                <w:lang w:val="id-ID"/>
              </w:rPr>
              <w:t>v</w:t>
            </w:r>
          </w:p>
        </w:tc>
      </w:tr>
      <w:tr w:rsidR="002C2D71" w:rsidRPr="008C183B" w:rsidTr="0054587E">
        <w:trPr>
          <w:trHeight w:val="303"/>
        </w:trPr>
        <w:tc>
          <w:tcPr>
            <w:tcW w:w="1164" w:type="dxa"/>
          </w:tcPr>
          <w:p w:rsidR="002C2D71" w:rsidRPr="008C183B" w:rsidRDefault="00232F2E">
            <w:pPr>
              <w:pStyle w:val="TableParagraph"/>
              <w:ind w:left="200"/>
              <w:rPr>
                <w:rFonts w:ascii="Bookman Old Style" w:hAnsi="Bookman Old Style" w:cs="Arial"/>
                <w:sz w:val="24"/>
                <w:szCs w:val="24"/>
              </w:rPr>
            </w:pPr>
            <w:r w:rsidRPr="008C183B">
              <w:rPr>
                <w:rFonts w:ascii="Bookman Old Style" w:hAnsi="Bookman Old Style" w:cs="Arial"/>
                <w:sz w:val="24"/>
                <w:szCs w:val="24"/>
              </w:rPr>
              <w:t>BAB I</w:t>
            </w:r>
          </w:p>
        </w:tc>
        <w:tc>
          <w:tcPr>
            <w:tcW w:w="377" w:type="dxa"/>
          </w:tcPr>
          <w:p w:rsidR="002C2D71" w:rsidRPr="008C183B" w:rsidRDefault="00232F2E">
            <w:pPr>
              <w:pStyle w:val="TableParagraph"/>
              <w:ind w:right="79"/>
              <w:jc w:val="right"/>
              <w:rPr>
                <w:rFonts w:ascii="Bookman Old Style" w:hAnsi="Bookman Old Style" w:cs="Arial"/>
                <w:sz w:val="24"/>
                <w:szCs w:val="24"/>
              </w:rPr>
            </w:pPr>
            <w:r w:rsidRPr="008C183B">
              <w:rPr>
                <w:rFonts w:ascii="Bookman Old Style" w:hAnsi="Bookman Old Style" w:cs="Arial"/>
                <w:sz w:val="24"/>
                <w:szCs w:val="24"/>
              </w:rPr>
              <w:t>:</w:t>
            </w:r>
          </w:p>
        </w:tc>
        <w:tc>
          <w:tcPr>
            <w:tcW w:w="6133" w:type="dxa"/>
            <w:gridSpan w:val="2"/>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PENDAHULUAN……................................................</w:t>
            </w:r>
          </w:p>
        </w:tc>
        <w:tc>
          <w:tcPr>
            <w:tcW w:w="708" w:type="dxa"/>
          </w:tcPr>
          <w:p w:rsidR="002C2D71" w:rsidRPr="008C183B" w:rsidRDefault="00232F2E">
            <w:pPr>
              <w:pStyle w:val="TableParagraph"/>
              <w:ind w:left="10"/>
              <w:jc w:val="center"/>
              <w:rPr>
                <w:rFonts w:ascii="Bookman Old Style" w:hAnsi="Bookman Old Style" w:cs="Arial"/>
                <w:sz w:val="24"/>
                <w:szCs w:val="24"/>
              </w:rPr>
            </w:pPr>
            <w:r w:rsidRPr="008C183B">
              <w:rPr>
                <w:rFonts w:ascii="Bookman Old Style" w:hAnsi="Bookman Old Style" w:cs="Arial"/>
                <w:sz w:val="24"/>
                <w:szCs w:val="24"/>
              </w:rPr>
              <w:t>1</w:t>
            </w:r>
          </w:p>
        </w:tc>
      </w:tr>
      <w:tr w:rsidR="002C2D71" w:rsidRPr="008C183B" w:rsidTr="0054587E">
        <w:trPr>
          <w:trHeight w:val="355"/>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1.1</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Latar Belakang...................................................</w:t>
            </w:r>
          </w:p>
        </w:tc>
        <w:tc>
          <w:tcPr>
            <w:tcW w:w="708" w:type="dxa"/>
          </w:tcPr>
          <w:p w:rsidR="002C2D71" w:rsidRPr="008C183B" w:rsidRDefault="00232F2E">
            <w:pPr>
              <w:pStyle w:val="TableParagraph"/>
              <w:ind w:left="10"/>
              <w:jc w:val="center"/>
              <w:rPr>
                <w:rFonts w:ascii="Bookman Old Style" w:hAnsi="Bookman Old Style" w:cs="Arial"/>
                <w:sz w:val="24"/>
                <w:szCs w:val="24"/>
              </w:rPr>
            </w:pPr>
            <w:r w:rsidRPr="008C183B">
              <w:rPr>
                <w:rFonts w:ascii="Bookman Old Style" w:hAnsi="Bookman Old Style" w:cs="Arial"/>
                <w:sz w:val="24"/>
                <w:szCs w:val="24"/>
              </w:rPr>
              <w:t>1</w:t>
            </w:r>
          </w:p>
        </w:tc>
      </w:tr>
      <w:tr w:rsidR="002C2D71" w:rsidRPr="008C183B" w:rsidTr="0054587E">
        <w:trPr>
          <w:trHeight w:val="352"/>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1.2</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Landasan Hukum...............................................</w:t>
            </w:r>
          </w:p>
        </w:tc>
        <w:tc>
          <w:tcPr>
            <w:tcW w:w="708" w:type="dxa"/>
          </w:tcPr>
          <w:p w:rsidR="002C2D71" w:rsidRPr="008C183B" w:rsidRDefault="00232F2E">
            <w:pPr>
              <w:pStyle w:val="TableParagraph"/>
              <w:ind w:left="10"/>
              <w:jc w:val="center"/>
              <w:rPr>
                <w:rFonts w:ascii="Bookman Old Style" w:hAnsi="Bookman Old Style" w:cs="Arial"/>
                <w:sz w:val="24"/>
                <w:szCs w:val="24"/>
              </w:rPr>
            </w:pPr>
            <w:r w:rsidRPr="008C183B">
              <w:rPr>
                <w:rFonts w:ascii="Bookman Old Style" w:hAnsi="Bookman Old Style" w:cs="Arial"/>
                <w:sz w:val="24"/>
                <w:szCs w:val="24"/>
              </w:rPr>
              <w:t>8</w:t>
            </w:r>
          </w:p>
        </w:tc>
      </w:tr>
      <w:tr w:rsidR="002C2D71" w:rsidRPr="008C183B" w:rsidTr="0054587E">
        <w:trPr>
          <w:trHeight w:val="355"/>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1.3</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Maksud dan Tujuan...........................................</w:t>
            </w:r>
          </w:p>
        </w:tc>
        <w:tc>
          <w:tcPr>
            <w:tcW w:w="708" w:type="dxa"/>
          </w:tcPr>
          <w:p w:rsidR="002C2D71" w:rsidRPr="008C183B" w:rsidRDefault="00232F2E">
            <w:pPr>
              <w:pStyle w:val="TableParagraph"/>
              <w:ind w:left="10"/>
              <w:jc w:val="center"/>
              <w:rPr>
                <w:rFonts w:ascii="Bookman Old Style" w:hAnsi="Bookman Old Style" w:cs="Arial"/>
                <w:sz w:val="24"/>
                <w:szCs w:val="24"/>
              </w:rPr>
            </w:pPr>
            <w:r w:rsidRPr="008C183B">
              <w:rPr>
                <w:rFonts w:ascii="Bookman Old Style" w:hAnsi="Bookman Old Style" w:cs="Arial"/>
                <w:sz w:val="24"/>
                <w:szCs w:val="24"/>
              </w:rPr>
              <w:t>9</w:t>
            </w:r>
          </w:p>
        </w:tc>
      </w:tr>
      <w:tr w:rsidR="002C2D71" w:rsidRPr="008C183B" w:rsidTr="0054587E">
        <w:trPr>
          <w:trHeight w:val="530"/>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1.4</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Sistematika Penulisan........................................</w:t>
            </w:r>
          </w:p>
        </w:tc>
        <w:tc>
          <w:tcPr>
            <w:tcW w:w="708" w:type="dxa"/>
          </w:tcPr>
          <w:p w:rsidR="002C2D71" w:rsidRPr="008C183B" w:rsidRDefault="00232F2E">
            <w:pPr>
              <w:pStyle w:val="TableParagraph"/>
              <w:ind w:left="10"/>
              <w:jc w:val="center"/>
              <w:rPr>
                <w:rFonts w:ascii="Bookman Old Style" w:hAnsi="Bookman Old Style" w:cs="Arial"/>
                <w:sz w:val="24"/>
                <w:szCs w:val="24"/>
              </w:rPr>
            </w:pPr>
            <w:r w:rsidRPr="008C183B">
              <w:rPr>
                <w:rFonts w:ascii="Bookman Old Style" w:hAnsi="Bookman Old Style" w:cs="Arial"/>
                <w:sz w:val="24"/>
                <w:szCs w:val="24"/>
              </w:rPr>
              <w:t>10</w:t>
            </w:r>
          </w:p>
        </w:tc>
      </w:tr>
      <w:tr w:rsidR="002C2D71" w:rsidRPr="008C183B" w:rsidTr="0054587E">
        <w:trPr>
          <w:trHeight w:val="673"/>
        </w:trPr>
        <w:tc>
          <w:tcPr>
            <w:tcW w:w="1164" w:type="dxa"/>
          </w:tcPr>
          <w:p w:rsidR="002C2D71" w:rsidRPr="008C183B" w:rsidRDefault="00232F2E">
            <w:pPr>
              <w:pStyle w:val="TableParagraph"/>
              <w:ind w:left="200"/>
              <w:rPr>
                <w:rFonts w:ascii="Bookman Old Style" w:hAnsi="Bookman Old Style" w:cs="Arial"/>
                <w:sz w:val="24"/>
                <w:szCs w:val="24"/>
              </w:rPr>
            </w:pPr>
            <w:r w:rsidRPr="008C183B">
              <w:rPr>
                <w:rFonts w:ascii="Bookman Old Style" w:hAnsi="Bookman Old Style" w:cs="Arial"/>
                <w:sz w:val="24"/>
                <w:szCs w:val="24"/>
              </w:rPr>
              <w:t>BAB II</w:t>
            </w:r>
          </w:p>
        </w:tc>
        <w:tc>
          <w:tcPr>
            <w:tcW w:w="377" w:type="dxa"/>
          </w:tcPr>
          <w:p w:rsidR="002C2D71" w:rsidRPr="008C183B" w:rsidRDefault="00232F2E">
            <w:pPr>
              <w:pStyle w:val="TableParagraph"/>
              <w:ind w:right="79"/>
              <w:jc w:val="right"/>
              <w:rPr>
                <w:rFonts w:ascii="Bookman Old Style" w:hAnsi="Bookman Old Style" w:cs="Arial"/>
                <w:sz w:val="24"/>
                <w:szCs w:val="24"/>
              </w:rPr>
            </w:pPr>
            <w:r w:rsidRPr="008C183B">
              <w:rPr>
                <w:rFonts w:ascii="Bookman Old Style" w:hAnsi="Bookman Old Style" w:cs="Arial"/>
                <w:sz w:val="24"/>
                <w:szCs w:val="24"/>
              </w:rPr>
              <w:t>:</w:t>
            </w:r>
          </w:p>
        </w:tc>
        <w:tc>
          <w:tcPr>
            <w:tcW w:w="6133" w:type="dxa"/>
            <w:gridSpan w:val="2"/>
          </w:tcPr>
          <w:p w:rsidR="002C2D71" w:rsidRPr="008C183B" w:rsidRDefault="00232F2E" w:rsidP="00CD08C2">
            <w:pPr>
              <w:pStyle w:val="TableParagraph"/>
              <w:ind w:left="80" w:right="36"/>
              <w:rPr>
                <w:rFonts w:ascii="Bookman Old Style" w:hAnsi="Bookman Old Style" w:cs="Arial"/>
                <w:sz w:val="24"/>
                <w:szCs w:val="24"/>
                <w:lang w:val="fi-FI"/>
              </w:rPr>
            </w:pPr>
            <w:r w:rsidRPr="008C183B">
              <w:rPr>
                <w:rFonts w:ascii="Bookman Old Style" w:hAnsi="Bookman Old Style" w:cs="Arial"/>
                <w:sz w:val="24"/>
                <w:szCs w:val="24"/>
                <w:lang w:val="fi-FI"/>
              </w:rPr>
              <w:t xml:space="preserve">HASIL EVALUASI RENJA </w:t>
            </w:r>
            <w:r w:rsidR="00CD08C2">
              <w:rPr>
                <w:rFonts w:ascii="Bookman Old Style" w:hAnsi="Bookman Old Style" w:cs="Arial"/>
                <w:sz w:val="24"/>
                <w:szCs w:val="24"/>
                <w:lang w:val="fi-FI"/>
              </w:rPr>
              <w:t>PERANGKAT DAERAH</w:t>
            </w:r>
            <w:r w:rsidRPr="008C183B">
              <w:rPr>
                <w:rFonts w:ascii="Bookman Old Style" w:hAnsi="Bookman Old Style" w:cs="Arial"/>
                <w:sz w:val="24"/>
                <w:szCs w:val="24"/>
                <w:lang w:val="fi-FI"/>
              </w:rPr>
              <w:t xml:space="preserve"> TAHUN LALU</w:t>
            </w:r>
            <w:r w:rsidRPr="008C183B">
              <w:rPr>
                <w:rFonts w:ascii="Bookman Old Style" w:hAnsi="Bookman Old Style" w:cs="Arial"/>
                <w:sz w:val="24"/>
                <w:szCs w:val="24"/>
              </w:rPr>
              <w:t>…………….</w:t>
            </w:r>
            <w:r w:rsidRPr="008C183B">
              <w:rPr>
                <w:rFonts w:ascii="Bookman Old Style" w:hAnsi="Bookman Old Style" w:cs="Arial"/>
                <w:sz w:val="24"/>
                <w:szCs w:val="24"/>
                <w:lang w:val="fi-FI"/>
              </w:rPr>
              <w:t>..................</w:t>
            </w:r>
          </w:p>
        </w:tc>
        <w:tc>
          <w:tcPr>
            <w:tcW w:w="708" w:type="dxa"/>
          </w:tcPr>
          <w:p w:rsidR="002C2D71" w:rsidRPr="008C183B" w:rsidRDefault="002C2D71">
            <w:pPr>
              <w:pStyle w:val="TableParagraph"/>
              <w:jc w:val="center"/>
              <w:rPr>
                <w:rFonts w:ascii="Bookman Old Style" w:hAnsi="Bookman Old Style" w:cs="Arial"/>
                <w:sz w:val="24"/>
                <w:szCs w:val="24"/>
                <w:lang w:val="fi-FI"/>
              </w:rPr>
            </w:pPr>
          </w:p>
          <w:p w:rsidR="002C2D71" w:rsidRPr="008C183B" w:rsidRDefault="00232F2E">
            <w:pPr>
              <w:pStyle w:val="TableParagraph"/>
              <w:ind w:left="10"/>
              <w:jc w:val="center"/>
              <w:rPr>
                <w:rFonts w:ascii="Bookman Old Style" w:hAnsi="Bookman Old Style" w:cs="Arial"/>
                <w:sz w:val="24"/>
                <w:szCs w:val="24"/>
              </w:rPr>
            </w:pPr>
            <w:r w:rsidRPr="008C183B">
              <w:rPr>
                <w:rFonts w:ascii="Bookman Old Style" w:hAnsi="Bookman Old Style" w:cs="Arial"/>
                <w:sz w:val="24"/>
                <w:szCs w:val="24"/>
              </w:rPr>
              <w:t>11</w:t>
            </w:r>
          </w:p>
        </w:tc>
      </w:tr>
      <w:tr w:rsidR="002C2D71" w:rsidRPr="008C183B" w:rsidTr="0054587E">
        <w:trPr>
          <w:trHeight w:val="357"/>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2.1</w:t>
            </w:r>
          </w:p>
        </w:tc>
        <w:tc>
          <w:tcPr>
            <w:tcW w:w="5602" w:type="dxa"/>
            <w:vMerge w:val="restart"/>
          </w:tcPr>
          <w:p w:rsidR="002C2D71" w:rsidRPr="008C183B" w:rsidRDefault="00232F2E" w:rsidP="00CD08C2">
            <w:pPr>
              <w:pStyle w:val="TableParagraph"/>
              <w:ind w:left="140"/>
              <w:rPr>
                <w:rFonts w:ascii="Bookman Old Style" w:hAnsi="Bookman Old Style" w:cs="Arial"/>
                <w:sz w:val="24"/>
                <w:szCs w:val="24"/>
                <w:lang w:val="fi-FI"/>
              </w:rPr>
            </w:pPr>
            <w:r w:rsidRPr="008C183B">
              <w:rPr>
                <w:rFonts w:ascii="Bookman Old Style" w:hAnsi="Bookman Old Style" w:cs="Arial"/>
                <w:sz w:val="24"/>
                <w:szCs w:val="24"/>
                <w:lang w:val="fi-FI"/>
              </w:rPr>
              <w:t xml:space="preserve">Evaluasi Pelaksanaan Renja Tahun Lalu dan Capaian Renstra </w:t>
            </w:r>
            <w:r w:rsidR="00CD08C2">
              <w:rPr>
                <w:rFonts w:ascii="Bookman Old Style" w:hAnsi="Bookman Old Style" w:cs="Arial"/>
                <w:sz w:val="24"/>
                <w:szCs w:val="24"/>
                <w:lang w:val="fi-FI"/>
              </w:rPr>
              <w:t>Perangkat Daerah.........</w:t>
            </w:r>
            <w:r w:rsidRPr="008C183B">
              <w:rPr>
                <w:rFonts w:ascii="Bookman Old Style" w:hAnsi="Bookman Old Style" w:cs="Arial"/>
                <w:sz w:val="24"/>
                <w:szCs w:val="24"/>
                <w:lang w:val="fi-FI"/>
              </w:rPr>
              <w:t>…......</w:t>
            </w:r>
          </w:p>
        </w:tc>
        <w:tc>
          <w:tcPr>
            <w:tcW w:w="708" w:type="dxa"/>
            <w:vMerge w:val="restart"/>
          </w:tcPr>
          <w:p w:rsidR="002C2D71" w:rsidRPr="008C183B" w:rsidRDefault="002C2D71">
            <w:pPr>
              <w:pStyle w:val="TableParagraph"/>
              <w:jc w:val="center"/>
              <w:rPr>
                <w:rFonts w:ascii="Bookman Old Style" w:hAnsi="Bookman Old Style" w:cs="Arial"/>
                <w:sz w:val="24"/>
                <w:szCs w:val="24"/>
                <w:lang w:val="fi-FI"/>
              </w:rPr>
            </w:pPr>
          </w:p>
          <w:p w:rsidR="002C2D71" w:rsidRPr="008C183B" w:rsidRDefault="00232F2E">
            <w:pPr>
              <w:pStyle w:val="TableParagraph"/>
              <w:jc w:val="center"/>
              <w:rPr>
                <w:rFonts w:ascii="Bookman Old Style" w:hAnsi="Bookman Old Style" w:cs="Arial"/>
                <w:sz w:val="24"/>
                <w:szCs w:val="24"/>
              </w:rPr>
            </w:pPr>
            <w:r w:rsidRPr="008C183B">
              <w:rPr>
                <w:rFonts w:ascii="Bookman Old Style" w:hAnsi="Bookman Old Style" w:cs="Arial"/>
                <w:sz w:val="24"/>
                <w:szCs w:val="24"/>
              </w:rPr>
              <w:t>11</w:t>
            </w:r>
          </w:p>
        </w:tc>
      </w:tr>
      <w:tr w:rsidR="002C2D71" w:rsidRPr="008C183B" w:rsidTr="0054587E">
        <w:trPr>
          <w:trHeight w:val="355"/>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C2D71">
            <w:pPr>
              <w:pStyle w:val="TableParagraph"/>
              <w:rPr>
                <w:rFonts w:ascii="Bookman Old Style" w:hAnsi="Bookman Old Style" w:cs="Arial"/>
                <w:sz w:val="24"/>
                <w:szCs w:val="24"/>
              </w:rPr>
            </w:pPr>
          </w:p>
        </w:tc>
        <w:tc>
          <w:tcPr>
            <w:tcW w:w="5602" w:type="dxa"/>
            <w:vMerge/>
            <w:tcBorders>
              <w:top w:val="nil"/>
            </w:tcBorders>
          </w:tcPr>
          <w:p w:rsidR="002C2D71" w:rsidRPr="008C183B" w:rsidRDefault="002C2D71">
            <w:pPr>
              <w:rPr>
                <w:rFonts w:ascii="Bookman Old Style" w:hAnsi="Bookman Old Style" w:cs="Arial"/>
                <w:sz w:val="24"/>
                <w:szCs w:val="24"/>
              </w:rPr>
            </w:pPr>
          </w:p>
        </w:tc>
        <w:tc>
          <w:tcPr>
            <w:tcW w:w="708" w:type="dxa"/>
            <w:vMerge/>
          </w:tcPr>
          <w:p w:rsidR="002C2D71" w:rsidRPr="008C183B" w:rsidRDefault="002C2D71">
            <w:pPr>
              <w:pStyle w:val="TableParagraph"/>
              <w:ind w:left="10"/>
              <w:jc w:val="center"/>
              <w:rPr>
                <w:rFonts w:ascii="Bookman Old Style" w:hAnsi="Bookman Old Style" w:cs="Arial"/>
                <w:sz w:val="24"/>
                <w:szCs w:val="24"/>
              </w:rPr>
            </w:pPr>
          </w:p>
        </w:tc>
      </w:tr>
      <w:tr w:rsidR="002C2D71" w:rsidRPr="008C183B" w:rsidTr="0054587E">
        <w:trPr>
          <w:trHeight w:val="355"/>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2.2</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lang w:val="fi-FI"/>
              </w:rPr>
              <w:t xml:space="preserve">Analisis Kinerja Pelayanan </w:t>
            </w:r>
            <w:r w:rsidR="00CD08C2">
              <w:rPr>
                <w:rFonts w:ascii="Bookman Old Style" w:hAnsi="Bookman Old Style" w:cs="Arial"/>
                <w:sz w:val="24"/>
                <w:szCs w:val="24"/>
                <w:lang w:val="fi-FI"/>
              </w:rPr>
              <w:t>Perangkat Daerah</w:t>
            </w:r>
            <w:r w:rsidR="00CD08C2" w:rsidRPr="008C183B">
              <w:rPr>
                <w:rFonts w:ascii="Bookman Old Style" w:hAnsi="Bookman Old Style" w:cs="Arial"/>
                <w:sz w:val="24"/>
                <w:szCs w:val="24"/>
                <w:lang w:val="fi-FI"/>
              </w:rPr>
              <w:t xml:space="preserve"> </w:t>
            </w:r>
            <w:r w:rsidRPr="008C183B">
              <w:rPr>
                <w:rFonts w:ascii="Bookman Old Style" w:hAnsi="Bookman Old Style" w:cs="Arial"/>
                <w:sz w:val="24"/>
                <w:szCs w:val="24"/>
                <w:lang w:val="fi-FI"/>
              </w:rPr>
              <w:t>…</w:t>
            </w:r>
            <w:r w:rsidRPr="008C183B">
              <w:rPr>
                <w:rFonts w:ascii="Bookman Old Style" w:hAnsi="Bookman Old Style" w:cs="Arial"/>
                <w:sz w:val="24"/>
                <w:szCs w:val="24"/>
              </w:rPr>
              <w:t>………..……………………………….</w:t>
            </w:r>
          </w:p>
        </w:tc>
        <w:tc>
          <w:tcPr>
            <w:tcW w:w="708" w:type="dxa"/>
          </w:tcPr>
          <w:p w:rsidR="002C2D71" w:rsidRPr="008C183B" w:rsidRDefault="002C2D71">
            <w:pPr>
              <w:pStyle w:val="TableParagraph"/>
              <w:ind w:left="210"/>
              <w:jc w:val="center"/>
              <w:rPr>
                <w:rFonts w:ascii="Bookman Old Style" w:hAnsi="Bookman Old Style" w:cs="Arial"/>
                <w:sz w:val="24"/>
                <w:szCs w:val="24"/>
              </w:rPr>
            </w:pPr>
          </w:p>
          <w:p w:rsidR="002C2D71" w:rsidRPr="008C183B" w:rsidRDefault="00232F2E">
            <w:pPr>
              <w:pStyle w:val="TableParagraph"/>
              <w:jc w:val="center"/>
              <w:rPr>
                <w:rFonts w:ascii="Bookman Old Style" w:hAnsi="Bookman Old Style" w:cs="Arial"/>
                <w:sz w:val="24"/>
                <w:szCs w:val="24"/>
              </w:rPr>
            </w:pPr>
            <w:r w:rsidRPr="008C183B">
              <w:rPr>
                <w:rFonts w:ascii="Bookman Old Style" w:hAnsi="Bookman Old Style" w:cs="Arial"/>
                <w:sz w:val="24"/>
                <w:szCs w:val="24"/>
              </w:rPr>
              <w:t>17</w:t>
            </w:r>
          </w:p>
        </w:tc>
      </w:tr>
      <w:tr w:rsidR="002C2D71" w:rsidRPr="008C183B" w:rsidTr="0054587E">
        <w:trPr>
          <w:trHeight w:val="353"/>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2.3</w:t>
            </w:r>
          </w:p>
        </w:tc>
        <w:tc>
          <w:tcPr>
            <w:tcW w:w="5602" w:type="dxa"/>
            <w:vMerge w:val="restart"/>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Isu-isu Penting Penyelenggaraan</w:t>
            </w:r>
            <w:r w:rsidR="005E0AD5">
              <w:rPr>
                <w:rFonts w:ascii="Bookman Old Style" w:hAnsi="Bookman Old Style" w:cs="Arial"/>
                <w:sz w:val="24"/>
                <w:szCs w:val="24"/>
              </w:rPr>
              <w:t xml:space="preserve"> </w:t>
            </w:r>
            <w:r w:rsidRPr="008C183B">
              <w:rPr>
                <w:rFonts w:ascii="Bookman Old Style" w:hAnsi="Bookman Old Style" w:cs="Arial"/>
                <w:sz w:val="24"/>
                <w:szCs w:val="24"/>
              </w:rPr>
              <w:t xml:space="preserve">Tugas dan Fungsi </w:t>
            </w:r>
            <w:r w:rsidR="00CD08C2">
              <w:rPr>
                <w:rFonts w:ascii="Bookman Old Style" w:hAnsi="Bookman Old Style" w:cs="Arial"/>
                <w:sz w:val="24"/>
                <w:szCs w:val="24"/>
                <w:lang w:val="fi-FI"/>
              </w:rPr>
              <w:t>Perangkat Daerah</w:t>
            </w:r>
            <w:r w:rsidR="00CD08C2" w:rsidRPr="008C183B">
              <w:rPr>
                <w:rFonts w:ascii="Bookman Old Style" w:hAnsi="Bookman Old Style" w:cs="Arial"/>
                <w:sz w:val="24"/>
                <w:szCs w:val="24"/>
              </w:rPr>
              <w:t xml:space="preserve"> </w:t>
            </w:r>
            <w:r w:rsidRPr="008C183B">
              <w:rPr>
                <w:rFonts w:ascii="Bookman Old Style" w:hAnsi="Bookman Old Style" w:cs="Arial"/>
                <w:sz w:val="24"/>
                <w:szCs w:val="24"/>
              </w:rPr>
              <w:t>…………………..</w:t>
            </w:r>
          </w:p>
        </w:tc>
        <w:tc>
          <w:tcPr>
            <w:tcW w:w="708" w:type="dxa"/>
            <w:vMerge w:val="restart"/>
          </w:tcPr>
          <w:p w:rsidR="002C2D71" w:rsidRPr="008C183B" w:rsidRDefault="002C2D71">
            <w:pPr>
              <w:pStyle w:val="TableParagraph"/>
              <w:jc w:val="center"/>
              <w:rPr>
                <w:rFonts w:ascii="Bookman Old Style" w:hAnsi="Bookman Old Style" w:cs="Arial"/>
                <w:sz w:val="24"/>
                <w:szCs w:val="24"/>
              </w:rPr>
            </w:pPr>
          </w:p>
          <w:p w:rsidR="002C2D71" w:rsidRPr="008C183B" w:rsidRDefault="00232F2E">
            <w:pPr>
              <w:pStyle w:val="TableParagraph"/>
              <w:jc w:val="center"/>
              <w:rPr>
                <w:rFonts w:ascii="Bookman Old Style" w:hAnsi="Bookman Old Style" w:cs="Arial"/>
                <w:sz w:val="24"/>
                <w:szCs w:val="24"/>
              </w:rPr>
            </w:pPr>
            <w:r w:rsidRPr="008C183B">
              <w:rPr>
                <w:rFonts w:ascii="Bookman Old Style" w:hAnsi="Bookman Old Style" w:cs="Arial"/>
                <w:sz w:val="24"/>
                <w:szCs w:val="24"/>
              </w:rPr>
              <w:t>19</w:t>
            </w:r>
          </w:p>
        </w:tc>
      </w:tr>
      <w:tr w:rsidR="002C2D71" w:rsidRPr="008C183B" w:rsidTr="0054587E">
        <w:trPr>
          <w:trHeight w:val="429"/>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C2D71">
            <w:pPr>
              <w:pStyle w:val="TableParagraph"/>
              <w:rPr>
                <w:rFonts w:ascii="Bookman Old Style" w:hAnsi="Bookman Old Style" w:cs="Arial"/>
                <w:sz w:val="24"/>
                <w:szCs w:val="24"/>
              </w:rPr>
            </w:pPr>
          </w:p>
        </w:tc>
        <w:tc>
          <w:tcPr>
            <w:tcW w:w="5602" w:type="dxa"/>
            <w:vMerge/>
            <w:tcBorders>
              <w:top w:val="nil"/>
            </w:tcBorders>
          </w:tcPr>
          <w:p w:rsidR="002C2D71" w:rsidRPr="008C183B" w:rsidRDefault="002C2D71">
            <w:pPr>
              <w:rPr>
                <w:rFonts w:ascii="Bookman Old Style" w:hAnsi="Bookman Old Style" w:cs="Arial"/>
                <w:sz w:val="24"/>
                <w:szCs w:val="24"/>
              </w:rPr>
            </w:pPr>
          </w:p>
        </w:tc>
        <w:tc>
          <w:tcPr>
            <w:tcW w:w="708" w:type="dxa"/>
            <w:vMerge/>
          </w:tcPr>
          <w:p w:rsidR="002C2D71" w:rsidRPr="008C183B" w:rsidRDefault="002C2D71">
            <w:pPr>
              <w:pStyle w:val="TableParagraph"/>
              <w:ind w:left="148"/>
              <w:jc w:val="center"/>
              <w:rPr>
                <w:rFonts w:ascii="Bookman Old Style" w:hAnsi="Bookman Old Style" w:cs="Arial"/>
                <w:sz w:val="24"/>
                <w:szCs w:val="24"/>
              </w:rPr>
            </w:pPr>
          </w:p>
        </w:tc>
      </w:tr>
      <w:tr w:rsidR="002C2D71" w:rsidRPr="008C183B" w:rsidTr="0054587E">
        <w:trPr>
          <w:trHeight w:val="431"/>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2.4</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Review terhadap Rancangan Akhir RKPD</w:t>
            </w:r>
            <w:proofErr w:type="gramStart"/>
            <w:r w:rsidRPr="008C183B">
              <w:rPr>
                <w:rFonts w:ascii="Bookman Old Style" w:hAnsi="Bookman Old Style" w:cs="Arial"/>
                <w:sz w:val="24"/>
                <w:szCs w:val="24"/>
              </w:rPr>
              <w:t>..</w:t>
            </w:r>
            <w:proofErr w:type="gramEnd"/>
            <w:r w:rsidRPr="008C183B">
              <w:rPr>
                <w:rFonts w:ascii="Bookman Old Style" w:hAnsi="Bookman Old Style" w:cs="Arial"/>
                <w:sz w:val="24"/>
                <w:szCs w:val="24"/>
              </w:rPr>
              <w:t>………</w:t>
            </w:r>
          </w:p>
        </w:tc>
        <w:tc>
          <w:tcPr>
            <w:tcW w:w="708" w:type="dxa"/>
          </w:tcPr>
          <w:p w:rsidR="002C2D71" w:rsidRPr="008C183B" w:rsidRDefault="00232F2E">
            <w:pPr>
              <w:pStyle w:val="TableParagraph"/>
              <w:jc w:val="center"/>
              <w:rPr>
                <w:rFonts w:ascii="Bookman Old Style" w:hAnsi="Bookman Old Style" w:cs="Arial"/>
                <w:sz w:val="24"/>
                <w:szCs w:val="24"/>
              </w:rPr>
            </w:pPr>
            <w:r w:rsidRPr="008C183B">
              <w:rPr>
                <w:rFonts w:ascii="Bookman Old Style" w:hAnsi="Bookman Old Style" w:cs="Arial"/>
                <w:sz w:val="24"/>
                <w:szCs w:val="24"/>
              </w:rPr>
              <w:t>21</w:t>
            </w:r>
          </w:p>
        </w:tc>
      </w:tr>
      <w:tr w:rsidR="002C2D71" w:rsidRPr="008C183B" w:rsidTr="0054587E">
        <w:trPr>
          <w:trHeight w:val="528"/>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2.5</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Penelaahan Usulan Program dan Kegiatan Masyarakat………….………………………………….</w:t>
            </w:r>
          </w:p>
        </w:tc>
        <w:tc>
          <w:tcPr>
            <w:tcW w:w="708" w:type="dxa"/>
          </w:tcPr>
          <w:p w:rsidR="002C2D71" w:rsidRPr="008C183B" w:rsidRDefault="002C2D71">
            <w:pPr>
              <w:pStyle w:val="TableParagraph"/>
              <w:jc w:val="center"/>
              <w:rPr>
                <w:rFonts w:ascii="Bookman Old Style" w:hAnsi="Bookman Old Style" w:cs="Arial"/>
                <w:sz w:val="24"/>
                <w:szCs w:val="24"/>
              </w:rPr>
            </w:pPr>
          </w:p>
          <w:p w:rsidR="002C2D71" w:rsidRPr="008C183B" w:rsidRDefault="00232F2E">
            <w:pPr>
              <w:pStyle w:val="TableParagraph"/>
              <w:jc w:val="center"/>
              <w:rPr>
                <w:rFonts w:ascii="Bookman Old Style" w:hAnsi="Bookman Old Style" w:cs="Arial"/>
                <w:sz w:val="24"/>
                <w:szCs w:val="24"/>
              </w:rPr>
            </w:pPr>
            <w:r w:rsidRPr="008C183B">
              <w:rPr>
                <w:rFonts w:ascii="Bookman Old Style" w:hAnsi="Bookman Old Style" w:cs="Arial"/>
                <w:sz w:val="24"/>
                <w:szCs w:val="24"/>
              </w:rPr>
              <w:t>36</w:t>
            </w:r>
          </w:p>
        </w:tc>
      </w:tr>
      <w:tr w:rsidR="002C2D71" w:rsidRPr="008C183B" w:rsidTr="0054587E">
        <w:trPr>
          <w:trHeight w:val="882"/>
        </w:trPr>
        <w:tc>
          <w:tcPr>
            <w:tcW w:w="1164" w:type="dxa"/>
          </w:tcPr>
          <w:p w:rsidR="002C2D71" w:rsidRPr="008C183B" w:rsidRDefault="00232F2E">
            <w:pPr>
              <w:pStyle w:val="TableParagraph"/>
              <w:ind w:left="200"/>
              <w:rPr>
                <w:rFonts w:ascii="Bookman Old Style" w:hAnsi="Bookman Old Style" w:cs="Arial"/>
                <w:sz w:val="24"/>
                <w:szCs w:val="24"/>
              </w:rPr>
            </w:pPr>
            <w:r w:rsidRPr="008C183B">
              <w:rPr>
                <w:rFonts w:ascii="Bookman Old Style" w:hAnsi="Bookman Old Style" w:cs="Arial"/>
                <w:sz w:val="24"/>
                <w:szCs w:val="24"/>
              </w:rPr>
              <w:t>BAB III</w:t>
            </w:r>
          </w:p>
        </w:tc>
        <w:tc>
          <w:tcPr>
            <w:tcW w:w="377" w:type="dxa"/>
          </w:tcPr>
          <w:p w:rsidR="002C2D71" w:rsidRPr="008C183B" w:rsidRDefault="00232F2E">
            <w:pPr>
              <w:pStyle w:val="TableParagraph"/>
              <w:ind w:right="79"/>
              <w:jc w:val="right"/>
              <w:rPr>
                <w:rFonts w:ascii="Bookman Old Style" w:hAnsi="Bookman Old Style" w:cs="Arial"/>
                <w:sz w:val="24"/>
                <w:szCs w:val="24"/>
              </w:rPr>
            </w:pPr>
            <w:r w:rsidRPr="008C183B">
              <w:rPr>
                <w:rFonts w:ascii="Bookman Old Style" w:hAnsi="Bookman Old Style" w:cs="Arial"/>
                <w:sz w:val="24"/>
                <w:szCs w:val="24"/>
              </w:rPr>
              <w:t>:</w:t>
            </w:r>
          </w:p>
        </w:tc>
        <w:tc>
          <w:tcPr>
            <w:tcW w:w="6133" w:type="dxa"/>
            <w:gridSpan w:val="2"/>
          </w:tcPr>
          <w:p w:rsidR="002C2D71" w:rsidRPr="008C183B" w:rsidRDefault="00232F2E" w:rsidP="00CD08C2">
            <w:pPr>
              <w:pStyle w:val="TableParagraph"/>
              <w:ind w:left="80"/>
              <w:rPr>
                <w:rFonts w:ascii="Bookman Old Style" w:hAnsi="Bookman Old Style" w:cs="Arial"/>
                <w:sz w:val="24"/>
                <w:szCs w:val="24"/>
              </w:rPr>
            </w:pPr>
            <w:r w:rsidRPr="008C183B">
              <w:rPr>
                <w:rFonts w:ascii="Bookman Old Style" w:hAnsi="Bookman Old Style" w:cs="Arial"/>
                <w:sz w:val="24"/>
                <w:szCs w:val="24"/>
                <w:lang w:val="fi-FI"/>
              </w:rPr>
              <w:t xml:space="preserve">TUJUAN DAN SASARAN </w:t>
            </w:r>
            <w:r w:rsidR="00CD08C2">
              <w:rPr>
                <w:rFonts w:ascii="Bookman Old Style" w:hAnsi="Bookman Old Style" w:cs="Arial"/>
                <w:sz w:val="24"/>
                <w:szCs w:val="24"/>
                <w:lang w:val="fi-FI"/>
              </w:rPr>
              <w:t xml:space="preserve">PERANGKAT DAERAH </w:t>
            </w:r>
            <w:r w:rsidRPr="008C183B">
              <w:rPr>
                <w:rFonts w:ascii="Bookman Old Style" w:hAnsi="Bookman Old Style" w:cs="Arial"/>
                <w:sz w:val="24"/>
                <w:szCs w:val="24"/>
                <w:lang w:val="fi-FI"/>
              </w:rPr>
              <w:t>…................…</w:t>
            </w:r>
            <w:r w:rsidRPr="008C183B">
              <w:rPr>
                <w:rFonts w:ascii="Bookman Old Style" w:hAnsi="Bookman Old Style" w:cs="Arial"/>
                <w:sz w:val="24"/>
                <w:szCs w:val="24"/>
              </w:rPr>
              <w:t>……………………………</w:t>
            </w:r>
          </w:p>
        </w:tc>
        <w:tc>
          <w:tcPr>
            <w:tcW w:w="708" w:type="dxa"/>
          </w:tcPr>
          <w:p w:rsidR="002C2D71" w:rsidRPr="008C183B" w:rsidRDefault="002C2D71">
            <w:pPr>
              <w:pStyle w:val="TableParagraph"/>
              <w:rPr>
                <w:rFonts w:ascii="Bookman Old Style" w:hAnsi="Bookman Old Style" w:cs="Arial"/>
                <w:sz w:val="24"/>
                <w:szCs w:val="24"/>
                <w:lang w:val="fi-FI"/>
              </w:rPr>
            </w:pPr>
          </w:p>
          <w:p w:rsidR="002C2D71" w:rsidRPr="008C183B" w:rsidRDefault="00232F2E">
            <w:pPr>
              <w:pStyle w:val="TableParagraph"/>
              <w:ind w:left="148"/>
              <w:rPr>
                <w:rFonts w:ascii="Bookman Old Style" w:hAnsi="Bookman Old Style" w:cs="Arial"/>
                <w:sz w:val="24"/>
                <w:szCs w:val="24"/>
              </w:rPr>
            </w:pPr>
            <w:r w:rsidRPr="008C183B">
              <w:rPr>
                <w:rFonts w:ascii="Bookman Old Style" w:hAnsi="Bookman Old Style" w:cs="Arial"/>
                <w:sz w:val="24"/>
                <w:szCs w:val="24"/>
              </w:rPr>
              <w:t>37</w:t>
            </w:r>
          </w:p>
        </w:tc>
      </w:tr>
      <w:tr w:rsidR="002C2D71" w:rsidRPr="008C183B" w:rsidTr="0054587E">
        <w:trPr>
          <w:trHeight w:val="422"/>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3.1</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Telaahan terhadap Kebijakan Nasional…………..</w:t>
            </w:r>
          </w:p>
        </w:tc>
        <w:tc>
          <w:tcPr>
            <w:tcW w:w="708" w:type="dxa"/>
          </w:tcPr>
          <w:p w:rsidR="002C2D71" w:rsidRPr="008C183B" w:rsidRDefault="00232F2E">
            <w:pPr>
              <w:pStyle w:val="TableParagraph"/>
              <w:ind w:left="148"/>
              <w:rPr>
                <w:rFonts w:ascii="Bookman Old Style" w:hAnsi="Bookman Old Style" w:cs="Arial"/>
                <w:sz w:val="24"/>
                <w:szCs w:val="24"/>
              </w:rPr>
            </w:pPr>
            <w:r w:rsidRPr="008C183B">
              <w:rPr>
                <w:rFonts w:ascii="Bookman Old Style" w:hAnsi="Bookman Old Style" w:cs="Arial"/>
                <w:sz w:val="24"/>
                <w:szCs w:val="24"/>
              </w:rPr>
              <w:t>37</w:t>
            </w:r>
          </w:p>
        </w:tc>
      </w:tr>
      <w:tr w:rsidR="002C2D71" w:rsidRPr="008C183B" w:rsidTr="0054587E">
        <w:trPr>
          <w:trHeight w:val="417"/>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3.2</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lang w:val="fi-FI"/>
              </w:rPr>
              <w:t>Tujuan dan Sasaran Renja OPD……………………</w:t>
            </w:r>
          </w:p>
        </w:tc>
        <w:tc>
          <w:tcPr>
            <w:tcW w:w="708" w:type="dxa"/>
          </w:tcPr>
          <w:p w:rsidR="002C2D71" w:rsidRPr="008C183B" w:rsidRDefault="00A340A4">
            <w:pPr>
              <w:pStyle w:val="TableParagraph"/>
              <w:ind w:left="148"/>
              <w:rPr>
                <w:rFonts w:ascii="Bookman Old Style" w:hAnsi="Bookman Old Style" w:cs="Arial"/>
                <w:sz w:val="24"/>
                <w:szCs w:val="24"/>
              </w:rPr>
            </w:pPr>
            <w:r>
              <w:rPr>
                <w:rFonts w:ascii="Bookman Old Style" w:hAnsi="Bookman Old Style" w:cs="Arial"/>
                <w:sz w:val="24"/>
                <w:szCs w:val="24"/>
              </w:rPr>
              <w:t>40</w:t>
            </w:r>
          </w:p>
        </w:tc>
      </w:tr>
      <w:tr w:rsidR="002C2D71" w:rsidRPr="008C183B" w:rsidTr="0054587E">
        <w:trPr>
          <w:trHeight w:val="352"/>
        </w:trPr>
        <w:tc>
          <w:tcPr>
            <w:tcW w:w="1164" w:type="dxa"/>
          </w:tcPr>
          <w:p w:rsidR="002C2D71" w:rsidRPr="008C183B" w:rsidRDefault="002C2D71">
            <w:pPr>
              <w:pStyle w:val="TableParagraph"/>
              <w:rPr>
                <w:rFonts w:ascii="Bookman Old Style" w:hAnsi="Bookman Old Style" w:cs="Arial"/>
                <w:sz w:val="24"/>
                <w:szCs w:val="24"/>
              </w:rPr>
            </w:pPr>
          </w:p>
        </w:tc>
        <w:tc>
          <w:tcPr>
            <w:tcW w:w="377" w:type="dxa"/>
          </w:tcPr>
          <w:p w:rsidR="002C2D71" w:rsidRPr="008C183B" w:rsidRDefault="002C2D71">
            <w:pPr>
              <w:pStyle w:val="TableParagraph"/>
              <w:rPr>
                <w:rFonts w:ascii="Bookman Old Style" w:hAnsi="Bookman Old Style" w:cs="Arial"/>
                <w:sz w:val="24"/>
                <w:szCs w:val="24"/>
              </w:rPr>
            </w:pPr>
          </w:p>
        </w:tc>
        <w:tc>
          <w:tcPr>
            <w:tcW w:w="531" w:type="dxa"/>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3.3</w:t>
            </w:r>
          </w:p>
        </w:tc>
        <w:tc>
          <w:tcPr>
            <w:tcW w:w="5602" w:type="dxa"/>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rPr>
              <w:t>Program dan Kegiatan ……………..……..…..........</w:t>
            </w:r>
          </w:p>
        </w:tc>
        <w:tc>
          <w:tcPr>
            <w:tcW w:w="708" w:type="dxa"/>
          </w:tcPr>
          <w:p w:rsidR="002C2D71" w:rsidRPr="008C183B" w:rsidRDefault="00A340A4">
            <w:pPr>
              <w:pStyle w:val="TableParagraph"/>
              <w:ind w:left="148"/>
              <w:rPr>
                <w:rFonts w:ascii="Bookman Old Style" w:hAnsi="Bookman Old Style" w:cs="Arial"/>
                <w:sz w:val="24"/>
                <w:szCs w:val="24"/>
              </w:rPr>
            </w:pPr>
            <w:r>
              <w:rPr>
                <w:rFonts w:ascii="Bookman Old Style" w:hAnsi="Bookman Old Style" w:cs="Arial"/>
                <w:sz w:val="24"/>
                <w:szCs w:val="24"/>
              </w:rPr>
              <w:t>43</w:t>
            </w:r>
          </w:p>
        </w:tc>
      </w:tr>
      <w:tr w:rsidR="002C2D71" w:rsidRPr="008C183B" w:rsidTr="0054587E">
        <w:trPr>
          <w:trHeight w:val="352"/>
        </w:trPr>
        <w:tc>
          <w:tcPr>
            <w:tcW w:w="1164" w:type="dxa"/>
          </w:tcPr>
          <w:p w:rsidR="002C2D71" w:rsidRPr="008C183B" w:rsidRDefault="00232F2E">
            <w:pPr>
              <w:pStyle w:val="TableParagraph"/>
              <w:rPr>
                <w:rFonts w:ascii="Bookman Old Style" w:hAnsi="Bookman Old Style" w:cs="Arial"/>
                <w:sz w:val="24"/>
                <w:szCs w:val="24"/>
              </w:rPr>
            </w:pPr>
            <w:r w:rsidRPr="008C183B">
              <w:rPr>
                <w:rFonts w:ascii="Bookman Old Style" w:hAnsi="Bookman Old Style" w:cs="Arial"/>
                <w:sz w:val="24"/>
                <w:szCs w:val="24"/>
              </w:rPr>
              <w:t>BAB IV</w:t>
            </w:r>
          </w:p>
        </w:tc>
        <w:tc>
          <w:tcPr>
            <w:tcW w:w="377" w:type="dxa"/>
          </w:tcPr>
          <w:p w:rsidR="002C2D71" w:rsidRPr="008C183B" w:rsidRDefault="002C2D71">
            <w:pPr>
              <w:pStyle w:val="TableParagraph"/>
              <w:rPr>
                <w:rFonts w:ascii="Bookman Old Style" w:hAnsi="Bookman Old Style" w:cs="Arial"/>
                <w:sz w:val="24"/>
                <w:szCs w:val="24"/>
              </w:rPr>
            </w:pPr>
          </w:p>
        </w:tc>
        <w:tc>
          <w:tcPr>
            <w:tcW w:w="6133" w:type="dxa"/>
            <w:gridSpan w:val="2"/>
          </w:tcPr>
          <w:p w:rsidR="002C2D71" w:rsidRPr="008C183B" w:rsidRDefault="00232F2E">
            <w:pPr>
              <w:pStyle w:val="TableParagraph"/>
              <w:ind w:left="140"/>
              <w:rPr>
                <w:rFonts w:ascii="Bookman Old Style" w:hAnsi="Bookman Old Style" w:cs="Arial"/>
                <w:sz w:val="24"/>
                <w:szCs w:val="24"/>
              </w:rPr>
            </w:pPr>
            <w:r w:rsidRPr="008C183B">
              <w:rPr>
                <w:rFonts w:ascii="Bookman Old Style" w:hAnsi="Bookman Old Style" w:cs="Arial"/>
                <w:sz w:val="24"/>
                <w:szCs w:val="24"/>
                <w:lang w:val="sv-SE"/>
              </w:rPr>
              <w:t>RENJA DAN PENDANAAN PERANGKAT DAERAH…</w:t>
            </w:r>
          </w:p>
        </w:tc>
        <w:tc>
          <w:tcPr>
            <w:tcW w:w="708" w:type="dxa"/>
          </w:tcPr>
          <w:p w:rsidR="002C2D71" w:rsidRPr="008C183B" w:rsidRDefault="00A340A4">
            <w:pPr>
              <w:pStyle w:val="TableParagraph"/>
              <w:ind w:left="148"/>
              <w:rPr>
                <w:rFonts w:ascii="Bookman Old Style" w:hAnsi="Bookman Old Style" w:cs="Arial"/>
                <w:sz w:val="24"/>
                <w:szCs w:val="24"/>
              </w:rPr>
            </w:pPr>
            <w:r>
              <w:rPr>
                <w:rFonts w:ascii="Bookman Old Style" w:hAnsi="Bookman Old Style" w:cs="Arial"/>
                <w:sz w:val="24"/>
                <w:szCs w:val="24"/>
              </w:rPr>
              <w:t>50</w:t>
            </w:r>
          </w:p>
        </w:tc>
      </w:tr>
      <w:tr w:rsidR="002C2D71" w:rsidRPr="008C183B" w:rsidTr="0054587E">
        <w:trPr>
          <w:trHeight w:val="476"/>
        </w:trPr>
        <w:tc>
          <w:tcPr>
            <w:tcW w:w="1164" w:type="dxa"/>
          </w:tcPr>
          <w:p w:rsidR="002C2D71" w:rsidRPr="008C183B" w:rsidRDefault="00232F2E">
            <w:pPr>
              <w:pStyle w:val="TableParagraph"/>
              <w:rPr>
                <w:rFonts w:ascii="Bookman Old Style" w:hAnsi="Bookman Old Style" w:cs="Arial"/>
                <w:sz w:val="24"/>
                <w:szCs w:val="24"/>
              </w:rPr>
            </w:pPr>
            <w:r w:rsidRPr="008C183B">
              <w:rPr>
                <w:rFonts w:ascii="Bookman Old Style" w:hAnsi="Bookman Old Style" w:cs="Arial"/>
                <w:sz w:val="24"/>
                <w:szCs w:val="24"/>
              </w:rPr>
              <w:t>BAB V</w:t>
            </w:r>
          </w:p>
        </w:tc>
        <w:tc>
          <w:tcPr>
            <w:tcW w:w="377" w:type="dxa"/>
          </w:tcPr>
          <w:p w:rsidR="002C2D71" w:rsidRPr="008C183B" w:rsidRDefault="00232F2E">
            <w:pPr>
              <w:pStyle w:val="TableParagraph"/>
              <w:ind w:right="79"/>
              <w:jc w:val="right"/>
              <w:rPr>
                <w:rFonts w:ascii="Bookman Old Style" w:hAnsi="Bookman Old Style" w:cs="Arial"/>
                <w:sz w:val="24"/>
                <w:szCs w:val="24"/>
              </w:rPr>
            </w:pPr>
            <w:r w:rsidRPr="008C183B">
              <w:rPr>
                <w:rFonts w:ascii="Bookman Old Style" w:hAnsi="Bookman Old Style" w:cs="Arial"/>
                <w:sz w:val="24"/>
                <w:szCs w:val="24"/>
              </w:rPr>
              <w:t>:</w:t>
            </w:r>
          </w:p>
        </w:tc>
        <w:tc>
          <w:tcPr>
            <w:tcW w:w="6133" w:type="dxa"/>
            <w:gridSpan w:val="2"/>
          </w:tcPr>
          <w:p w:rsidR="002C2D71" w:rsidRPr="008C183B" w:rsidRDefault="00232F2E">
            <w:pPr>
              <w:pStyle w:val="TableParagraph"/>
              <w:ind w:left="80"/>
              <w:rPr>
                <w:rFonts w:ascii="Bookman Old Style" w:hAnsi="Bookman Old Style" w:cs="Arial"/>
                <w:sz w:val="24"/>
                <w:szCs w:val="24"/>
              </w:rPr>
            </w:pPr>
            <w:r w:rsidRPr="008C183B">
              <w:rPr>
                <w:rFonts w:ascii="Bookman Old Style" w:hAnsi="Bookman Old Style" w:cs="Arial"/>
                <w:sz w:val="24"/>
                <w:szCs w:val="24"/>
              </w:rPr>
              <w:t>PENUTUP………………………………………………………</w:t>
            </w:r>
          </w:p>
        </w:tc>
        <w:tc>
          <w:tcPr>
            <w:tcW w:w="708" w:type="dxa"/>
          </w:tcPr>
          <w:p w:rsidR="002C2D71" w:rsidRPr="008C183B" w:rsidRDefault="00A340A4">
            <w:pPr>
              <w:pStyle w:val="TableParagraph"/>
              <w:ind w:left="148"/>
              <w:rPr>
                <w:rFonts w:ascii="Bookman Old Style" w:hAnsi="Bookman Old Style" w:cs="Arial"/>
                <w:sz w:val="24"/>
                <w:szCs w:val="24"/>
              </w:rPr>
            </w:pPr>
            <w:r>
              <w:rPr>
                <w:rFonts w:ascii="Bookman Old Style" w:hAnsi="Bookman Old Style" w:cs="Arial"/>
                <w:sz w:val="24"/>
                <w:szCs w:val="24"/>
              </w:rPr>
              <w:t>73</w:t>
            </w:r>
          </w:p>
        </w:tc>
      </w:tr>
    </w:tbl>
    <w:p w:rsidR="002C2D71" w:rsidRPr="008C183B" w:rsidRDefault="002C2D71">
      <w:pPr>
        <w:spacing w:line="360" w:lineRule="auto"/>
        <w:rPr>
          <w:rFonts w:ascii="Bookman Old Style" w:hAnsi="Bookman Old Style" w:cs="Arial"/>
        </w:rPr>
        <w:sectPr w:rsidR="002C2D71" w:rsidRPr="008C183B" w:rsidSect="00DA2272">
          <w:footerReference w:type="default" r:id="rId12"/>
          <w:pgSz w:w="12240" w:h="18720" w:code="14"/>
          <w:pgMar w:top="1701" w:right="1701" w:bottom="1701" w:left="2268" w:header="0" w:footer="998" w:gutter="0"/>
          <w:pgNumType w:fmt="lowerRoman" w:start="2"/>
          <w:cols w:space="720"/>
        </w:sectPr>
      </w:pPr>
    </w:p>
    <w:p w:rsidR="002C2D71" w:rsidRPr="008C183B" w:rsidRDefault="002C2D71">
      <w:pPr>
        <w:spacing w:line="360" w:lineRule="auto"/>
        <w:ind w:left="3589" w:right="3489"/>
        <w:jc w:val="center"/>
        <w:rPr>
          <w:rFonts w:ascii="Bookman Old Style" w:hAnsi="Bookman Old Style" w:cs="Arial"/>
        </w:rPr>
      </w:pPr>
    </w:p>
    <w:p w:rsidR="002C2D71" w:rsidRPr="008C183B" w:rsidRDefault="002C2D71">
      <w:pPr>
        <w:spacing w:line="360" w:lineRule="auto"/>
        <w:ind w:right="3489"/>
        <w:rPr>
          <w:rFonts w:ascii="Bookman Old Style" w:hAnsi="Bookman Old Style" w:cs="Arial"/>
        </w:rPr>
      </w:pPr>
    </w:p>
    <w:p w:rsidR="002C2D71" w:rsidRPr="008C183B" w:rsidRDefault="00232F2E">
      <w:pPr>
        <w:rPr>
          <w:rFonts w:ascii="Bookman Old Style" w:hAnsi="Bookman Old Style" w:cs="Arial"/>
        </w:rPr>
      </w:pPr>
      <w:r w:rsidRPr="008C183B">
        <w:rPr>
          <w:rFonts w:ascii="Bookman Old Style" w:hAnsi="Bookman Old Style" w:cs="Arial"/>
        </w:rPr>
        <w:br w:type="page"/>
      </w:r>
    </w:p>
    <w:p w:rsidR="002C2D71" w:rsidRPr="008C183B" w:rsidRDefault="00232F2E">
      <w:pPr>
        <w:spacing w:line="360" w:lineRule="auto"/>
        <w:ind w:left="3589" w:right="3489"/>
        <w:jc w:val="center"/>
        <w:rPr>
          <w:rFonts w:ascii="Bookman Old Style" w:hAnsi="Bookman Old Style" w:cs="Arial"/>
          <w:sz w:val="24"/>
          <w:szCs w:val="24"/>
        </w:rPr>
      </w:pPr>
      <w:r w:rsidRPr="008C183B">
        <w:rPr>
          <w:rFonts w:ascii="Bookman Old Style" w:hAnsi="Bookman Old Style" w:cs="Arial"/>
          <w:sz w:val="24"/>
          <w:szCs w:val="24"/>
        </w:rPr>
        <w:lastRenderedPageBreak/>
        <w:t>Daftar Tabel</w:t>
      </w:r>
    </w:p>
    <w:tbl>
      <w:tblPr>
        <w:tblpPr w:leftFromText="180" w:rightFromText="180" w:vertAnchor="page" w:horzAnchor="page" w:tblpX="1743" w:tblpY="2201"/>
        <w:tblOverlap w:val="never"/>
        <w:tblW w:w="0" w:type="auto"/>
        <w:tblLayout w:type="fixed"/>
        <w:tblCellMar>
          <w:left w:w="0" w:type="dxa"/>
          <w:right w:w="0" w:type="dxa"/>
        </w:tblCellMar>
        <w:tblLook w:val="04A0" w:firstRow="1" w:lastRow="0" w:firstColumn="1" w:lastColumn="0" w:noHBand="0" w:noVBand="1"/>
      </w:tblPr>
      <w:tblGrid>
        <w:gridCol w:w="1410"/>
        <w:gridCol w:w="6521"/>
        <w:gridCol w:w="567"/>
      </w:tblGrid>
      <w:tr w:rsidR="002C2D71" w:rsidRPr="008C183B">
        <w:trPr>
          <w:trHeight w:val="791"/>
        </w:trPr>
        <w:tc>
          <w:tcPr>
            <w:tcW w:w="1410" w:type="dxa"/>
          </w:tcPr>
          <w:p w:rsidR="002C2D71" w:rsidRPr="008C183B" w:rsidRDefault="00232F2E">
            <w:pPr>
              <w:pStyle w:val="TableParagraph"/>
              <w:spacing w:line="360" w:lineRule="auto"/>
              <w:ind w:right="165"/>
              <w:jc w:val="both"/>
              <w:rPr>
                <w:rFonts w:ascii="Bookman Old Style" w:hAnsi="Bookman Old Style" w:cs="Bookman Old Style"/>
                <w:sz w:val="24"/>
                <w:szCs w:val="24"/>
              </w:rPr>
            </w:pPr>
            <w:r w:rsidRPr="008C183B">
              <w:rPr>
                <w:rFonts w:ascii="Bookman Old Style" w:hAnsi="Bookman Old Style" w:cs="Bookman Old Style"/>
                <w:sz w:val="24"/>
                <w:szCs w:val="24"/>
              </w:rPr>
              <w:t>Tabel 1.1</w:t>
            </w:r>
          </w:p>
        </w:tc>
        <w:tc>
          <w:tcPr>
            <w:tcW w:w="6521" w:type="dxa"/>
          </w:tcPr>
          <w:p w:rsidR="002C2D71" w:rsidRPr="008C183B" w:rsidRDefault="00232F2E">
            <w:pPr>
              <w:pStyle w:val="TableParagraph"/>
              <w:ind w:left="187" w:right="141"/>
              <w:jc w:val="both"/>
              <w:rPr>
                <w:rFonts w:ascii="Bookman Old Style" w:hAnsi="Bookman Old Style" w:cs="Bookman Old Style"/>
                <w:sz w:val="24"/>
                <w:szCs w:val="24"/>
              </w:rPr>
            </w:pPr>
            <w:r w:rsidRPr="008C183B">
              <w:rPr>
                <w:rFonts w:ascii="Bookman Old Style" w:hAnsi="Bookman Old Style" w:cs="Bookman Old Style"/>
                <w:sz w:val="24"/>
                <w:szCs w:val="24"/>
              </w:rPr>
              <w:t xml:space="preserve">Kalender </w:t>
            </w:r>
            <w:r w:rsidR="00914F6F">
              <w:rPr>
                <w:rFonts w:ascii="Bookman Old Style" w:hAnsi="Bookman Old Style" w:cs="Bookman Old Style"/>
                <w:sz w:val="24"/>
                <w:szCs w:val="24"/>
              </w:rPr>
              <w:t xml:space="preserve">Rencana </w:t>
            </w:r>
            <w:r w:rsidRPr="008C183B">
              <w:rPr>
                <w:rFonts w:ascii="Bookman Old Style" w:hAnsi="Bookman Old Style" w:cs="Bookman Old Style"/>
                <w:sz w:val="24"/>
                <w:szCs w:val="24"/>
              </w:rPr>
              <w:t>Penyusunan Renja</w:t>
            </w:r>
            <w:r w:rsidR="007111E4">
              <w:rPr>
                <w:rFonts w:ascii="Bookman Old Style" w:hAnsi="Bookman Old Style" w:cs="Bookman Old Style"/>
                <w:sz w:val="24"/>
                <w:szCs w:val="24"/>
              </w:rPr>
              <w:t xml:space="preserve"> Kecamatan Payakumbuh Tahun 2027</w:t>
            </w:r>
            <w:r w:rsidRPr="008C183B">
              <w:rPr>
                <w:rFonts w:ascii="Bookman Old Style" w:hAnsi="Bookman Old Style" w:cs="Bookman Old Style"/>
                <w:sz w:val="24"/>
                <w:szCs w:val="24"/>
              </w:rPr>
              <w:t>………………………………...</w:t>
            </w:r>
          </w:p>
        </w:tc>
        <w:tc>
          <w:tcPr>
            <w:tcW w:w="567" w:type="dxa"/>
          </w:tcPr>
          <w:p w:rsidR="002C2D71" w:rsidRPr="008C183B" w:rsidRDefault="002C2D71">
            <w:pPr>
              <w:pStyle w:val="TableParagraph"/>
              <w:rPr>
                <w:rFonts w:ascii="Bookman Old Style" w:hAnsi="Bookman Old Style" w:cs="Bookman Old Style"/>
                <w:sz w:val="24"/>
                <w:szCs w:val="24"/>
              </w:rPr>
            </w:pPr>
          </w:p>
          <w:p w:rsidR="002C2D71" w:rsidRPr="008C183B" w:rsidRDefault="00232F2E">
            <w:pPr>
              <w:pStyle w:val="TableParagraph"/>
              <w:rPr>
                <w:rFonts w:ascii="Bookman Old Style" w:hAnsi="Bookman Old Style" w:cs="Bookman Old Style"/>
                <w:sz w:val="24"/>
                <w:szCs w:val="24"/>
              </w:rPr>
            </w:pPr>
            <w:r w:rsidRPr="008C183B">
              <w:rPr>
                <w:rFonts w:ascii="Bookman Old Style" w:hAnsi="Bookman Old Style" w:cs="Bookman Old Style"/>
                <w:sz w:val="24"/>
                <w:szCs w:val="24"/>
              </w:rPr>
              <w:t>3</w:t>
            </w:r>
          </w:p>
        </w:tc>
      </w:tr>
      <w:tr w:rsidR="002C2D71" w:rsidRPr="008C183B">
        <w:trPr>
          <w:trHeight w:val="821"/>
        </w:trPr>
        <w:tc>
          <w:tcPr>
            <w:tcW w:w="1410" w:type="dxa"/>
          </w:tcPr>
          <w:p w:rsidR="002C2D71" w:rsidRPr="008C183B" w:rsidRDefault="00232F2E">
            <w:pPr>
              <w:pStyle w:val="TableParagraph"/>
              <w:spacing w:line="360" w:lineRule="auto"/>
              <w:ind w:right="161"/>
              <w:jc w:val="both"/>
              <w:rPr>
                <w:rFonts w:ascii="Bookman Old Style" w:hAnsi="Bookman Old Style" w:cs="Bookman Old Style"/>
                <w:sz w:val="24"/>
                <w:szCs w:val="24"/>
              </w:rPr>
            </w:pPr>
            <w:r w:rsidRPr="008C183B">
              <w:rPr>
                <w:rFonts w:ascii="Bookman Old Style" w:hAnsi="Bookman Old Style" w:cs="Bookman Old Style"/>
                <w:sz w:val="24"/>
                <w:szCs w:val="24"/>
              </w:rPr>
              <w:t>Tabel 2.1</w:t>
            </w:r>
          </w:p>
        </w:tc>
        <w:tc>
          <w:tcPr>
            <w:tcW w:w="6521" w:type="dxa"/>
          </w:tcPr>
          <w:p w:rsidR="002C2D71" w:rsidRPr="008C183B" w:rsidRDefault="00232F2E">
            <w:pPr>
              <w:pStyle w:val="TableParagraph"/>
              <w:ind w:left="187" w:right="224"/>
              <w:jc w:val="both"/>
              <w:rPr>
                <w:rFonts w:ascii="Bookman Old Style" w:hAnsi="Bookman Old Style" w:cs="Bookman Old Style"/>
                <w:sz w:val="24"/>
                <w:szCs w:val="24"/>
              </w:rPr>
            </w:pPr>
            <w:r w:rsidRPr="008C183B">
              <w:rPr>
                <w:rFonts w:ascii="Bookman Old Style" w:hAnsi="Bookman Old Style" w:cs="Bookman Old Style"/>
                <w:sz w:val="24"/>
                <w:szCs w:val="24"/>
                <w:lang w:val="fi-FI"/>
              </w:rPr>
              <w:t>Evaluasi Hasil P</w:t>
            </w:r>
            <w:r w:rsidR="007111E4">
              <w:rPr>
                <w:rFonts w:ascii="Bookman Old Style" w:hAnsi="Bookman Old Style" w:cs="Bookman Old Style"/>
                <w:sz w:val="24"/>
                <w:szCs w:val="24"/>
                <w:lang w:val="fi-FI"/>
              </w:rPr>
              <w:t>elaksanaan Payakumbuh tahun 2026</w:t>
            </w:r>
            <w:r w:rsidRPr="008C183B">
              <w:rPr>
                <w:rFonts w:ascii="Bookman Old Style" w:hAnsi="Bookman Old Style" w:cs="Bookman Old Style"/>
                <w:sz w:val="24"/>
                <w:szCs w:val="24"/>
                <w:lang w:val="fi-FI"/>
              </w:rPr>
              <w:t xml:space="preserve"> dan Pencapaian Renstra Kec. </w:t>
            </w:r>
            <w:r w:rsidR="007111E4">
              <w:rPr>
                <w:rFonts w:ascii="Bookman Old Style" w:hAnsi="Bookman Old Style" w:cs="Bookman Old Style"/>
                <w:sz w:val="24"/>
                <w:szCs w:val="24"/>
              </w:rPr>
              <w:t>Payakumbuh s/d Tahun 2026</w:t>
            </w:r>
            <w:r w:rsidRPr="008C183B">
              <w:rPr>
                <w:rFonts w:ascii="Bookman Old Style" w:hAnsi="Bookman Old Style" w:cs="Bookman Old Style"/>
                <w:sz w:val="24"/>
                <w:szCs w:val="24"/>
              </w:rPr>
              <w:t>…………………………………………….</w:t>
            </w:r>
          </w:p>
        </w:tc>
        <w:tc>
          <w:tcPr>
            <w:tcW w:w="567" w:type="dxa"/>
          </w:tcPr>
          <w:p w:rsidR="002C2D71" w:rsidRPr="008C183B" w:rsidRDefault="002C2D71">
            <w:pPr>
              <w:pStyle w:val="TableParagraph"/>
              <w:rPr>
                <w:rFonts w:ascii="Bookman Old Style" w:hAnsi="Bookman Old Style" w:cs="Bookman Old Style"/>
                <w:sz w:val="24"/>
                <w:szCs w:val="24"/>
              </w:rPr>
            </w:pPr>
          </w:p>
          <w:p w:rsidR="002C2D71" w:rsidRPr="008C183B" w:rsidRDefault="002C2D71">
            <w:pPr>
              <w:pStyle w:val="TableParagraph"/>
              <w:rPr>
                <w:rFonts w:ascii="Bookman Old Style" w:hAnsi="Bookman Old Style" w:cs="Bookman Old Style"/>
                <w:sz w:val="24"/>
                <w:szCs w:val="24"/>
              </w:rPr>
            </w:pPr>
          </w:p>
          <w:p w:rsidR="002C2D71" w:rsidRPr="008C183B" w:rsidRDefault="00232F2E">
            <w:pPr>
              <w:pStyle w:val="TableParagraph"/>
              <w:rPr>
                <w:rFonts w:ascii="Bookman Old Style" w:hAnsi="Bookman Old Style" w:cs="Bookman Old Style"/>
                <w:sz w:val="24"/>
                <w:szCs w:val="24"/>
              </w:rPr>
            </w:pPr>
            <w:r w:rsidRPr="008C183B">
              <w:rPr>
                <w:rFonts w:ascii="Bookman Old Style" w:hAnsi="Bookman Old Style" w:cs="Bookman Old Style"/>
                <w:sz w:val="24"/>
                <w:szCs w:val="24"/>
              </w:rPr>
              <w:t>12</w:t>
            </w:r>
          </w:p>
        </w:tc>
      </w:tr>
      <w:tr w:rsidR="002C2D71" w:rsidRPr="008C183B">
        <w:trPr>
          <w:trHeight w:val="706"/>
        </w:trPr>
        <w:tc>
          <w:tcPr>
            <w:tcW w:w="1410" w:type="dxa"/>
          </w:tcPr>
          <w:p w:rsidR="002C2D71" w:rsidRPr="008C183B" w:rsidRDefault="00232F2E">
            <w:pPr>
              <w:pStyle w:val="TableParagraph"/>
              <w:spacing w:line="360" w:lineRule="auto"/>
              <w:ind w:right="165"/>
              <w:jc w:val="both"/>
              <w:rPr>
                <w:rFonts w:ascii="Bookman Old Style" w:hAnsi="Bookman Old Style" w:cs="Bookman Old Style"/>
                <w:sz w:val="24"/>
                <w:szCs w:val="24"/>
              </w:rPr>
            </w:pPr>
            <w:r w:rsidRPr="008C183B">
              <w:rPr>
                <w:rFonts w:ascii="Bookman Old Style" w:hAnsi="Bookman Old Style" w:cs="Bookman Old Style"/>
                <w:sz w:val="24"/>
                <w:szCs w:val="24"/>
              </w:rPr>
              <w:t>Tabel 2.2</w:t>
            </w:r>
          </w:p>
        </w:tc>
        <w:tc>
          <w:tcPr>
            <w:tcW w:w="6521" w:type="dxa"/>
          </w:tcPr>
          <w:p w:rsidR="002C2D71" w:rsidRPr="008C183B" w:rsidRDefault="00232F2E">
            <w:pPr>
              <w:pStyle w:val="TableParagraph"/>
              <w:ind w:left="187" w:rightChars="64" w:right="141"/>
              <w:jc w:val="both"/>
              <w:rPr>
                <w:rFonts w:ascii="Bookman Old Style" w:hAnsi="Bookman Old Style" w:cs="Bookman Old Style"/>
                <w:sz w:val="24"/>
                <w:szCs w:val="24"/>
              </w:rPr>
            </w:pPr>
            <w:r w:rsidRPr="008C183B">
              <w:rPr>
                <w:rFonts w:ascii="Bookman Old Style" w:hAnsi="Bookman Old Style" w:cs="Bookman Old Style"/>
                <w:sz w:val="24"/>
                <w:szCs w:val="24"/>
                <w:lang w:val="fi-FI"/>
              </w:rPr>
              <w:t>Pencapaian Kinerja Pelayanan Kecamatan Payakumbuh</w:t>
            </w:r>
            <w:r w:rsidRPr="008C183B">
              <w:rPr>
                <w:rFonts w:ascii="Bookman Old Style" w:hAnsi="Bookman Old Style" w:cs="Bookman Old Style"/>
                <w:sz w:val="24"/>
                <w:szCs w:val="24"/>
              </w:rPr>
              <w:t>…………………………………………………</w:t>
            </w:r>
          </w:p>
        </w:tc>
        <w:tc>
          <w:tcPr>
            <w:tcW w:w="567" w:type="dxa"/>
          </w:tcPr>
          <w:p w:rsidR="002C2D71" w:rsidRPr="008C183B" w:rsidRDefault="002C2D71">
            <w:pPr>
              <w:pStyle w:val="TableParagraph"/>
              <w:rPr>
                <w:rFonts w:ascii="Bookman Old Style" w:hAnsi="Bookman Old Style" w:cs="Bookman Old Style"/>
                <w:sz w:val="24"/>
                <w:szCs w:val="24"/>
              </w:rPr>
            </w:pPr>
          </w:p>
          <w:p w:rsidR="002C2D71" w:rsidRPr="008C183B" w:rsidRDefault="00232F2E">
            <w:pPr>
              <w:pStyle w:val="TableParagraph"/>
              <w:rPr>
                <w:rFonts w:ascii="Bookman Old Style" w:hAnsi="Bookman Old Style" w:cs="Bookman Old Style"/>
                <w:sz w:val="24"/>
                <w:szCs w:val="24"/>
              </w:rPr>
            </w:pPr>
            <w:r w:rsidRPr="008C183B">
              <w:rPr>
                <w:rFonts w:ascii="Bookman Old Style" w:hAnsi="Bookman Old Style" w:cs="Bookman Old Style"/>
                <w:sz w:val="24"/>
                <w:szCs w:val="24"/>
              </w:rPr>
              <w:t>18</w:t>
            </w:r>
          </w:p>
        </w:tc>
      </w:tr>
      <w:tr w:rsidR="002C2D71" w:rsidRPr="008C183B">
        <w:trPr>
          <w:trHeight w:val="427"/>
        </w:trPr>
        <w:tc>
          <w:tcPr>
            <w:tcW w:w="1410" w:type="dxa"/>
          </w:tcPr>
          <w:p w:rsidR="002C2D71" w:rsidRPr="008C183B" w:rsidRDefault="00232F2E">
            <w:pPr>
              <w:pStyle w:val="TableParagraph"/>
              <w:spacing w:line="360" w:lineRule="auto"/>
              <w:ind w:right="174"/>
              <w:jc w:val="both"/>
              <w:rPr>
                <w:rFonts w:ascii="Bookman Old Style" w:hAnsi="Bookman Old Style" w:cs="Bookman Old Style"/>
                <w:sz w:val="24"/>
                <w:szCs w:val="24"/>
              </w:rPr>
            </w:pPr>
            <w:r w:rsidRPr="008C183B">
              <w:rPr>
                <w:rFonts w:ascii="Bookman Old Style" w:hAnsi="Bookman Old Style" w:cs="Bookman Old Style"/>
                <w:sz w:val="24"/>
                <w:szCs w:val="24"/>
              </w:rPr>
              <w:t>Tabel  2.3</w:t>
            </w:r>
          </w:p>
        </w:tc>
        <w:tc>
          <w:tcPr>
            <w:tcW w:w="6521" w:type="dxa"/>
          </w:tcPr>
          <w:p w:rsidR="002C2D71" w:rsidRPr="008C183B" w:rsidRDefault="00232F2E">
            <w:pPr>
              <w:pStyle w:val="TableParagraph"/>
              <w:ind w:left="187" w:right="141"/>
              <w:jc w:val="both"/>
              <w:rPr>
                <w:rFonts w:ascii="Bookman Old Style" w:hAnsi="Bookman Old Style" w:cs="Bookman Old Style"/>
                <w:sz w:val="24"/>
                <w:szCs w:val="24"/>
              </w:rPr>
            </w:pPr>
            <w:r w:rsidRPr="008C183B">
              <w:rPr>
                <w:rFonts w:ascii="Bookman Old Style" w:hAnsi="Bookman Old Style" w:cs="Bookman Old Style"/>
                <w:sz w:val="24"/>
                <w:szCs w:val="24"/>
              </w:rPr>
              <w:t xml:space="preserve">Review terhadap Rancangan Akhir RKPD Tahun </w:t>
            </w:r>
            <w:proofErr w:type="gramStart"/>
            <w:r w:rsidRPr="008C183B">
              <w:rPr>
                <w:rFonts w:ascii="Bookman Old Style" w:hAnsi="Bookman Old Style" w:cs="Bookman Old Style"/>
                <w:sz w:val="24"/>
                <w:szCs w:val="24"/>
              </w:rPr>
              <w:t>202</w:t>
            </w:r>
            <w:r w:rsidR="007111E4">
              <w:rPr>
                <w:rFonts w:ascii="Bookman Old Style" w:hAnsi="Bookman Old Style" w:cs="Bookman Old Style"/>
                <w:sz w:val="24"/>
                <w:szCs w:val="24"/>
              </w:rPr>
              <w:t>6</w:t>
            </w:r>
            <w:r w:rsidRPr="008C183B">
              <w:rPr>
                <w:rFonts w:ascii="Bookman Old Style" w:hAnsi="Bookman Old Style" w:cs="Bookman Old Style"/>
                <w:sz w:val="24"/>
                <w:szCs w:val="24"/>
              </w:rPr>
              <w:t>.……………………………………………………………</w:t>
            </w:r>
            <w:proofErr w:type="gramEnd"/>
          </w:p>
        </w:tc>
        <w:tc>
          <w:tcPr>
            <w:tcW w:w="567" w:type="dxa"/>
          </w:tcPr>
          <w:p w:rsidR="002C2D71" w:rsidRPr="008C183B" w:rsidRDefault="00232F2E">
            <w:pPr>
              <w:pStyle w:val="TableParagraph"/>
              <w:rPr>
                <w:rFonts w:ascii="Bookman Old Style" w:hAnsi="Bookman Old Style" w:cs="Bookman Old Style"/>
                <w:sz w:val="24"/>
                <w:szCs w:val="24"/>
              </w:rPr>
            </w:pPr>
            <w:r w:rsidRPr="008C183B">
              <w:rPr>
                <w:rFonts w:ascii="Bookman Old Style" w:hAnsi="Bookman Old Style" w:cs="Bookman Old Style"/>
                <w:sz w:val="24"/>
                <w:szCs w:val="24"/>
              </w:rPr>
              <w:t>23</w:t>
            </w:r>
          </w:p>
        </w:tc>
      </w:tr>
      <w:tr w:rsidR="002C2D71" w:rsidRPr="008C183B">
        <w:trPr>
          <w:trHeight w:val="861"/>
        </w:trPr>
        <w:tc>
          <w:tcPr>
            <w:tcW w:w="1410" w:type="dxa"/>
          </w:tcPr>
          <w:p w:rsidR="002C2D71" w:rsidRPr="008C183B" w:rsidRDefault="00232F2E">
            <w:pPr>
              <w:pStyle w:val="TableParagraph"/>
              <w:spacing w:line="360" w:lineRule="auto"/>
              <w:ind w:right="174"/>
              <w:jc w:val="both"/>
              <w:rPr>
                <w:rFonts w:ascii="Bookman Old Style" w:hAnsi="Bookman Old Style" w:cs="Bookman Old Style"/>
                <w:sz w:val="24"/>
                <w:szCs w:val="24"/>
              </w:rPr>
            </w:pPr>
            <w:r w:rsidRPr="008C183B">
              <w:rPr>
                <w:rFonts w:ascii="Bookman Old Style" w:hAnsi="Bookman Old Style" w:cs="Bookman Old Style"/>
                <w:sz w:val="24"/>
                <w:szCs w:val="24"/>
              </w:rPr>
              <w:t>Tabel 2.4</w:t>
            </w:r>
          </w:p>
        </w:tc>
        <w:tc>
          <w:tcPr>
            <w:tcW w:w="6521" w:type="dxa"/>
          </w:tcPr>
          <w:p w:rsidR="002C2D71" w:rsidRPr="008C183B" w:rsidRDefault="00232F2E">
            <w:pPr>
              <w:pStyle w:val="BodyText"/>
              <w:ind w:left="142" w:right="141"/>
              <w:jc w:val="both"/>
              <w:rPr>
                <w:rFonts w:ascii="Bookman Old Style" w:hAnsi="Bookman Old Style" w:cs="Bookman Old Style"/>
              </w:rPr>
            </w:pPr>
            <w:r w:rsidRPr="008C183B">
              <w:rPr>
                <w:rFonts w:ascii="Bookman Old Style" w:hAnsi="Bookman Old Style" w:cs="Bookman Old Style"/>
                <w:lang w:val="sv-SE"/>
              </w:rPr>
              <w:t>Usulan Program dan Kegiatan dari Para Pemangku</w:t>
            </w:r>
            <w:r w:rsidR="007111E4">
              <w:rPr>
                <w:rFonts w:ascii="Bookman Old Style" w:hAnsi="Bookman Old Style" w:cs="Bookman Old Style"/>
                <w:lang w:val="sv-SE"/>
              </w:rPr>
              <w:t xml:space="preserve"> Kepentingan Tahun 2027</w:t>
            </w:r>
            <w:r w:rsidRPr="008C183B">
              <w:rPr>
                <w:rFonts w:ascii="Bookman Old Style" w:hAnsi="Bookman Old Style" w:cs="Bookman Old Style"/>
              </w:rPr>
              <w:t>…………………………..….….</w:t>
            </w:r>
          </w:p>
        </w:tc>
        <w:tc>
          <w:tcPr>
            <w:tcW w:w="567" w:type="dxa"/>
          </w:tcPr>
          <w:p w:rsidR="002C2D71" w:rsidRPr="008C183B" w:rsidRDefault="002C2D71">
            <w:pPr>
              <w:pStyle w:val="TableParagraph"/>
              <w:rPr>
                <w:rFonts w:ascii="Bookman Old Style" w:hAnsi="Bookman Old Style" w:cs="Bookman Old Style"/>
                <w:sz w:val="24"/>
                <w:szCs w:val="24"/>
              </w:rPr>
            </w:pPr>
          </w:p>
          <w:p w:rsidR="002C2D71" w:rsidRPr="008C183B" w:rsidRDefault="00232F2E">
            <w:pPr>
              <w:pStyle w:val="TableParagraph"/>
              <w:rPr>
                <w:rFonts w:ascii="Bookman Old Style" w:hAnsi="Bookman Old Style" w:cs="Bookman Old Style"/>
                <w:sz w:val="24"/>
                <w:szCs w:val="24"/>
              </w:rPr>
            </w:pPr>
            <w:r w:rsidRPr="008C183B">
              <w:rPr>
                <w:rFonts w:ascii="Bookman Old Style" w:hAnsi="Bookman Old Style" w:cs="Bookman Old Style"/>
                <w:sz w:val="24"/>
                <w:szCs w:val="24"/>
              </w:rPr>
              <w:t>36</w:t>
            </w:r>
          </w:p>
        </w:tc>
      </w:tr>
      <w:tr w:rsidR="002C2D71" w:rsidRPr="008C183B">
        <w:trPr>
          <w:trHeight w:val="777"/>
        </w:trPr>
        <w:tc>
          <w:tcPr>
            <w:tcW w:w="1410" w:type="dxa"/>
          </w:tcPr>
          <w:p w:rsidR="002C2D71" w:rsidRPr="008C183B" w:rsidRDefault="00232F2E">
            <w:pPr>
              <w:pStyle w:val="TableParagraph"/>
              <w:spacing w:line="360" w:lineRule="auto"/>
              <w:ind w:right="174"/>
              <w:jc w:val="both"/>
              <w:rPr>
                <w:rFonts w:ascii="Bookman Old Style" w:hAnsi="Bookman Old Style" w:cs="Bookman Old Style"/>
                <w:sz w:val="24"/>
                <w:szCs w:val="24"/>
              </w:rPr>
            </w:pPr>
            <w:r w:rsidRPr="008C183B">
              <w:rPr>
                <w:rFonts w:ascii="Bookman Old Style" w:hAnsi="Bookman Old Style" w:cs="Bookman Old Style"/>
                <w:sz w:val="24"/>
                <w:szCs w:val="24"/>
              </w:rPr>
              <w:t>Tabel 3.1</w:t>
            </w:r>
          </w:p>
        </w:tc>
        <w:tc>
          <w:tcPr>
            <w:tcW w:w="6521" w:type="dxa"/>
          </w:tcPr>
          <w:p w:rsidR="002C2D71" w:rsidRPr="008C183B" w:rsidRDefault="00232F2E">
            <w:pPr>
              <w:widowControl/>
              <w:autoSpaceDE/>
              <w:autoSpaceDN/>
              <w:rPr>
                <w:rFonts w:ascii="Bookman Old Style" w:hAnsi="Bookman Old Style" w:cs="Bookman Old Style"/>
                <w:color w:val="000000" w:themeColor="text1"/>
                <w:sz w:val="24"/>
                <w:szCs w:val="24"/>
              </w:rPr>
            </w:pPr>
            <w:r w:rsidRPr="008C183B">
              <w:rPr>
                <w:rFonts w:ascii="Bookman Old Style" w:hAnsi="Bookman Old Style" w:cs="Bookman Old Style"/>
                <w:color w:val="000000" w:themeColor="text1"/>
                <w:sz w:val="24"/>
                <w:szCs w:val="24"/>
                <w:lang w:val="sv-SE"/>
              </w:rPr>
              <w:t>Tujuan dan Sasaran Jangka Menengah Pelayanan Perangkat Daerah</w:t>
            </w:r>
            <w:r w:rsidRPr="008C183B">
              <w:rPr>
                <w:rFonts w:ascii="Bookman Old Style" w:hAnsi="Bookman Old Style" w:cs="Bookman Old Style"/>
                <w:color w:val="000000" w:themeColor="text1"/>
                <w:sz w:val="24"/>
                <w:szCs w:val="24"/>
              </w:rPr>
              <w:t>……………………………………………..</w:t>
            </w:r>
          </w:p>
          <w:p w:rsidR="002C2D71" w:rsidRPr="008C183B" w:rsidRDefault="002C2D71">
            <w:pPr>
              <w:pStyle w:val="BodyText"/>
              <w:ind w:left="142" w:right="141"/>
              <w:rPr>
                <w:rFonts w:ascii="Bookman Old Style" w:hAnsi="Bookman Old Style" w:cs="Bookman Old Style"/>
              </w:rPr>
            </w:pPr>
          </w:p>
        </w:tc>
        <w:tc>
          <w:tcPr>
            <w:tcW w:w="567" w:type="dxa"/>
          </w:tcPr>
          <w:p w:rsidR="002C2D71" w:rsidRPr="008C183B" w:rsidRDefault="002C2D71">
            <w:pPr>
              <w:pStyle w:val="TableParagraph"/>
              <w:rPr>
                <w:rFonts w:ascii="Bookman Old Style" w:hAnsi="Bookman Old Style" w:cs="Bookman Old Style"/>
                <w:sz w:val="24"/>
                <w:szCs w:val="24"/>
              </w:rPr>
            </w:pPr>
          </w:p>
          <w:p w:rsidR="002C2D71" w:rsidRPr="008C183B" w:rsidRDefault="00232F2E">
            <w:pPr>
              <w:pStyle w:val="TableParagraph"/>
              <w:rPr>
                <w:rFonts w:ascii="Bookman Old Style" w:hAnsi="Bookman Old Style" w:cs="Bookman Old Style"/>
                <w:sz w:val="24"/>
                <w:szCs w:val="24"/>
              </w:rPr>
            </w:pPr>
            <w:r w:rsidRPr="008C183B">
              <w:rPr>
                <w:rFonts w:ascii="Bookman Old Style" w:hAnsi="Bookman Old Style" w:cs="Bookman Old Style"/>
                <w:sz w:val="24"/>
                <w:szCs w:val="24"/>
              </w:rPr>
              <w:t>37</w:t>
            </w:r>
          </w:p>
        </w:tc>
      </w:tr>
      <w:tr w:rsidR="002C2D71" w:rsidRPr="008C183B">
        <w:trPr>
          <w:trHeight w:val="844"/>
        </w:trPr>
        <w:tc>
          <w:tcPr>
            <w:tcW w:w="1410" w:type="dxa"/>
          </w:tcPr>
          <w:p w:rsidR="002C2D71" w:rsidRPr="008C183B" w:rsidRDefault="00232F2E">
            <w:pPr>
              <w:pStyle w:val="TableParagraph"/>
              <w:spacing w:line="360" w:lineRule="auto"/>
              <w:ind w:right="174"/>
              <w:jc w:val="both"/>
              <w:rPr>
                <w:rFonts w:ascii="Bookman Old Style" w:hAnsi="Bookman Old Style" w:cs="Bookman Old Style"/>
                <w:sz w:val="24"/>
                <w:szCs w:val="24"/>
              </w:rPr>
            </w:pPr>
            <w:r w:rsidRPr="008C183B">
              <w:rPr>
                <w:rFonts w:ascii="Bookman Old Style" w:hAnsi="Bookman Old Style" w:cs="Bookman Old Style"/>
                <w:sz w:val="24"/>
                <w:szCs w:val="24"/>
              </w:rPr>
              <w:t>Tabel 3.2</w:t>
            </w:r>
          </w:p>
        </w:tc>
        <w:tc>
          <w:tcPr>
            <w:tcW w:w="6521" w:type="dxa"/>
            <w:shd w:val="clear" w:color="auto" w:fill="auto"/>
          </w:tcPr>
          <w:p w:rsidR="002C2D71" w:rsidRPr="008C183B" w:rsidRDefault="00232F2E">
            <w:pPr>
              <w:pStyle w:val="BodyText"/>
              <w:ind w:left="142" w:right="141"/>
              <w:jc w:val="both"/>
              <w:rPr>
                <w:rFonts w:ascii="Bookman Old Style" w:hAnsi="Bookman Old Style" w:cs="Bookman Old Style"/>
              </w:rPr>
            </w:pPr>
            <w:r w:rsidRPr="008C183B">
              <w:rPr>
                <w:rFonts w:ascii="Bookman Old Style" w:hAnsi="Bookman Old Style" w:cs="Bookman Old Style"/>
                <w:lang w:val="sv-SE"/>
              </w:rPr>
              <w:t>Program dan Kegiatan Kecamatan Payakumbuh (Berdasarkan Permendagri Nomor 90 Tahun 2019)</w:t>
            </w:r>
            <w:r w:rsidRPr="008C183B">
              <w:rPr>
                <w:rFonts w:ascii="Bookman Old Style" w:hAnsi="Bookman Old Style" w:cs="Bookman Old Style"/>
              </w:rPr>
              <w:t>….………………………………………………………..</w:t>
            </w:r>
          </w:p>
        </w:tc>
        <w:tc>
          <w:tcPr>
            <w:tcW w:w="567" w:type="dxa"/>
          </w:tcPr>
          <w:p w:rsidR="002C2D71" w:rsidRPr="008C183B" w:rsidRDefault="002C2D71">
            <w:pPr>
              <w:pStyle w:val="TableParagraph"/>
              <w:rPr>
                <w:rFonts w:ascii="Bookman Old Style" w:hAnsi="Bookman Old Style" w:cs="Bookman Old Style"/>
                <w:sz w:val="24"/>
                <w:szCs w:val="24"/>
                <w:lang w:val="id-ID"/>
              </w:rPr>
            </w:pPr>
          </w:p>
          <w:p w:rsidR="002C2D71" w:rsidRPr="008C183B" w:rsidRDefault="002C2D71">
            <w:pPr>
              <w:pStyle w:val="TableParagraph"/>
              <w:rPr>
                <w:rFonts w:ascii="Bookman Old Style" w:hAnsi="Bookman Old Style" w:cs="Bookman Old Style"/>
                <w:sz w:val="24"/>
                <w:szCs w:val="24"/>
                <w:lang w:val="id-ID"/>
              </w:rPr>
            </w:pPr>
          </w:p>
          <w:p w:rsidR="002C2D71" w:rsidRPr="008C183B" w:rsidRDefault="00A340A4">
            <w:pPr>
              <w:pStyle w:val="TableParagraph"/>
              <w:rPr>
                <w:rFonts w:ascii="Bookman Old Style" w:hAnsi="Bookman Old Style" w:cs="Bookman Old Style"/>
                <w:sz w:val="24"/>
                <w:szCs w:val="24"/>
              </w:rPr>
            </w:pPr>
            <w:r>
              <w:rPr>
                <w:rFonts w:ascii="Bookman Old Style" w:hAnsi="Bookman Old Style" w:cs="Bookman Old Style"/>
                <w:sz w:val="24"/>
                <w:szCs w:val="24"/>
              </w:rPr>
              <w:t>43</w:t>
            </w:r>
          </w:p>
        </w:tc>
      </w:tr>
      <w:tr w:rsidR="002C2D71" w:rsidRPr="008C183B">
        <w:trPr>
          <w:trHeight w:val="994"/>
        </w:trPr>
        <w:tc>
          <w:tcPr>
            <w:tcW w:w="1410" w:type="dxa"/>
          </w:tcPr>
          <w:p w:rsidR="002C2D71" w:rsidRPr="008C183B" w:rsidRDefault="00232F2E">
            <w:pPr>
              <w:pStyle w:val="TableParagraph"/>
              <w:spacing w:line="360" w:lineRule="auto"/>
              <w:ind w:right="174"/>
              <w:jc w:val="both"/>
              <w:rPr>
                <w:rFonts w:ascii="Bookman Old Style" w:hAnsi="Bookman Old Style" w:cs="Bookman Old Style"/>
                <w:sz w:val="24"/>
                <w:szCs w:val="24"/>
              </w:rPr>
            </w:pPr>
            <w:r w:rsidRPr="008C183B">
              <w:rPr>
                <w:rFonts w:ascii="Bookman Old Style" w:hAnsi="Bookman Old Style" w:cs="Bookman Old Style"/>
                <w:sz w:val="24"/>
                <w:szCs w:val="24"/>
              </w:rPr>
              <w:t>Tabel 3.3</w:t>
            </w:r>
          </w:p>
        </w:tc>
        <w:tc>
          <w:tcPr>
            <w:tcW w:w="6521" w:type="dxa"/>
            <w:shd w:val="clear" w:color="auto" w:fill="auto"/>
          </w:tcPr>
          <w:p w:rsidR="002C2D71" w:rsidRPr="008C183B" w:rsidRDefault="00232F2E">
            <w:pPr>
              <w:pStyle w:val="BodyText"/>
              <w:ind w:left="142" w:right="141"/>
              <w:jc w:val="both"/>
              <w:rPr>
                <w:rFonts w:ascii="Bookman Old Style" w:hAnsi="Bookman Old Style" w:cs="Bookman Old Style"/>
              </w:rPr>
            </w:pPr>
            <w:r w:rsidRPr="008C183B">
              <w:rPr>
                <w:rFonts w:ascii="Bookman Old Style" w:hAnsi="Bookman Old Style" w:cs="Arial"/>
              </w:rPr>
              <w:t>Program, Kegiatan, dan Sub Kegiatan Kecamatan Payakumbuh Pendukung Program Prioritas Daerah</w:t>
            </w:r>
            <w:r w:rsidRPr="008C183B">
              <w:rPr>
                <w:rFonts w:ascii="Bookman Old Style" w:hAnsi="Bookman Old Style" w:cs="Bookman Old Style"/>
              </w:rPr>
              <w:t>….…………….………………………………………..</w:t>
            </w:r>
          </w:p>
        </w:tc>
        <w:tc>
          <w:tcPr>
            <w:tcW w:w="567" w:type="dxa"/>
          </w:tcPr>
          <w:p w:rsidR="002C2D71" w:rsidRPr="008C183B" w:rsidRDefault="002C2D71">
            <w:pPr>
              <w:rPr>
                <w:rFonts w:ascii="Bookman Old Style" w:hAnsi="Bookman Old Style" w:cs="Bookman Old Style"/>
                <w:sz w:val="24"/>
                <w:szCs w:val="24"/>
              </w:rPr>
            </w:pPr>
          </w:p>
          <w:p w:rsidR="002C2D71" w:rsidRPr="008C183B" w:rsidRDefault="002C2D71">
            <w:pPr>
              <w:rPr>
                <w:rFonts w:ascii="Bookman Old Style" w:hAnsi="Bookman Old Style" w:cs="Bookman Old Style"/>
                <w:sz w:val="24"/>
                <w:szCs w:val="24"/>
              </w:rPr>
            </w:pPr>
          </w:p>
          <w:p w:rsidR="002C2D71" w:rsidRPr="008C183B" w:rsidRDefault="00A340A4">
            <w:pPr>
              <w:rPr>
                <w:rFonts w:ascii="Bookman Old Style" w:hAnsi="Bookman Old Style" w:cs="Bookman Old Style"/>
                <w:sz w:val="24"/>
                <w:szCs w:val="24"/>
              </w:rPr>
            </w:pPr>
            <w:r>
              <w:rPr>
                <w:rFonts w:ascii="Bookman Old Style" w:hAnsi="Bookman Old Style" w:cs="Bookman Old Style"/>
                <w:sz w:val="24"/>
                <w:szCs w:val="24"/>
              </w:rPr>
              <w:t>44</w:t>
            </w:r>
          </w:p>
        </w:tc>
      </w:tr>
      <w:tr w:rsidR="002C2D71" w:rsidRPr="008C183B">
        <w:trPr>
          <w:trHeight w:val="994"/>
        </w:trPr>
        <w:tc>
          <w:tcPr>
            <w:tcW w:w="1410" w:type="dxa"/>
          </w:tcPr>
          <w:p w:rsidR="002C2D71" w:rsidRPr="008C183B" w:rsidRDefault="00232F2E">
            <w:pPr>
              <w:pStyle w:val="TableParagraph"/>
              <w:spacing w:line="360" w:lineRule="auto"/>
              <w:ind w:right="174"/>
              <w:jc w:val="both"/>
              <w:rPr>
                <w:rFonts w:ascii="Bookman Old Style" w:hAnsi="Bookman Old Style" w:cs="Bookman Old Style"/>
                <w:sz w:val="24"/>
                <w:szCs w:val="24"/>
              </w:rPr>
            </w:pPr>
            <w:r w:rsidRPr="008C183B">
              <w:rPr>
                <w:rFonts w:ascii="Bookman Old Style" w:hAnsi="Bookman Old Style" w:cs="Bookman Old Style"/>
                <w:sz w:val="24"/>
                <w:szCs w:val="24"/>
              </w:rPr>
              <w:t>Tabel 3.4</w:t>
            </w:r>
          </w:p>
        </w:tc>
        <w:tc>
          <w:tcPr>
            <w:tcW w:w="6521" w:type="dxa"/>
            <w:shd w:val="clear" w:color="auto" w:fill="auto"/>
          </w:tcPr>
          <w:p w:rsidR="002C2D71" w:rsidRPr="008C183B" w:rsidRDefault="00232F2E">
            <w:pPr>
              <w:pStyle w:val="BodyText"/>
              <w:ind w:left="142" w:right="141"/>
              <w:jc w:val="both"/>
              <w:rPr>
                <w:rFonts w:ascii="Bookman Old Style" w:hAnsi="Bookman Old Style" w:cs="Bookman Old Style"/>
              </w:rPr>
            </w:pPr>
            <w:r w:rsidRPr="008C183B">
              <w:rPr>
                <w:rFonts w:ascii="Bookman Old Style" w:hAnsi="Bookman Old Style" w:cs="Bookman Old Style"/>
                <w:lang w:val="id-ID"/>
              </w:rPr>
              <w:t>Rumusan Rencana Program dan Kegiatan Kecamatan Payakumbuh Tahun 202</w:t>
            </w:r>
            <w:r w:rsidR="007111E4">
              <w:rPr>
                <w:rFonts w:ascii="Bookman Old Style" w:hAnsi="Bookman Old Style" w:cs="Bookman Old Style"/>
              </w:rPr>
              <w:t>7</w:t>
            </w:r>
            <w:r w:rsidRPr="008C183B">
              <w:rPr>
                <w:rFonts w:ascii="Bookman Old Style" w:hAnsi="Bookman Old Style" w:cs="Bookman Old Style"/>
                <w:lang w:val="id-ID"/>
              </w:rPr>
              <w:t xml:space="preserve"> dan Prakiraan Maju Tahun 202</w:t>
            </w:r>
            <w:r w:rsidR="007111E4">
              <w:rPr>
                <w:rFonts w:ascii="Bookman Old Style" w:hAnsi="Bookman Old Style" w:cs="Bookman Old Style"/>
              </w:rPr>
              <w:t>8</w:t>
            </w:r>
            <w:r w:rsidRPr="008C183B">
              <w:rPr>
                <w:rFonts w:ascii="Bookman Old Style" w:hAnsi="Bookman Old Style" w:cs="Bookman Old Style"/>
              </w:rPr>
              <w:t>……………………………………………</w:t>
            </w:r>
          </w:p>
        </w:tc>
        <w:tc>
          <w:tcPr>
            <w:tcW w:w="567" w:type="dxa"/>
          </w:tcPr>
          <w:p w:rsidR="002C2D71" w:rsidRPr="008C183B" w:rsidRDefault="002C2D71">
            <w:pPr>
              <w:rPr>
                <w:rFonts w:ascii="Bookman Old Style" w:hAnsi="Bookman Old Style" w:cs="Bookman Old Style"/>
                <w:sz w:val="24"/>
                <w:szCs w:val="24"/>
              </w:rPr>
            </w:pPr>
          </w:p>
          <w:p w:rsidR="002C2D71" w:rsidRPr="008C183B" w:rsidRDefault="002C2D71">
            <w:pPr>
              <w:rPr>
                <w:rFonts w:ascii="Bookman Old Style" w:hAnsi="Bookman Old Style" w:cs="Bookman Old Style"/>
                <w:sz w:val="24"/>
                <w:szCs w:val="24"/>
              </w:rPr>
            </w:pPr>
          </w:p>
          <w:p w:rsidR="002C2D71" w:rsidRPr="008C183B" w:rsidRDefault="00A340A4">
            <w:pPr>
              <w:rPr>
                <w:rFonts w:ascii="Bookman Old Style" w:hAnsi="Bookman Old Style" w:cs="Bookman Old Style"/>
                <w:sz w:val="24"/>
                <w:szCs w:val="24"/>
              </w:rPr>
            </w:pPr>
            <w:r>
              <w:rPr>
                <w:rFonts w:ascii="Bookman Old Style" w:hAnsi="Bookman Old Style" w:cs="Bookman Old Style"/>
                <w:sz w:val="24"/>
                <w:szCs w:val="24"/>
              </w:rPr>
              <w:t>47</w:t>
            </w:r>
          </w:p>
        </w:tc>
      </w:tr>
      <w:tr w:rsidR="002C2D71" w:rsidRPr="008C183B">
        <w:trPr>
          <w:trHeight w:val="461"/>
        </w:trPr>
        <w:tc>
          <w:tcPr>
            <w:tcW w:w="1410" w:type="dxa"/>
          </w:tcPr>
          <w:p w:rsidR="002C2D71" w:rsidRPr="008C183B" w:rsidRDefault="00232F2E">
            <w:pPr>
              <w:pStyle w:val="TableParagraph"/>
              <w:spacing w:line="360" w:lineRule="auto"/>
              <w:ind w:right="174"/>
              <w:jc w:val="both"/>
              <w:rPr>
                <w:rFonts w:ascii="Bookman Old Style" w:hAnsi="Bookman Old Style" w:cs="Bookman Old Style"/>
                <w:sz w:val="24"/>
                <w:szCs w:val="24"/>
              </w:rPr>
            </w:pPr>
            <w:r w:rsidRPr="008C183B">
              <w:rPr>
                <w:rFonts w:ascii="Bookman Old Style" w:hAnsi="Bookman Old Style" w:cs="Bookman Old Style"/>
                <w:sz w:val="24"/>
                <w:szCs w:val="24"/>
              </w:rPr>
              <w:t>Tabel 4.1</w:t>
            </w:r>
          </w:p>
        </w:tc>
        <w:tc>
          <w:tcPr>
            <w:tcW w:w="6521" w:type="dxa"/>
          </w:tcPr>
          <w:p w:rsidR="002C2D71" w:rsidRPr="008C183B" w:rsidRDefault="00232F2E">
            <w:pPr>
              <w:pStyle w:val="BodyText"/>
              <w:ind w:left="142" w:right="141"/>
              <w:jc w:val="both"/>
              <w:rPr>
                <w:rFonts w:ascii="Bookman Old Style" w:hAnsi="Bookman Old Style" w:cs="Bookman Old Style"/>
              </w:rPr>
            </w:pPr>
            <w:r w:rsidRPr="008C183B">
              <w:rPr>
                <w:rFonts w:ascii="Bookman Old Style" w:hAnsi="Bookman Old Style" w:cs="Bookman Old Style"/>
                <w:lang w:val="fi-FI"/>
              </w:rPr>
              <w:t>Rencana Kerja Organisasi Kecamatan Payakumb</w:t>
            </w:r>
            <w:r w:rsidRPr="008C183B">
              <w:rPr>
                <w:rFonts w:ascii="Bookman Old Style" w:hAnsi="Bookman Old Style" w:cs="Bookman Old Style"/>
              </w:rPr>
              <w:t>uh..</w:t>
            </w:r>
          </w:p>
        </w:tc>
        <w:tc>
          <w:tcPr>
            <w:tcW w:w="567" w:type="dxa"/>
          </w:tcPr>
          <w:p w:rsidR="002C2D71" w:rsidRPr="008C183B" w:rsidRDefault="00A340A4">
            <w:pPr>
              <w:rPr>
                <w:rFonts w:ascii="Bookman Old Style" w:hAnsi="Bookman Old Style" w:cs="Bookman Old Style"/>
                <w:sz w:val="24"/>
                <w:szCs w:val="24"/>
              </w:rPr>
            </w:pPr>
            <w:r>
              <w:rPr>
                <w:rFonts w:ascii="Bookman Old Style" w:hAnsi="Bookman Old Style" w:cs="Bookman Old Style"/>
                <w:sz w:val="24"/>
                <w:szCs w:val="24"/>
              </w:rPr>
              <w:t>51</w:t>
            </w:r>
          </w:p>
        </w:tc>
      </w:tr>
      <w:tr w:rsidR="002C2D71" w:rsidRPr="008C183B">
        <w:trPr>
          <w:trHeight w:val="844"/>
        </w:trPr>
        <w:tc>
          <w:tcPr>
            <w:tcW w:w="1410" w:type="dxa"/>
          </w:tcPr>
          <w:p w:rsidR="002C2D71" w:rsidRPr="008C183B" w:rsidRDefault="00232F2E">
            <w:pPr>
              <w:pStyle w:val="TableParagraph"/>
              <w:spacing w:line="360" w:lineRule="auto"/>
              <w:ind w:right="174"/>
              <w:jc w:val="both"/>
              <w:rPr>
                <w:rFonts w:ascii="Bookman Old Style" w:hAnsi="Bookman Old Style" w:cs="Bookman Old Style"/>
                <w:sz w:val="24"/>
                <w:szCs w:val="24"/>
              </w:rPr>
            </w:pPr>
            <w:r w:rsidRPr="008C183B">
              <w:rPr>
                <w:rFonts w:ascii="Bookman Old Style" w:hAnsi="Bookman Old Style" w:cs="Bookman Old Style"/>
                <w:sz w:val="24"/>
                <w:szCs w:val="24"/>
              </w:rPr>
              <w:t>Tabel 4.2</w:t>
            </w:r>
          </w:p>
        </w:tc>
        <w:tc>
          <w:tcPr>
            <w:tcW w:w="6521" w:type="dxa"/>
          </w:tcPr>
          <w:p w:rsidR="002C2D71" w:rsidRPr="008C183B" w:rsidRDefault="00232F2E">
            <w:pPr>
              <w:pStyle w:val="BodyText"/>
              <w:ind w:left="142" w:right="141"/>
              <w:jc w:val="both"/>
              <w:rPr>
                <w:rFonts w:ascii="Bookman Old Style" w:hAnsi="Bookman Old Style" w:cs="Bookman Old Style"/>
              </w:rPr>
            </w:pPr>
            <w:r w:rsidRPr="008C183B">
              <w:rPr>
                <w:rFonts w:ascii="Bookman Old Style" w:hAnsi="Bookman Old Style" w:cs="Bookman Old Style"/>
                <w:lang w:val="fi-FI"/>
              </w:rPr>
              <w:t>Rekapitulasi Renja Pendanaan Kecamatan Payakumbuh</w:t>
            </w:r>
            <w:r w:rsidRPr="008C183B">
              <w:rPr>
                <w:rFonts w:ascii="Bookman Old Style" w:hAnsi="Bookman Old Style" w:cs="Bookman Old Style"/>
              </w:rPr>
              <w:t>………………………………………………….</w:t>
            </w:r>
          </w:p>
        </w:tc>
        <w:tc>
          <w:tcPr>
            <w:tcW w:w="567" w:type="dxa"/>
          </w:tcPr>
          <w:p w:rsidR="002C2D71" w:rsidRPr="008C183B" w:rsidRDefault="002C2D71">
            <w:pPr>
              <w:pStyle w:val="TableParagraph"/>
              <w:rPr>
                <w:rFonts w:ascii="Bookman Old Style" w:hAnsi="Bookman Old Style" w:cs="Bookman Old Style"/>
                <w:sz w:val="24"/>
                <w:szCs w:val="24"/>
                <w:lang w:val="id-ID"/>
              </w:rPr>
            </w:pPr>
          </w:p>
          <w:p w:rsidR="002C2D71" w:rsidRPr="008C183B" w:rsidRDefault="00A340A4">
            <w:pPr>
              <w:pStyle w:val="TableParagraph"/>
              <w:rPr>
                <w:rFonts w:ascii="Bookman Old Style" w:hAnsi="Bookman Old Style" w:cs="Bookman Old Style"/>
                <w:sz w:val="24"/>
                <w:szCs w:val="24"/>
              </w:rPr>
            </w:pPr>
            <w:r>
              <w:rPr>
                <w:rFonts w:ascii="Bookman Old Style" w:hAnsi="Bookman Old Style" w:cs="Bookman Old Style"/>
                <w:sz w:val="24"/>
                <w:szCs w:val="24"/>
              </w:rPr>
              <w:t>72</w:t>
            </w:r>
          </w:p>
        </w:tc>
      </w:tr>
    </w:tbl>
    <w:p w:rsidR="002C2D71" w:rsidRPr="008C183B" w:rsidRDefault="002C2D71">
      <w:pPr>
        <w:tabs>
          <w:tab w:val="left" w:pos="0"/>
        </w:tabs>
        <w:spacing w:line="360" w:lineRule="auto"/>
        <w:ind w:right="546" w:firstLine="7513"/>
        <w:jc w:val="center"/>
        <w:rPr>
          <w:rFonts w:ascii="Bookman Old Style" w:hAnsi="Bookman Old Style" w:cs="Arial"/>
        </w:rPr>
      </w:pPr>
    </w:p>
    <w:p w:rsidR="002C2D71" w:rsidRPr="008C183B" w:rsidRDefault="002C2D71">
      <w:pPr>
        <w:spacing w:line="360" w:lineRule="auto"/>
        <w:rPr>
          <w:rFonts w:ascii="Bookman Old Style" w:hAnsi="Bookman Old Style" w:cs="Arial"/>
        </w:rPr>
        <w:sectPr w:rsidR="002C2D71" w:rsidRPr="008C183B">
          <w:headerReference w:type="default" r:id="rId13"/>
          <w:footerReference w:type="default" r:id="rId14"/>
          <w:type w:val="continuous"/>
          <w:pgSz w:w="12240" w:h="18720"/>
          <w:pgMar w:top="1440" w:right="1440" w:bottom="1440" w:left="1440" w:header="0" w:footer="998" w:gutter="0"/>
          <w:pgNumType w:fmt="lowerRoman" w:chapStyle="1"/>
          <w:cols w:space="720"/>
        </w:sectPr>
      </w:pPr>
    </w:p>
    <w:p w:rsidR="002C2D71" w:rsidRPr="008C183B" w:rsidRDefault="002C2D71">
      <w:pPr>
        <w:widowControl/>
        <w:autoSpaceDE/>
        <w:autoSpaceDN/>
        <w:spacing w:line="360" w:lineRule="auto"/>
        <w:outlineLvl w:val="0"/>
        <w:rPr>
          <w:rFonts w:ascii="Bookman Old Style" w:eastAsia="Times New Roman" w:hAnsi="Bookman Old Style" w:cs="Arial"/>
          <w:caps/>
          <w:spacing w:val="20"/>
          <w:sz w:val="24"/>
          <w:szCs w:val="24"/>
        </w:rPr>
      </w:pPr>
    </w:p>
    <w:p w:rsidR="002C2D71" w:rsidRPr="008C183B" w:rsidRDefault="002C2D71">
      <w:pPr>
        <w:jc w:val="center"/>
        <w:rPr>
          <w:rFonts w:ascii="Bookman Old Style" w:hAnsi="Bookman Old Style" w:cs="Arial"/>
          <w:bCs/>
          <w:caps/>
          <w:sz w:val="24"/>
          <w:szCs w:val="24"/>
          <w:lang w:val="id-ID"/>
        </w:rPr>
        <w:sectPr w:rsidR="002C2D71" w:rsidRPr="008C183B">
          <w:footerReference w:type="default" r:id="rId15"/>
          <w:type w:val="continuous"/>
          <w:pgSz w:w="12240" w:h="18720"/>
          <w:pgMar w:top="1418" w:right="1134" w:bottom="1418" w:left="1701" w:header="851" w:footer="0" w:gutter="0"/>
          <w:pgNumType w:start="1"/>
          <w:cols w:space="720"/>
          <w:docGrid w:linePitch="360"/>
        </w:sectPr>
      </w:pPr>
    </w:p>
    <w:p w:rsidR="002C2D71" w:rsidRPr="008C183B" w:rsidRDefault="00232F2E">
      <w:pPr>
        <w:jc w:val="center"/>
        <w:rPr>
          <w:rFonts w:ascii="Bookman Old Style" w:hAnsi="Bookman Old Style" w:cs="Arial"/>
          <w:bCs/>
          <w:caps/>
          <w:sz w:val="24"/>
          <w:szCs w:val="24"/>
          <w:lang w:val="id-ID"/>
        </w:rPr>
      </w:pPr>
      <w:r w:rsidRPr="008C183B">
        <w:rPr>
          <w:rFonts w:ascii="Bookman Old Style" w:hAnsi="Bookman Old Style" w:cs="Arial"/>
          <w:bCs/>
          <w:caps/>
          <w:sz w:val="24"/>
          <w:szCs w:val="24"/>
          <w:lang w:val="id-ID"/>
        </w:rPr>
        <w:lastRenderedPageBreak/>
        <w:t>bab i</w:t>
      </w:r>
    </w:p>
    <w:p w:rsidR="002C2D71" w:rsidRPr="008C183B" w:rsidRDefault="00232F2E">
      <w:pPr>
        <w:jc w:val="center"/>
        <w:rPr>
          <w:rFonts w:ascii="Bookman Old Style" w:hAnsi="Bookman Old Style" w:cs="Arial"/>
          <w:bCs/>
          <w:caps/>
          <w:sz w:val="24"/>
          <w:szCs w:val="24"/>
          <w:lang w:val="id-ID"/>
        </w:rPr>
      </w:pPr>
      <w:r w:rsidRPr="008C183B">
        <w:rPr>
          <w:rFonts w:ascii="Bookman Old Style" w:hAnsi="Bookman Old Style" w:cs="Arial"/>
          <w:bCs/>
          <w:caps/>
          <w:sz w:val="24"/>
          <w:szCs w:val="24"/>
        </w:rPr>
        <w:t>Pendahuluan</w:t>
      </w:r>
    </w:p>
    <w:p w:rsidR="002C2D71" w:rsidRPr="008C183B" w:rsidRDefault="002C2D71">
      <w:pPr>
        <w:jc w:val="center"/>
        <w:rPr>
          <w:rFonts w:ascii="Bookman Old Style" w:hAnsi="Bookman Old Style" w:cs="Arial"/>
          <w:bCs/>
          <w:caps/>
          <w:sz w:val="24"/>
          <w:szCs w:val="24"/>
          <w:lang w:val="id-ID"/>
        </w:rPr>
      </w:pPr>
    </w:p>
    <w:p w:rsidR="002C2D71" w:rsidRPr="008C183B" w:rsidRDefault="002C2D71">
      <w:pPr>
        <w:jc w:val="center"/>
        <w:rPr>
          <w:rFonts w:ascii="Bookman Old Style" w:hAnsi="Bookman Old Style" w:cs="Arial"/>
          <w:bCs/>
          <w:caps/>
          <w:lang w:val="id-ID"/>
        </w:rPr>
      </w:pPr>
    </w:p>
    <w:p w:rsidR="002C2D71" w:rsidRPr="008C183B" w:rsidRDefault="00232F2E">
      <w:pPr>
        <w:widowControl/>
        <w:numPr>
          <w:ilvl w:val="1"/>
          <w:numId w:val="1"/>
        </w:numPr>
        <w:tabs>
          <w:tab w:val="clear" w:pos="720"/>
        </w:tabs>
        <w:autoSpaceDE/>
        <w:autoSpaceDN/>
        <w:ind w:left="709" w:hanging="709"/>
        <w:jc w:val="both"/>
        <w:rPr>
          <w:rFonts w:ascii="Bookman Old Style" w:hAnsi="Bookman Old Style" w:cs="Arial"/>
          <w:bCs/>
          <w:sz w:val="24"/>
          <w:szCs w:val="24"/>
        </w:rPr>
      </w:pPr>
      <w:r w:rsidRPr="008C183B">
        <w:rPr>
          <w:rFonts w:ascii="Bookman Old Style" w:hAnsi="Bookman Old Style" w:cs="Arial"/>
          <w:bCs/>
          <w:sz w:val="24"/>
          <w:szCs w:val="24"/>
        </w:rPr>
        <w:t>Latar Belakang</w:t>
      </w:r>
    </w:p>
    <w:p w:rsidR="002C2D71" w:rsidRDefault="00232F2E">
      <w:pPr>
        <w:ind w:firstLine="709"/>
        <w:jc w:val="both"/>
        <w:rPr>
          <w:rFonts w:ascii="Bookman Old Style" w:hAnsi="Bookman Old Style" w:cs="Arial"/>
          <w:sz w:val="24"/>
          <w:szCs w:val="24"/>
        </w:rPr>
      </w:pPr>
      <w:r w:rsidRPr="008C183B">
        <w:rPr>
          <w:rFonts w:ascii="Bookman Old Style" w:hAnsi="Bookman Old Style" w:cs="Arial"/>
          <w:sz w:val="24"/>
          <w:szCs w:val="24"/>
        </w:rPr>
        <w:t>Dalam rangka memenuhi amanat Undang-Undang Nomor 25 Tahun 2004 Tentang Sistem Perencanaan Pembangunan Nasional</w:t>
      </w:r>
      <w:r w:rsidRPr="008C183B">
        <w:rPr>
          <w:rFonts w:ascii="Bookman Old Style" w:hAnsi="Bookman Old Style" w:cs="Arial"/>
          <w:sz w:val="24"/>
          <w:szCs w:val="24"/>
          <w:lang w:val="id-ID"/>
        </w:rPr>
        <w:t xml:space="preserve"> serta 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Renja Pemerintah Daerah</w:t>
      </w:r>
      <w:r w:rsidRPr="008C183B">
        <w:rPr>
          <w:rFonts w:ascii="Bookman Old Style" w:hAnsi="Bookman Old Style" w:cs="Arial"/>
          <w:sz w:val="24"/>
          <w:szCs w:val="24"/>
        </w:rPr>
        <w:t xml:space="preserve">, </w:t>
      </w:r>
      <w:r w:rsidRPr="008C183B">
        <w:rPr>
          <w:rFonts w:ascii="Bookman Old Style" w:hAnsi="Bookman Old Style" w:cs="Arial"/>
          <w:sz w:val="24"/>
          <w:szCs w:val="24"/>
          <w:lang w:val="id-ID"/>
        </w:rPr>
        <w:t xml:space="preserve">maka setiap </w:t>
      </w:r>
      <w:r w:rsidRPr="008C183B">
        <w:rPr>
          <w:rFonts w:ascii="Bookman Old Style" w:hAnsi="Bookman Old Style" w:cs="Arial"/>
          <w:sz w:val="24"/>
          <w:szCs w:val="24"/>
        </w:rPr>
        <w:t xml:space="preserve">Perangkat Daerah </w:t>
      </w:r>
      <w:r w:rsidRPr="008C183B">
        <w:rPr>
          <w:rFonts w:ascii="Bookman Old Style" w:hAnsi="Bookman Old Style" w:cs="Arial"/>
          <w:sz w:val="24"/>
          <w:szCs w:val="24"/>
          <w:lang w:val="id-ID"/>
        </w:rPr>
        <w:t>(</w:t>
      </w:r>
      <w:r w:rsidRPr="008C183B">
        <w:rPr>
          <w:rFonts w:ascii="Bookman Old Style" w:hAnsi="Bookman Old Style" w:cs="Arial"/>
          <w:sz w:val="24"/>
          <w:szCs w:val="24"/>
        </w:rPr>
        <w:t xml:space="preserve">PD) diwajibkan untuk </w:t>
      </w:r>
      <w:r w:rsidRPr="008C183B">
        <w:rPr>
          <w:rFonts w:ascii="Bookman Old Style" w:hAnsi="Bookman Old Style" w:cs="Arial"/>
          <w:sz w:val="24"/>
          <w:szCs w:val="24"/>
          <w:lang w:val="id-ID"/>
        </w:rPr>
        <w:t xml:space="preserve">menyusun </w:t>
      </w:r>
      <w:r w:rsidRPr="008C183B">
        <w:rPr>
          <w:rFonts w:ascii="Bookman Old Style" w:hAnsi="Bookman Old Style" w:cs="Arial"/>
          <w:sz w:val="24"/>
          <w:szCs w:val="24"/>
        </w:rPr>
        <w:t xml:space="preserve">Renja </w:t>
      </w:r>
      <w:r w:rsidRPr="008C183B">
        <w:rPr>
          <w:rFonts w:ascii="Bookman Old Style" w:hAnsi="Bookman Old Style" w:cs="Arial"/>
          <w:sz w:val="24"/>
          <w:szCs w:val="24"/>
          <w:lang w:val="id-ID"/>
        </w:rPr>
        <w:t xml:space="preserve">Perangkat Daerah </w:t>
      </w:r>
      <w:r w:rsidRPr="008C183B">
        <w:rPr>
          <w:rFonts w:ascii="Bookman Old Style" w:hAnsi="Bookman Old Style" w:cs="Arial"/>
          <w:sz w:val="24"/>
          <w:szCs w:val="24"/>
        </w:rPr>
        <w:t>Renja</w:t>
      </w:r>
      <w:r w:rsidRPr="008C183B">
        <w:rPr>
          <w:rFonts w:ascii="Bookman Old Style" w:hAnsi="Bookman Old Style" w:cs="Arial"/>
          <w:sz w:val="24"/>
          <w:szCs w:val="24"/>
          <w:lang w:val="id-ID"/>
        </w:rPr>
        <w:t xml:space="preserve"> PD</w:t>
      </w:r>
      <w:r w:rsidRPr="008C183B">
        <w:rPr>
          <w:rFonts w:ascii="Bookman Old Style" w:hAnsi="Bookman Old Style" w:cs="Arial"/>
          <w:sz w:val="24"/>
          <w:szCs w:val="24"/>
        </w:rPr>
        <w:t xml:space="preserve">) </w:t>
      </w:r>
      <w:r w:rsidRPr="008C183B">
        <w:rPr>
          <w:rFonts w:ascii="Bookman Old Style" w:hAnsi="Bookman Old Style" w:cs="Arial"/>
          <w:sz w:val="24"/>
          <w:szCs w:val="24"/>
          <w:lang w:val="id-ID"/>
        </w:rPr>
        <w:t>yaitu dokumen perencanaan Perangkat Daerah untuk periode 1 (satu) tahun yang memuat program, kegiatan, lokasi, dan kelompok sasaran yang disertai indikator kinerja dan pendanaan sesuai dengan tugas dan fungsi setiap Perangkat Daerah, yang disusun berpedoman kepada Ren</w:t>
      </w:r>
      <w:r w:rsidRPr="008C183B">
        <w:rPr>
          <w:rFonts w:ascii="Bookman Old Style" w:hAnsi="Bookman Old Style" w:cs="Arial"/>
          <w:sz w:val="24"/>
          <w:szCs w:val="24"/>
        </w:rPr>
        <w:t>cana S</w:t>
      </w:r>
      <w:r w:rsidRPr="008C183B">
        <w:rPr>
          <w:rFonts w:ascii="Bookman Old Style" w:hAnsi="Bookman Old Style" w:cs="Arial"/>
          <w:sz w:val="24"/>
          <w:szCs w:val="24"/>
          <w:lang w:val="id-ID"/>
        </w:rPr>
        <w:t>tra</w:t>
      </w:r>
      <w:r w:rsidRPr="008C183B">
        <w:rPr>
          <w:rFonts w:ascii="Bookman Old Style" w:hAnsi="Bookman Old Style" w:cs="Arial"/>
          <w:sz w:val="24"/>
          <w:szCs w:val="24"/>
        </w:rPr>
        <w:t>tegis</w:t>
      </w:r>
      <w:r w:rsidRPr="008C183B">
        <w:rPr>
          <w:rFonts w:ascii="Bookman Old Style" w:hAnsi="Bookman Old Style" w:cs="Arial"/>
          <w:sz w:val="24"/>
          <w:szCs w:val="24"/>
          <w:lang w:val="id-ID"/>
        </w:rPr>
        <w:t xml:space="preserve"> </w:t>
      </w:r>
      <w:r w:rsidRPr="008C183B">
        <w:rPr>
          <w:rFonts w:ascii="Bookman Old Style" w:hAnsi="Bookman Old Style" w:cs="Arial"/>
          <w:sz w:val="24"/>
          <w:szCs w:val="24"/>
        </w:rPr>
        <w:t>(Renstra)</w:t>
      </w:r>
      <w:r w:rsidRPr="008C183B">
        <w:rPr>
          <w:rFonts w:ascii="Bookman Old Style" w:hAnsi="Bookman Old Style" w:cs="Arial"/>
          <w:sz w:val="24"/>
          <w:szCs w:val="24"/>
          <w:lang w:val="id-ID"/>
        </w:rPr>
        <w:t xml:space="preserve"> Perangkat Daerah dan R</w:t>
      </w:r>
      <w:r w:rsidRPr="008C183B">
        <w:rPr>
          <w:rFonts w:ascii="Bookman Old Style" w:hAnsi="Bookman Old Style" w:cs="Arial"/>
          <w:sz w:val="24"/>
          <w:szCs w:val="24"/>
        </w:rPr>
        <w:t xml:space="preserve">ancana  </w:t>
      </w:r>
      <w:r w:rsidRPr="008C183B">
        <w:rPr>
          <w:rFonts w:ascii="Bookman Old Style" w:hAnsi="Bookman Old Style" w:cs="Arial"/>
          <w:sz w:val="24"/>
          <w:szCs w:val="24"/>
          <w:lang w:val="id-ID"/>
        </w:rPr>
        <w:t>K</w:t>
      </w:r>
      <w:r w:rsidRPr="008C183B">
        <w:rPr>
          <w:rFonts w:ascii="Bookman Old Style" w:hAnsi="Bookman Old Style" w:cs="Arial"/>
          <w:sz w:val="24"/>
          <w:szCs w:val="24"/>
        </w:rPr>
        <w:t xml:space="preserve">erja </w:t>
      </w:r>
      <w:r w:rsidRPr="008C183B">
        <w:rPr>
          <w:rFonts w:ascii="Bookman Old Style" w:hAnsi="Bookman Old Style" w:cs="Arial"/>
          <w:sz w:val="24"/>
          <w:szCs w:val="24"/>
          <w:lang w:val="id-ID"/>
        </w:rPr>
        <w:t>P</w:t>
      </w:r>
      <w:r w:rsidRPr="008C183B">
        <w:rPr>
          <w:rFonts w:ascii="Bookman Old Style" w:hAnsi="Bookman Old Style" w:cs="Arial"/>
          <w:sz w:val="24"/>
          <w:szCs w:val="24"/>
        </w:rPr>
        <w:t xml:space="preserve">erangkat </w:t>
      </w:r>
      <w:r w:rsidRPr="008C183B">
        <w:rPr>
          <w:rFonts w:ascii="Bookman Old Style" w:hAnsi="Bookman Old Style" w:cs="Arial"/>
          <w:sz w:val="24"/>
          <w:szCs w:val="24"/>
          <w:lang w:val="id-ID"/>
        </w:rPr>
        <w:t>D</w:t>
      </w:r>
      <w:r w:rsidRPr="008C183B">
        <w:rPr>
          <w:rFonts w:ascii="Bookman Old Style" w:hAnsi="Bookman Old Style" w:cs="Arial"/>
          <w:sz w:val="24"/>
          <w:szCs w:val="24"/>
        </w:rPr>
        <w:t>aerah (RKPD)</w:t>
      </w:r>
      <w:r w:rsidRPr="008C183B">
        <w:rPr>
          <w:rFonts w:ascii="Bookman Old Style" w:hAnsi="Bookman Old Style" w:cs="Arial"/>
          <w:sz w:val="24"/>
          <w:szCs w:val="24"/>
          <w:lang w:val="id-ID"/>
        </w:rPr>
        <w:t xml:space="preserve">. </w:t>
      </w:r>
    </w:p>
    <w:p w:rsidR="0054587E" w:rsidRPr="0054587E" w:rsidRDefault="0054587E">
      <w:pPr>
        <w:ind w:firstLine="709"/>
        <w:jc w:val="both"/>
        <w:rPr>
          <w:rFonts w:ascii="Bookman Old Style" w:hAnsi="Bookman Old Style" w:cs="Arial"/>
          <w:sz w:val="24"/>
          <w:szCs w:val="24"/>
        </w:rPr>
      </w:pPr>
    </w:p>
    <w:p w:rsidR="002C2D71" w:rsidRPr="008C183B" w:rsidRDefault="00232F2E">
      <w:pPr>
        <w:ind w:firstLine="709"/>
        <w:jc w:val="both"/>
        <w:rPr>
          <w:rFonts w:ascii="Bookman Old Style" w:hAnsi="Bookman Old Style" w:cs="Arial"/>
          <w:sz w:val="24"/>
          <w:szCs w:val="24"/>
          <w:lang w:val="id-ID"/>
        </w:rPr>
      </w:pPr>
      <w:r w:rsidRPr="008C183B">
        <w:rPr>
          <w:rFonts w:ascii="Bookman Old Style" w:hAnsi="Bookman Old Style" w:cs="Arial"/>
          <w:sz w:val="24"/>
          <w:szCs w:val="24"/>
          <w:lang w:val="id-ID"/>
        </w:rPr>
        <w:t>Dalam melakukan penyusunan Renja Kecamatan Payakumbuh Tahun 202</w:t>
      </w:r>
      <w:r w:rsidRPr="008C183B">
        <w:rPr>
          <w:rFonts w:ascii="Bookman Old Style" w:hAnsi="Bookman Old Style" w:cs="Arial"/>
          <w:sz w:val="24"/>
          <w:szCs w:val="24"/>
        </w:rPr>
        <w:t xml:space="preserve">6 </w:t>
      </w:r>
      <w:r w:rsidRPr="008C183B">
        <w:rPr>
          <w:rFonts w:ascii="Bookman Old Style" w:hAnsi="Bookman Old Style" w:cs="Arial"/>
          <w:sz w:val="24"/>
          <w:szCs w:val="24"/>
          <w:lang w:val="id-ID"/>
        </w:rPr>
        <w:t>Kecamatan Payakumbuh Kabupaten Lima Puluh Kota melakukan koordinasi, sinergi dan harmonisasi dengan pemangku kepentingan. Dengan berpedoman pada Permendagri 86 Tahun 2017, tahapan penyusunan  Renja Kecamatan Payakumbuh sebagai proses penyusunan renja PD berikut:</w:t>
      </w:r>
    </w:p>
    <w:p w:rsidR="002C2D71" w:rsidRPr="008C183B" w:rsidRDefault="00232F2E">
      <w:pPr>
        <w:widowControl/>
        <w:numPr>
          <w:ilvl w:val="0"/>
          <w:numId w:val="2"/>
        </w:numPr>
        <w:autoSpaceDE/>
        <w:autoSpaceDN/>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Persiapan Penyusunan; </w:t>
      </w:r>
    </w:p>
    <w:p w:rsidR="002C2D71" w:rsidRPr="008C183B" w:rsidRDefault="00232F2E">
      <w:pPr>
        <w:widowControl/>
        <w:numPr>
          <w:ilvl w:val="0"/>
          <w:numId w:val="2"/>
        </w:numPr>
        <w:autoSpaceDE/>
        <w:autoSpaceDN/>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Penyusunan Rancangan Akhir; </w:t>
      </w:r>
    </w:p>
    <w:p w:rsidR="002C2D71" w:rsidRPr="008C183B" w:rsidRDefault="00232F2E">
      <w:pPr>
        <w:widowControl/>
        <w:numPr>
          <w:ilvl w:val="0"/>
          <w:numId w:val="2"/>
        </w:numPr>
        <w:autoSpaceDE/>
        <w:autoSpaceDN/>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Penyusunan Rancangan; </w:t>
      </w:r>
    </w:p>
    <w:p w:rsidR="002C2D71" w:rsidRPr="008C183B" w:rsidRDefault="00232F2E">
      <w:pPr>
        <w:widowControl/>
        <w:numPr>
          <w:ilvl w:val="0"/>
          <w:numId w:val="2"/>
        </w:numPr>
        <w:autoSpaceDE/>
        <w:autoSpaceDN/>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Pelaksanaan Forum Perangkat Daerah/Lintas Perangkat Daerah; </w:t>
      </w:r>
    </w:p>
    <w:p w:rsidR="002C2D71" w:rsidRPr="008C183B" w:rsidRDefault="00232F2E">
      <w:pPr>
        <w:widowControl/>
        <w:numPr>
          <w:ilvl w:val="0"/>
          <w:numId w:val="2"/>
        </w:numPr>
        <w:autoSpaceDE/>
        <w:autoSpaceDN/>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Perumusan </w:t>
      </w:r>
      <w:r w:rsidRPr="008C183B">
        <w:rPr>
          <w:rFonts w:ascii="Bookman Old Style" w:hAnsi="Bookman Old Style" w:cs="Arial"/>
          <w:sz w:val="24"/>
          <w:szCs w:val="24"/>
        </w:rPr>
        <w:t>Rancangan Akhir</w:t>
      </w:r>
      <w:r w:rsidRPr="008C183B">
        <w:rPr>
          <w:rFonts w:ascii="Bookman Old Style" w:hAnsi="Bookman Old Style" w:cs="Arial"/>
          <w:sz w:val="24"/>
          <w:szCs w:val="24"/>
          <w:lang w:val="id-ID"/>
        </w:rPr>
        <w:t xml:space="preserve">; </w:t>
      </w:r>
    </w:p>
    <w:p w:rsidR="002C2D71" w:rsidRPr="008C183B" w:rsidRDefault="00232F2E">
      <w:pPr>
        <w:widowControl/>
        <w:numPr>
          <w:ilvl w:val="0"/>
          <w:numId w:val="2"/>
        </w:numPr>
        <w:autoSpaceDE/>
        <w:autoSpaceDN/>
        <w:jc w:val="both"/>
        <w:rPr>
          <w:rFonts w:ascii="Bookman Old Style" w:hAnsi="Bookman Old Style" w:cs="Arial"/>
          <w:sz w:val="24"/>
          <w:szCs w:val="24"/>
          <w:lang w:val="id-ID"/>
        </w:rPr>
      </w:pPr>
      <w:r w:rsidRPr="008C183B">
        <w:rPr>
          <w:rFonts w:ascii="Bookman Old Style" w:hAnsi="Bookman Old Style" w:cs="Arial"/>
          <w:sz w:val="24"/>
          <w:szCs w:val="24"/>
          <w:lang w:val="id-ID"/>
        </w:rPr>
        <w:t>Penetapan</w:t>
      </w:r>
      <w:r w:rsidRPr="008C183B">
        <w:rPr>
          <w:rFonts w:ascii="Bookman Old Style" w:hAnsi="Bookman Old Style" w:cs="Arial"/>
          <w:sz w:val="24"/>
          <w:szCs w:val="24"/>
        </w:rPr>
        <w:t xml:space="preserve"> Renja P</w:t>
      </w:r>
      <w:r w:rsidR="005213E0">
        <w:rPr>
          <w:rFonts w:ascii="Bookman Old Style" w:hAnsi="Bookman Old Style" w:cs="Arial"/>
          <w:sz w:val="24"/>
          <w:szCs w:val="24"/>
        </w:rPr>
        <w:t xml:space="preserve">erangkat </w:t>
      </w:r>
      <w:r w:rsidRPr="008C183B">
        <w:rPr>
          <w:rFonts w:ascii="Bookman Old Style" w:hAnsi="Bookman Old Style" w:cs="Arial"/>
          <w:sz w:val="24"/>
          <w:szCs w:val="24"/>
        </w:rPr>
        <w:t>D</w:t>
      </w:r>
      <w:r w:rsidR="005213E0">
        <w:rPr>
          <w:rFonts w:ascii="Bookman Old Style" w:hAnsi="Bookman Old Style" w:cs="Arial"/>
          <w:sz w:val="24"/>
          <w:szCs w:val="24"/>
        </w:rPr>
        <w:t>aerah</w:t>
      </w:r>
      <w:r w:rsidRPr="008C183B">
        <w:rPr>
          <w:rFonts w:ascii="Bookman Old Style" w:hAnsi="Bookman Old Style" w:cs="Arial"/>
          <w:sz w:val="24"/>
          <w:szCs w:val="24"/>
          <w:lang w:val="id-ID"/>
        </w:rPr>
        <w:t>.</w:t>
      </w:r>
    </w:p>
    <w:p w:rsidR="002C2D71" w:rsidRPr="008C183B" w:rsidRDefault="002C2D71">
      <w:pPr>
        <w:ind w:left="1429"/>
        <w:jc w:val="both"/>
        <w:rPr>
          <w:rFonts w:ascii="Bookman Old Style" w:hAnsi="Bookman Old Style" w:cs="Arial"/>
          <w:sz w:val="24"/>
          <w:szCs w:val="24"/>
          <w:lang w:val="id-ID"/>
        </w:rPr>
      </w:pPr>
    </w:p>
    <w:p w:rsidR="002C2D71" w:rsidRPr="008C183B" w:rsidRDefault="00232F2E">
      <w:pPr>
        <w:widowControl/>
        <w:numPr>
          <w:ilvl w:val="0"/>
          <w:numId w:val="3"/>
        </w:numPr>
        <w:autoSpaceDE/>
        <w:autoSpaceDN/>
        <w:ind w:left="510" w:hanging="510"/>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Persiapan </w:t>
      </w:r>
      <w:r w:rsidRPr="008C183B">
        <w:rPr>
          <w:rFonts w:ascii="Bookman Old Style" w:hAnsi="Bookman Old Style" w:cs="Arial"/>
          <w:sz w:val="24"/>
          <w:szCs w:val="24"/>
        </w:rPr>
        <w:t>P</w:t>
      </w:r>
      <w:r w:rsidRPr="008C183B">
        <w:rPr>
          <w:rFonts w:ascii="Bookman Old Style" w:hAnsi="Bookman Old Style" w:cs="Arial"/>
          <w:sz w:val="24"/>
          <w:szCs w:val="24"/>
          <w:lang w:val="id-ID"/>
        </w:rPr>
        <w:t>enyusunan</w:t>
      </w:r>
      <w:r w:rsidRPr="008C183B">
        <w:rPr>
          <w:rFonts w:ascii="Bookman Old Style" w:hAnsi="Bookman Old Style" w:cs="Arial"/>
          <w:sz w:val="24"/>
          <w:szCs w:val="24"/>
        </w:rPr>
        <w:t xml:space="preserve"> </w:t>
      </w:r>
    </w:p>
    <w:p w:rsidR="002C2D71" w:rsidRPr="008C183B" w:rsidRDefault="00232F2E">
      <w:pPr>
        <w:widowControl/>
        <w:autoSpaceDE/>
        <w:autoSpaceDN/>
        <w:ind w:left="358" w:firstLine="720"/>
        <w:jc w:val="both"/>
        <w:rPr>
          <w:rFonts w:ascii="Bookman Old Style" w:hAnsi="Bookman Old Style" w:cs="Arial"/>
          <w:sz w:val="24"/>
          <w:szCs w:val="24"/>
          <w:lang w:val="fi-FI"/>
        </w:rPr>
      </w:pPr>
      <w:r w:rsidRPr="008C183B">
        <w:rPr>
          <w:rFonts w:ascii="Bookman Old Style" w:hAnsi="Bookman Old Style" w:cs="Arial"/>
          <w:sz w:val="24"/>
          <w:szCs w:val="24"/>
          <w:lang w:val="fi-FI"/>
        </w:rPr>
        <w:t>Persiapan Penyusunan Renja Kecamatan Payakumbuh dilaksanakan sebagai berikut:</w:t>
      </w:r>
      <w:r w:rsidRPr="008C183B">
        <w:rPr>
          <w:rFonts w:ascii="Bookman Old Style" w:hAnsi="Bookman Old Style" w:cs="Arial"/>
          <w:sz w:val="24"/>
          <w:szCs w:val="24"/>
          <w:lang w:val="id-ID"/>
        </w:rPr>
        <w:t xml:space="preserve"> </w:t>
      </w:r>
    </w:p>
    <w:p w:rsidR="002C2D71" w:rsidRPr="008C183B" w:rsidRDefault="00232F2E">
      <w:pPr>
        <w:pStyle w:val="ListParagraph"/>
        <w:widowControl/>
        <w:numPr>
          <w:ilvl w:val="0"/>
          <w:numId w:val="4"/>
        </w:numPr>
        <w:autoSpaceDE/>
        <w:autoSpaceDN/>
        <w:rPr>
          <w:rFonts w:ascii="Bookman Old Style" w:hAnsi="Bookman Old Style" w:cs="Arial"/>
          <w:sz w:val="24"/>
          <w:szCs w:val="24"/>
          <w:lang w:val="id-ID"/>
        </w:rPr>
      </w:pPr>
      <w:r w:rsidRPr="008C183B">
        <w:rPr>
          <w:rFonts w:ascii="Bookman Old Style" w:hAnsi="Bookman Old Style" w:cs="Arial"/>
          <w:sz w:val="24"/>
          <w:szCs w:val="24"/>
          <w:lang w:val="id-ID"/>
        </w:rPr>
        <w:t xml:space="preserve">Penyusunan Keputusan </w:t>
      </w:r>
      <w:r w:rsidRPr="008C183B">
        <w:rPr>
          <w:rFonts w:ascii="Bookman Old Style" w:hAnsi="Bookman Old Style" w:cs="Arial"/>
          <w:sz w:val="24"/>
          <w:szCs w:val="24"/>
          <w:lang w:val="fi-FI"/>
        </w:rPr>
        <w:t>Bupati</w:t>
      </w:r>
      <w:r w:rsidRPr="008C183B">
        <w:rPr>
          <w:rFonts w:ascii="Bookman Old Style" w:hAnsi="Bookman Old Style" w:cs="Arial"/>
          <w:sz w:val="24"/>
          <w:szCs w:val="24"/>
          <w:lang w:val="id-ID"/>
        </w:rPr>
        <w:t xml:space="preserve"> </w:t>
      </w:r>
      <w:r w:rsidRPr="008C183B">
        <w:rPr>
          <w:rFonts w:ascii="Bookman Old Style" w:hAnsi="Bookman Old Style" w:cs="Arial"/>
          <w:sz w:val="24"/>
          <w:szCs w:val="24"/>
          <w:lang w:val="fi-FI"/>
        </w:rPr>
        <w:t>N</w:t>
      </w:r>
      <w:r w:rsidRPr="008C183B">
        <w:rPr>
          <w:rFonts w:ascii="Bookman Old Style" w:hAnsi="Bookman Old Style" w:cs="Arial"/>
          <w:sz w:val="24"/>
          <w:szCs w:val="24"/>
          <w:lang w:val="id-ID"/>
        </w:rPr>
        <w:t>omor</w:t>
      </w:r>
      <w:r w:rsidRPr="008C183B">
        <w:rPr>
          <w:rFonts w:ascii="Bookman Old Style" w:hAnsi="Bookman Old Style" w:cs="Arial"/>
          <w:sz w:val="24"/>
          <w:szCs w:val="24"/>
          <w:lang w:val="fi-FI"/>
        </w:rPr>
        <w:t xml:space="preserve"> </w:t>
      </w:r>
      <w:r w:rsidRPr="008C183B">
        <w:rPr>
          <w:rFonts w:ascii="Bookman Old Style" w:hAnsi="Bookman Old Style" w:cs="Arial"/>
          <w:color w:val="000000" w:themeColor="text1"/>
          <w:sz w:val="24"/>
          <w:szCs w:val="24"/>
          <w:lang w:val="fi-FI"/>
        </w:rPr>
        <w:t xml:space="preserve">050/437/BUP-LK/XII/2025 </w:t>
      </w:r>
      <w:r w:rsidRPr="008C183B">
        <w:rPr>
          <w:rFonts w:ascii="Bookman Old Style" w:hAnsi="Bookman Old Style" w:cs="Arial"/>
          <w:sz w:val="24"/>
          <w:szCs w:val="24"/>
          <w:lang w:val="fi-FI"/>
        </w:rPr>
        <w:t>T</w:t>
      </w:r>
      <w:r w:rsidRPr="008C183B">
        <w:rPr>
          <w:rFonts w:ascii="Bookman Old Style" w:hAnsi="Bookman Old Style" w:cs="Arial"/>
          <w:sz w:val="24"/>
          <w:szCs w:val="24"/>
          <w:lang w:val="id-ID"/>
        </w:rPr>
        <w:t xml:space="preserve">entang Pembentukan Struktur Organisasi Tim Penyusunan Renja </w:t>
      </w:r>
      <w:r w:rsidRPr="008C183B">
        <w:rPr>
          <w:rFonts w:ascii="Bookman Old Style" w:hAnsi="Bookman Old Style" w:cs="Arial"/>
          <w:sz w:val="24"/>
          <w:szCs w:val="24"/>
          <w:lang w:val="fi-FI"/>
        </w:rPr>
        <w:t xml:space="preserve"> Perangkat Daerah </w:t>
      </w:r>
      <w:r w:rsidRPr="008C183B">
        <w:rPr>
          <w:rFonts w:ascii="Bookman Old Style" w:hAnsi="Bookman Old Style" w:cs="Arial"/>
          <w:sz w:val="24"/>
          <w:szCs w:val="24"/>
          <w:lang w:val="id-ID"/>
        </w:rPr>
        <w:t>Tahun 202</w:t>
      </w:r>
      <w:r w:rsidRPr="008C183B">
        <w:rPr>
          <w:rFonts w:ascii="Bookman Old Style" w:hAnsi="Bookman Old Style" w:cs="Arial"/>
          <w:sz w:val="24"/>
          <w:szCs w:val="24"/>
          <w:lang w:val="fi-FI"/>
        </w:rPr>
        <w:t>6 dan Perubahan Rencana Kerja Tahun 2025 di Lingkungan Pemerintah Kabupatn Lima Puluh Kota dalam Formasi Jaatan Ex. Officio</w:t>
      </w:r>
    </w:p>
    <w:p w:rsidR="002C2D71" w:rsidRPr="008C183B" w:rsidRDefault="00232F2E">
      <w:pPr>
        <w:widowControl/>
        <w:numPr>
          <w:ilvl w:val="0"/>
          <w:numId w:val="4"/>
        </w:numPr>
        <w:autoSpaceDE/>
        <w:autoSpaceDN/>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Demi kelancaran dan pemenuhan ketepatan waktu penyusunan, maka disusun kalender Penyusunan Rancangan Akhir Renja. Adapun jadwal disusun sebagai </w:t>
      </w:r>
      <w:r w:rsidRPr="008C183B">
        <w:rPr>
          <w:rFonts w:ascii="Bookman Old Style" w:hAnsi="Bookman Old Style" w:cs="Arial"/>
          <w:sz w:val="24"/>
          <w:szCs w:val="24"/>
          <w:lang w:val="fi-FI"/>
        </w:rPr>
        <w:t>mana disajikan pada Tabel 1.1 di halaman berikut.</w:t>
      </w:r>
    </w:p>
    <w:p w:rsidR="002C2D71" w:rsidRPr="008C183B" w:rsidRDefault="00232F2E">
      <w:pPr>
        <w:widowControl/>
        <w:numPr>
          <w:ilvl w:val="0"/>
          <w:numId w:val="4"/>
        </w:numPr>
        <w:autoSpaceDE/>
        <w:autoSpaceDN/>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Penyiapan data dan informasi perencanaan pembangunan Daerah berdasarkan SIPD RI. </w:t>
      </w:r>
    </w:p>
    <w:p w:rsidR="002C2D71" w:rsidRPr="008C183B" w:rsidRDefault="002C2D71">
      <w:pPr>
        <w:jc w:val="both"/>
        <w:rPr>
          <w:rFonts w:ascii="Bookman Old Style" w:eastAsia="MS Mincho" w:hAnsi="Bookman Old Style" w:cs="Arial"/>
          <w:sz w:val="24"/>
          <w:szCs w:val="24"/>
          <w:lang w:val="id-ID" w:eastAsia="ja-JP"/>
        </w:rPr>
      </w:pPr>
    </w:p>
    <w:p w:rsidR="002C2D71" w:rsidRPr="003C0881" w:rsidRDefault="00232F2E" w:rsidP="003C0881">
      <w:pPr>
        <w:widowControl/>
        <w:numPr>
          <w:ilvl w:val="0"/>
          <w:numId w:val="3"/>
        </w:numPr>
        <w:autoSpaceDE/>
        <w:autoSpaceDN/>
        <w:ind w:left="510" w:hanging="510"/>
        <w:jc w:val="both"/>
        <w:rPr>
          <w:rFonts w:ascii="Bookman Old Style" w:eastAsia="MS Mincho" w:hAnsi="Bookman Old Style" w:cs="Arial"/>
          <w:sz w:val="24"/>
          <w:szCs w:val="24"/>
          <w:lang w:val="id-ID" w:eastAsia="ja-JP"/>
        </w:rPr>
      </w:pPr>
      <w:r w:rsidRPr="008C183B">
        <w:rPr>
          <w:rFonts w:ascii="Bookman Old Style" w:hAnsi="Bookman Old Style" w:cs="Arial"/>
          <w:sz w:val="24"/>
          <w:szCs w:val="24"/>
        </w:rPr>
        <w:lastRenderedPageBreak/>
        <w:t>Penyusunan Rancangan Akhir Kecamatan Payakumbuh</w:t>
      </w:r>
      <w:r w:rsidR="003C0881">
        <w:rPr>
          <w:rFonts w:ascii="Bookman Old Style" w:hAnsi="Bookman Old Style" w:cs="Arial"/>
          <w:sz w:val="24"/>
          <w:szCs w:val="24"/>
        </w:rPr>
        <w:t xml:space="preserve"> </w:t>
      </w:r>
      <w:r w:rsidR="003C0881">
        <w:rPr>
          <w:rFonts w:ascii="Bookman Old Style" w:eastAsia="MS Mincho" w:hAnsi="Bookman Old Style" w:cs="Arial"/>
          <w:sz w:val="24"/>
          <w:szCs w:val="24"/>
          <w:lang w:eastAsia="ja-JP"/>
        </w:rPr>
        <w:t>p</w:t>
      </w:r>
      <w:r w:rsidRPr="003C0881">
        <w:rPr>
          <w:rFonts w:ascii="Bookman Old Style" w:eastAsia="MS Mincho" w:hAnsi="Bookman Old Style" w:cs="Arial"/>
          <w:sz w:val="24"/>
          <w:szCs w:val="24"/>
          <w:lang w:val="id-ID" w:eastAsia="ja-JP"/>
        </w:rPr>
        <w:t xml:space="preserve">ada Akhir bulan Desember mulai dilakukan penyusunan Rancangan Akhir Renja Kecamatan Payakumbuh oleh </w:t>
      </w:r>
      <w:proofErr w:type="gramStart"/>
      <w:r w:rsidRPr="003C0881">
        <w:rPr>
          <w:rFonts w:ascii="Bookman Old Style" w:eastAsia="MS Mincho" w:hAnsi="Bookman Old Style" w:cs="Arial"/>
          <w:sz w:val="24"/>
          <w:szCs w:val="24"/>
          <w:lang w:val="id-ID" w:eastAsia="ja-JP"/>
        </w:rPr>
        <w:t>tim</w:t>
      </w:r>
      <w:proofErr w:type="gramEnd"/>
      <w:r w:rsidRPr="003C0881">
        <w:rPr>
          <w:rFonts w:ascii="Bookman Old Style" w:eastAsia="MS Mincho" w:hAnsi="Bookman Old Style" w:cs="Arial"/>
          <w:sz w:val="24"/>
          <w:szCs w:val="24"/>
          <w:lang w:val="id-ID" w:eastAsia="ja-JP"/>
        </w:rPr>
        <w:t xml:space="preserve"> penyusun. Penyusunan tambahan berpedoman penyusunan sesuai pasal 126 ayat 2 Permendagri No 86 Tahun 2017 pada Rencana Pembangunan Jangka Menengah Daerah (RPJMD)  tahun 2021-2026 dan Rencana Strategis (Renstra) Kecamatan Payakumbuh tahun 2021-2026.</w:t>
      </w:r>
    </w:p>
    <w:p w:rsidR="002C2D71" w:rsidRPr="008C183B" w:rsidRDefault="00232F2E">
      <w:pPr>
        <w:ind w:left="510"/>
        <w:jc w:val="both"/>
        <w:rPr>
          <w:rFonts w:ascii="Bookman Old Style" w:eastAsia="MS Mincho" w:hAnsi="Bookman Old Style" w:cs="Arial"/>
          <w:sz w:val="24"/>
          <w:szCs w:val="24"/>
          <w:lang w:val="id-ID" w:eastAsia="ja-JP"/>
        </w:rPr>
      </w:pPr>
      <w:r w:rsidRPr="008C183B">
        <w:rPr>
          <w:rFonts w:ascii="Bookman Old Style" w:eastAsia="MS Mincho" w:hAnsi="Bookman Old Style" w:cs="Arial"/>
          <w:sz w:val="24"/>
          <w:szCs w:val="24"/>
          <w:lang w:val="id-ID" w:eastAsia="ja-JP"/>
        </w:rPr>
        <w:t>Penyusunan Renja Kecamatan Payakumbuh mencakup analisis gambaran pelayanan Perangkat Daerah dan hasil evaluasi Renja tahun lalu yang disajikan dengan sistematika sebagai berikut:</w:t>
      </w:r>
    </w:p>
    <w:p w:rsidR="002C2D71" w:rsidRPr="008C183B" w:rsidRDefault="00232F2E">
      <w:pPr>
        <w:widowControl/>
        <w:numPr>
          <w:ilvl w:val="0"/>
          <w:numId w:val="5"/>
        </w:numPr>
        <w:autoSpaceDE/>
        <w:autoSpaceDN/>
        <w:ind w:left="1134" w:hanging="425"/>
        <w:jc w:val="both"/>
        <w:rPr>
          <w:rFonts w:ascii="Bookman Old Style" w:eastAsia="MS Mincho" w:hAnsi="Bookman Old Style" w:cs="Arial"/>
          <w:sz w:val="24"/>
          <w:szCs w:val="24"/>
          <w:lang w:val="id-ID" w:eastAsia="ja-JP"/>
        </w:rPr>
      </w:pPr>
      <w:r w:rsidRPr="008C183B">
        <w:rPr>
          <w:rFonts w:ascii="Bookman Old Style" w:eastAsia="MS Mincho" w:hAnsi="Bookman Old Style" w:cs="Arial"/>
          <w:sz w:val="24"/>
          <w:szCs w:val="24"/>
          <w:lang w:val="id-ID" w:eastAsia="ja-JP"/>
        </w:rPr>
        <w:t xml:space="preserve">Pendahuluan; </w:t>
      </w:r>
    </w:p>
    <w:p w:rsidR="002C2D71" w:rsidRPr="008C183B" w:rsidRDefault="00232F2E">
      <w:pPr>
        <w:widowControl/>
        <w:numPr>
          <w:ilvl w:val="0"/>
          <w:numId w:val="5"/>
        </w:numPr>
        <w:autoSpaceDE/>
        <w:autoSpaceDN/>
        <w:ind w:left="1134" w:hanging="425"/>
        <w:jc w:val="both"/>
        <w:rPr>
          <w:rFonts w:ascii="Bookman Old Style" w:eastAsia="MS Mincho" w:hAnsi="Bookman Old Style" w:cs="Arial"/>
          <w:sz w:val="24"/>
          <w:szCs w:val="24"/>
          <w:lang w:val="id-ID" w:eastAsia="ja-JP"/>
        </w:rPr>
      </w:pPr>
      <w:r w:rsidRPr="008C183B">
        <w:rPr>
          <w:rFonts w:ascii="Bookman Old Style" w:eastAsia="MS Mincho" w:hAnsi="Bookman Old Style" w:cs="Arial"/>
          <w:sz w:val="24"/>
          <w:szCs w:val="24"/>
          <w:lang w:val="id-ID" w:eastAsia="ja-JP"/>
        </w:rPr>
        <w:t xml:space="preserve">Hasil Evaluasi Renja Perangkat Daerah Tahun Lalu; </w:t>
      </w:r>
    </w:p>
    <w:p w:rsidR="002C2D71" w:rsidRPr="008C183B" w:rsidRDefault="00232F2E">
      <w:pPr>
        <w:widowControl/>
        <w:numPr>
          <w:ilvl w:val="0"/>
          <w:numId w:val="5"/>
        </w:numPr>
        <w:autoSpaceDE/>
        <w:autoSpaceDN/>
        <w:ind w:left="1134" w:hanging="425"/>
        <w:jc w:val="both"/>
        <w:rPr>
          <w:rFonts w:ascii="Bookman Old Style" w:eastAsia="MS Mincho" w:hAnsi="Bookman Old Style" w:cs="Arial"/>
          <w:sz w:val="24"/>
          <w:szCs w:val="24"/>
          <w:lang w:val="id-ID" w:eastAsia="ja-JP"/>
        </w:rPr>
      </w:pPr>
      <w:r w:rsidRPr="008C183B">
        <w:rPr>
          <w:rFonts w:ascii="Bookman Old Style" w:eastAsia="MS Mincho" w:hAnsi="Bookman Old Style" w:cs="Arial"/>
          <w:sz w:val="24"/>
          <w:szCs w:val="24"/>
          <w:lang w:val="id-ID" w:eastAsia="ja-JP"/>
        </w:rPr>
        <w:t xml:space="preserve">Tujuan dan Sasaran Perangkat Daerah; </w:t>
      </w:r>
    </w:p>
    <w:p w:rsidR="002C2D71" w:rsidRPr="008C183B" w:rsidRDefault="00232F2E">
      <w:pPr>
        <w:widowControl/>
        <w:numPr>
          <w:ilvl w:val="0"/>
          <w:numId w:val="5"/>
        </w:numPr>
        <w:autoSpaceDE/>
        <w:autoSpaceDN/>
        <w:ind w:left="1134" w:hanging="425"/>
        <w:jc w:val="both"/>
        <w:rPr>
          <w:rFonts w:ascii="Bookman Old Style" w:eastAsia="MS Mincho" w:hAnsi="Bookman Old Style" w:cs="Arial"/>
          <w:sz w:val="24"/>
          <w:szCs w:val="24"/>
          <w:lang w:val="id-ID" w:eastAsia="ja-JP"/>
        </w:rPr>
      </w:pPr>
      <w:r w:rsidRPr="008C183B">
        <w:rPr>
          <w:rFonts w:ascii="Bookman Old Style" w:eastAsia="MS Mincho" w:hAnsi="Bookman Old Style" w:cs="Arial"/>
          <w:sz w:val="24"/>
          <w:szCs w:val="24"/>
          <w:lang w:val="id-ID" w:eastAsia="ja-JP"/>
        </w:rPr>
        <w:t xml:space="preserve">Renja dan Pendanaan Perangkat Daerah; dan </w:t>
      </w:r>
    </w:p>
    <w:p w:rsidR="002C2D71" w:rsidRPr="008C183B" w:rsidRDefault="00232F2E">
      <w:pPr>
        <w:widowControl/>
        <w:numPr>
          <w:ilvl w:val="0"/>
          <w:numId w:val="5"/>
        </w:numPr>
        <w:autoSpaceDE/>
        <w:autoSpaceDN/>
        <w:ind w:left="1134" w:hanging="425"/>
        <w:jc w:val="both"/>
        <w:rPr>
          <w:rFonts w:ascii="Bookman Old Style" w:eastAsia="MS Mincho" w:hAnsi="Bookman Old Style" w:cs="Arial"/>
          <w:sz w:val="24"/>
          <w:szCs w:val="24"/>
          <w:lang w:val="id-ID" w:eastAsia="ja-JP"/>
        </w:rPr>
      </w:pPr>
      <w:r w:rsidRPr="008C183B">
        <w:rPr>
          <w:rFonts w:ascii="Bookman Old Style" w:eastAsia="MS Mincho" w:hAnsi="Bookman Old Style" w:cs="Arial"/>
          <w:sz w:val="24"/>
          <w:szCs w:val="24"/>
          <w:lang w:val="id-ID" w:eastAsia="ja-JP"/>
        </w:rPr>
        <w:t>Penutup.</w:t>
      </w:r>
    </w:p>
    <w:p w:rsidR="002C2D71" w:rsidRPr="008C183B" w:rsidRDefault="002C2D71">
      <w:pPr>
        <w:ind w:left="510"/>
        <w:rPr>
          <w:rFonts w:ascii="Bookman Old Style" w:hAnsi="Bookman Old Style" w:cs="Arial"/>
          <w:sz w:val="24"/>
          <w:szCs w:val="24"/>
        </w:rPr>
      </w:pPr>
    </w:p>
    <w:p w:rsidR="002C2D71" w:rsidRPr="008C183B" w:rsidRDefault="00232F2E">
      <w:pPr>
        <w:widowControl/>
        <w:numPr>
          <w:ilvl w:val="0"/>
          <w:numId w:val="6"/>
        </w:numPr>
        <w:autoSpaceDE/>
        <w:autoSpaceDN/>
        <w:jc w:val="both"/>
        <w:rPr>
          <w:rFonts w:ascii="Bookman Old Style" w:eastAsia="MS Mincho" w:hAnsi="Bookman Old Style" w:cs="Arial"/>
          <w:sz w:val="24"/>
          <w:szCs w:val="24"/>
          <w:lang w:val="id-ID" w:eastAsia="ja-JP"/>
        </w:rPr>
      </w:pPr>
      <w:r w:rsidRPr="008C183B">
        <w:rPr>
          <w:rFonts w:ascii="Bookman Old Style" w:eastAsia="MS Mincho" w:hAnsi="Bookman Old Style" w:cs="Arial"/>
          <w:sz w:val="24"/>
          <w:szCs w:val="24"/>
          <w:lang w:val="id-ID" w:eastAsia="ja-JP"/>
        </w:rPr>
        <w:t xml:space="preserve">Penyusunan Rancangan  </w:t>
      </w:r>
    </w:p>
    <w:p w:rsidR="002C2D71" w:rsidRPr="008C183B" w:rsidRDefault="00232F2E" w:rsidP="003C0881">
      <w:pPr>
        <w:ind w:left="720"/>
        <w:jc w:val="both"/>
        <w:rPr>
          <w:rFonts w:ascii="Bookman Old Style" w:eastAsia="MS Mincho" w:hAnsi="Bookman Old Style" w:cs="Arial"/>
          <w:sz w:val="24"/>
          <w:szCs w:val="24"/>
          <w:lang w:val="id-ID" w:eastAsia="ja-JP"/>
        </w:rPr>
      </w:pPr>
      <w:r w:rsidRPr="008C183B">
        <w:rPr>
          <w:rFonts w:ascii="Bookman Old Style" w:eastAsia="MS Mincho" w:hAnsi="Bookman Old Style" w:cs="Arial"/>
          <w:sz w:val="24"/>
          <w:szCs w:val="24"/>
          <w:lang w:val="id-ID" w:eastAsia="ja-JP"/>
        </w:rPr>
        <w:t xml:space="preserve">Penyusunan Rancangan </w:t>
      </w:r>
      <w:r w:rsidRPr="008C183B">
        <w:rPr>
          <w:rFonts w:ascii="Bookman Old Style" w:eastAsia="MS Mincho" w:hAnsi="Bookman Old Style" w:cs="Arial"/>
          <w:sz w:val="24"/>
          <w:szCs w:val="24"/>
          <w:lang w:eastAsia="ja-JP"/>
        </w:rPr>
        <w:t>Kerja</w:t>
      </w:r>
      <w:r w:rsidRPr="008C183B">
        <w:rPr>
          <w:rFonts w:ascii="Bookman Old Style" w:eastAsia="MS Mincho" w:hAnsi="Bookman Old Style" w:cs="Arial"/>
          <w:sz w:val="24"/>
          <w:szCs w:val="24"/>
          <w:lang w:val="id-ID" w:eastAsia="ja-JP"/>
        </w:rPr>
        <w:t xml:space="preserve"> Kecamatan Payakumbuh berpedoman pada</w:t>
      </w:r>
      <w:r w:rsidRPr="008C183B">
        <w:rPr>
          <w:rFonts w:ascii="Bookman Old Style" w:eastAsia="MS Mincho" w:hAnsi="Bookman Old Style" w:cs="Arial"/>
          <w:sz w:val="24"/>
          <w:szCs w:val="24"/>
          <w:lang w:eastAsia="ja-JP"/>
        </w:rPr>
        <w:t xml:space="preserve"> Ranwal</w:t>
      </w:r>
      <w:r w:rsidRPr="008C183B">
        <w:rPr>
          <w:rFonts w:ascii="Bookman Old Style" w:eastAsia="MS Mincho" w:hAnsi="Bookman Old Style" w:cs="Arial"/>
          <w:sz w:val="24"/>
          <w:szCs w:val="24"/>
          <w:lang w:val="id-ID" w:eastAsia="ja-JP"/>
        </w:rPr>
        <w:t xml:space="preserve"> RPJMD tahun 202</w:t>
      </w:r>
      <w:r w:rsidRPr="008C183B">
        <w:rPr>
          <w:rFonts w:ascii="Bookman Old Style" w:eastAsia="MS Mincho" w:hAnsi="Bookman Old Style" w:cs="Arial"/>
          <w:sz w:val="24"/>
          <w:szCs w:val="24"/>
          <w:lang w:eastAsia="ja-JP"/>
        </w:rPr>
        <w:t>5</w:t>
      </w:r>
      <w:r w:rsidRPr="008C183B">
        <w:rPr>
          <w:rFonts w:ascii="Bookman Old Style" w:eastAsia="MS Mincho" w:hAnsi="Bookman Old Style" w:cs="Arial"/>
          <w:sz w:val="24"/>
          <w:szCs w:val="24"/>
          <w:lang w:val="id-ID" w:eastAsia="ja-JP"/>
        </w:rPr>
        <w:t>-202</w:t>
      </w:r>
      <w:r w:rsidRPr="008C183B">
        <w:rPr>
          <w:rFonts w:ascii="Bookman Old Style" w:eastAsia="MS Mincho" w:hAnsi="Bookman Old Style" w:cs="Arial"/>
          <w:sz w:val="24"/>
          <w:szCs w:val="24"/>
          <w:lang w:eastAsia="ja-JP"/>
        </w:rPr>
        <w:t>9,</w:t>
      </w:r>
      <w:r w:rsidRPr="008C183B">
        <w:rPr>
          <w:rFonts w:ascii="Bookman Old Style" w:eastAsia="MS Mincho" w:hAnsi="Bookman Old Style" w:cs="Arial"/>
          <w:sz w:val="24"/>
          <w:szCs w:val="24"/>
          <w:lang w:val="id-ID" w:eastAsia="ja-JP"/>
        </w:rPr>
        <w:t xml:space="preserve"> dan Renstra</w:t>
      </w:r>
      <w:r w:rsidR="007111E4">
        <w:rPr>
          <w:rFonts w:ascii="Bookman Old Style" w:eastAsia="MS Mincho" w:hAnsi="Bookman Old Style" w:cs="Arial"/>
          <w:sz w:val="24"/>
          <w:szCs w:val="24"/>
          <w:lang w:val="id-ID" w:eastAsia="ja-JP"/>
        </w:rPr>
        <w:t xml:space="preserve"> Kecamatan Payakumbuh tahun 202</w:t>
      </w:r>
      <w:r w:rsidR="007111E4">
        <w:rPr>
          <w:rFonts w:ascii="Bookman Old Style" w:eastAsia="MS Mincho" w:hAnsi="Bookman Old Style" w:cs="Arial"/>
          <w:sz w:val="24"/>
          <w:szCs w:val="24"/>
          <w:lang w:eastAsia="ja-JP"/>
        </w:rPr>
        <w:t>5</w:t>
      </w:r>
      <w:r w:rsidR="007111E4">
        <w:rPr>
          <w:rFonts w:ascii="Bookman Old Style" w:eastAsia="MS Mincho" w:hAnsi="Bookman Old Style" w:cs="Arial"/>
          <w:sz w:val="24"/>
          <w:szCs w:val="24"/>
          <w:lang w:val="id-ID" w:eastAsia="ja-JP"/>
        </w:rPr>
        <w:t>-202</w:t>
      </w:r>
      <w:r w:rsidR="007111E4">
        <w:rPr>
          <w:rFonts w:ascii="Bookman Old Style" w:eastAsia="MS Mincho" w:hAnsi="Bookman Old Style" w:cs="Arial"/>
          <w:sz w:val="24"/>
          <w:szCs w:val="24"/>
          <w:lang w:eastAsia="ja-JP"/>
        </w:rPr>
        <w:t>9</w:t>
      </w:r>
      <w:r w:rsidRPr="008C183B">
        <w:rPr>
          <w:rFonts w:ascii="Bookman Old Style" w:eastAsia="MS Mincho" w:hAnsi="Bookman Old Style" w:cs="Arial"/>
          <w:sz w:val="24"/>
          <w:szCs w:val="24"/>
          <w:lang w:val="id-ID" w:eastAsia="ja-JP"/>
        </w:rPr>
        <w:t>. Renja akan menjadi bahan dalam penyusunan Rancangan Akhir RKPD. Rancangan Akhir RKPD disempurnakan berdasarkan hasil kesepakatan Forum Konsultasi Publik. Rancangan Akhir RKPD yang telah disempurnakan tersebut akan menjadi rujukan dalam penyempurnaan Rancangan Akhir Renja.</w:t>
      </w:r>
    </w:p>
    <w:p w:rsidR="002C2D71" w:rsidRPr="008C183B" w:rsidRDefault="002C2D71">
      <w:pPr>
        <w:ind w:left="510"/>
        <w:jc w:val="center"/>
        <w:rPr>
          <w:rFonts w:ascii="Bookman Old Style" w:hAnsi="Bookman Old Style" w:cs="Arial"/>
          <w:lang w:val="id-ID"/>
        </w:rPr>
      </w:pPr>
    </w:p>
    <w:p w:rsidR="002C2D71" w:rsidRPr="008C183B" w:rsidRDefault="00232F2E">
      <w:pPr>
        <w:jc w:val="both"/>
        <w:rPr>
          <w:rFonts w:ascii="Bookman Old Style" w:hAnsi="Bookman Old Style" w:cs="Arial"/>
          <w:bCs/>
          <w:sz w:val="24"/>
          <w:szCs w:val="24"/>
          <w:lang w:val="id-ID"/>
        </w:rPr>
      </w:pPr>
      <w:r w:rsidRPr="008C183B">
        <w:rPr>
          <w:rFonts w:ascii="Bookman Old Style" w:hAnsi="Bookman Old Style" w:cs="Arial"/>
          <w:bCs/>
          <w:sz w:val="24"/>
          <w:szCs w:val="24"/>
          <w:lang w:val="id-ID"/>
        </w:rPr>
        <w:t>Berikut adalah Tabel Penyusunan Rencana Kerja Perangkat Daerah Tahun 2026 berdasarkan Peraturan Menteri Dalam Negeri Nomor 86 Tahun 2017:</w:t>
      </w:r>
    </w:p>
    <w:p w:rsidR="002C2D71" w:rsidRPr="008C183B" w:rsidRDefault="002C2D71">
      <w:pPr>
        <w:ind w:left="510"/>
        <w:jc w:val="both"/>
        <w:rPr>
          <w:rFonts w:ascii="Bookman Old Style" w:hAnsi="Bookman Old Style" w:cs="Arial"/>
          <w:lang w:val="id-ID"/>
        </w:rPr>
      </w:pPr>
    </w:p>
    <w:p w:rsidR="002C2D71" w:rsidRPr="008C183B" w:rsidRDefault="002C2D71">
      <w:pPr>
        <w:ind w:left="510"/>
        <w:jc w:val="center"/>
        <w:rPr>
          <w:rFonts w:ascii="Bookman Old Style" w:hAnsi="Bookman Old Style" w:cs="Arial"/>
          <w:lang w:val="id-ID"/>
        </w:rPr>
        <w:sectPr w:rsidR="002C2D71" w:rsidRPr="008C183B">
          <w:footerReference w:type="default" r:id="rId16"/>
          <w:pgSz w:w="12240" w:h="18720"/>
          <w:pgMar w:top="1701" w:right="1701" w:bottom="1701" w:left="2268" w:header="851" w:footer="0" w:gutter="0"/>
          <w:pgNumType w:start="1"/>
          <w:cols w:space="720"/>
          <w:docGrid w:linePitch="360"/>
        </w:sectPr>
      </w:pPr>
    </w:p>
    <w:p w:rsidR="002C2D71" w:rsidRPr="007111E4" w:rsidRDefault="00232F2E">
      <w:pPr>
        <w:jc w:val="center"/>
        <w:rPr>
          <w:rFonts w:ascii="Bookman Old Style" w:hAnsi="Bookman Old Style" w:cs="Arial"/>
          <w:sz w:val="24"/>
          <w:szCs w:val="24"/>
        </w:rPr>
      </w:pPr>
      <w:r w:rsidRPr="008C183B">
        <w:rPr>
          <w:rFonts w:ascii="Bookman Old Style" w:hAnsi="Bookman Old Style" w:cs="Arial"/>
          <w:sz w:val="24"/>
          <w:szCs w:val="24"/>
          <w:lang w:val="id-ID"/>
        </w:rPr>
        <w:lastRenderedPageBreak/>
        <w:t>Tabel 1.1</w:t>
      </w:r>
      <w:r w:rsidRPr="008C183B">
        <w:rPr>
          <w:rFonts w:ascii="Bookman Old Style" w:hAnsi="Bookman Old Style" w:cs="Arial"/>
          <w:sz w:val="24"/>
          <w:szCs w:val="24"/>
          <w:lang w:val="id-ID"/>
        </w:rPr>
        <w:br/>
        <w:t xml:space="preserve">Kalender </w:t>
      </w:r>
      <w:r w:rsidR="005F4B15" w:rsidRPr="008C183B">
        <w:rPr>
          <w:rFonts w:ascii="Bookman Old Style" w:hAnsi="Bookman Old Style" w:cs="Arial"/>
          <w:sz w:val="24"/>
          <w:szCs w:val="24"/>
        </w:rPr>
        <w:t xml:space="preserve">Rencana </w:t>
      </w:r>
      <w:r w:rsidRPr="008C183B">
        <w:rPr>
          <w:rFonts w:ascii="Bookman Old Style" w:hAnsi="Bookman Old Style" w:cs="Arial"/>
          <w:sz w:val="24"/>
          <w:szCs w:val="24"/>
          <w:lang w:val="id-ID"/>
        </w:rPr>
        <w:t xml:space="preserve">Penyusunan Rencana Kerja </w:t>
      </w:r>
      <w:r w:rsidR="003C0881">
        <w:rPr>
          <w:rFonts w:ascii="Bookman Old Style" w:hAnsi="Bookman Old Style" w:cs="Arial"/>
          <w:sz w:val="24"/>
          <w:szCs w:val="24"/>
        </w:rPr>
        <w:t>Kecamatan Payakumbuh</w:t>
      </w:r>
      <w:r w:rsidR="007111E4">
        <w:rPr>
          <w:rFonts w:ascii="Bookman Old Style" w:hAnsi="Bookman Old Style" w:cs="Arial"/>
          <w:sz w:val="24"/>
          <w:szCs w:val="24"/>
          <w:lang w:val="id-ID"/>
        </w:rPr>
        <w:t xml:space="preserve"> Tahun 202</w:t>
      </w:r>
      <w:r w:rsidR="007111E4">
        <w:rPr>
          <w:rFonts w:ascii="Bookman Old Style" w:hAnsi="Bookman Old Style" w:cs="Arial"/>
          <w:sz w:val="24"/>
          <w:szCs w:val="24"/>
        </w:rPr>
        <w:t>7</w:t>
      </w:r>
    </w:p>
    <w:tbl>
      <w:tblPr>
        <w:tblW w:w="15521" w:type="dxa"/>
        <w:jc w:val="center"/>
        <w:tblLayout w:type="fixed"/>
        <w:tblLook w:val="04A0" w:firstRow="1" w:lastRow="0" w:firstColumn="1" w:lastColumn="0" w:noHBand="0" w:noVBand="1"/>
      </w:tblPr>
      <w:tblGrid>
        <w:gridCol w:w="579"/>
        <w:gridCol w:w="3486"/>
        <w:gridCol w:w="283"/>
        <w:gridCol w:w="283"/>
        <w:gridCol w:w="283"/>
        <w:gridCol w:w="285"/>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341"/>
        <w:gridCol w:w="298"/>
        <w:gridCol w:w="298"/>
        <w:gridCol w:w="298"/>
        <w:gridCol w:w="298"/>
      </w:tblGrid>
      <w:tr w:rsidR="002C2D71" w:rsidRPr="008C183B">
        <w:trPr>
          <w:trHeight w:val="300"/>
          <w:tblHeader/>
          <w:jc w:val="center"/>
        </w:trPr>
        <w:tc>
          <w:tcPr>
            <w:tcW w:w="579" w:type="dxa"/>
            <w:vMerge w:val="restart"/>
            <w:tcBorders>
              <w:top w:val="single" w:sz="8" w:space="0" w:color="auto"/>
              <w:left w:val="single" w:sz="8" w:space="0" w:color="auto"/>
              <w:bottom w:val="single" w:sz="8" w:space="0" w:color="000000"/>
              <w:right w:val="single" w:sz="8" w:space="0" w:color="auto"/>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No</w:t>
            </w:r>
          </w:p>
        </w:tc>
        <w:tc>
          <w:tcPr>
            <w:tcW w:w="3486"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 xml:space="preserve">Jenis / Tahapan Kegiatan </w:t>
            </w:r>
          </w:p>
        </w:tc>
        <w:tc>
          <w:tcPr>
            <w:tcW w:w="2268" w:type="dxa"/>
            <w:gridSpan w:val="8"/>
            <w:tcBorders>
              <w:top w:val="single" w:sz="8" w:space="0" w:color="auto"/>
              <w:left w:val="nil"/>
              <w:bottom w:val="single" w:sz="8" w:space="0" w:color="auto"/>
              <w:right w:val="single" w:sz="8" w:space="0" w:color="000000"/>
            </w:tcBorders>
            <w:shd w:val="clear" w:color="000000" w:fill="DAEEF3"/>
            <w:vAlign w:val="center"/>
          </w:tcPr>
          <w:p w:rsidR="002C2D71" w:rsidRPr="008C183B" w:rsidRDefault="00232F2E">
            <w:pPr>
              <w:jc w:val="center"/>
              <w:rPr>
                <w:rFonts w:ascii="Bookman Old Style" w:hAnsi="Bookman Old Style" w:cs="Arial"/>
                <w:bCs/>
                <w:color w:val="000000"/>
              </w:rPr>
            </w:pPr>
            <w:r w:rsidRPr="008C183B">
              <w:rPr>
                <w:rFonts w:ascii="Bookman Old Style" w:hAnsi="Bookman Old Style" w:cs="Arial"/>
                <w:bCs/>
                <w:color w:val="000000"/>
                <w:lang w:val="id-ID"/>
              </w:rPr>
              <w:t>202</w:t>
            </w:r>
            <w:r w:rsidR="007111E4">
              <w:rPr>
                <w:rFonts w:ascii="Bookman Old Style" w:hAnsi="Bookman Old Style" w:cs="Arial"/>
                <w:bCs/>
                <w:color w:val="000000"/>
              </w:rPr>
              <w:t>5</w:t>
            </w:r>
          </w:p>
        </w:tc>
        <w:tc>
          <w:tcPr>
            <w:tcW w:w="9188" w:type="dxa"/>
            <w:gridSpan w:val="32"/>
            <w:tcBorders>
              <w:top w:val="single" w:sz="8" w:space="0" w:color="auto"/>
              <w:left w:val="nil"/>
              <w:bottom w:val="single" w:sz="8" w:space="0" w:color="auto"/>
              <w:right w:val="single" w:sz="8" w:space="0" w:color="000000"/>
            </w:tcBorders>
            <w:shd w:val="clear" w:color="000000" w:fill="DAEEF3"/>
            <w:vAlign w:val="center"/>
          </w:tcPr>
          <w:p w:rsidR="002C2D71" w:rsidRPr="008C183B" w:rsidRDefault="00232F2E">
            <w:pPr>
              <w:jc w:val="center"/>
              <w:rPr>
                <w:rFonts w:ascii="Bookman Old Style" w:hAnsi="Bookman Old Style" w:cs="Arial"/>
                <w:bCs/>
                <w:color w:val="000000"/>
              </w:rPr>
            </w:pPr>
            <w:r w:rsidRPr="008C183B">
              <w:rPr>
                <w:rFonts w:ascii="Bookman Old Style" w:hAnsi="Bookman Old Style" w:cs="Arial"/>
                <w:bCs/>
                <w:color w:val="000000"/>
                <w:lang w:val="id-ID"/>
              </w:rPr>
              <w:t>202</w:t>
            </w:r>
            <w:r w:rsidR="007111E4">
              <w:rPr>
                <w:rFonts w:ascii="Bookman Old Style" w:hAnsi="Bookman Old Style" w:cs="Arial"/>
                <w:bCs/>
                <w:color w:val="000000"/>
              </w:rPr>
              <w:t>6</w:t>
            </w:r>
          </w:p>
        </w:tc>
      </w:tr>
      <w:tr w:rsidR="002C2D71" w:rsidRPr="008C183B">
        <w:trPr>
          <w:trHeight w:val="300"/>
          <w:tblHeader/>
          <w:jc w:val="center"/>
        </w:trPr>
        <w:tc>
          <w:tcPr>
            <w:tcW w:w="57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2C2D71" w:rsidRPr="008C183B" w:rsidRDefault="002C2D71">
            <w:pPr>
              <w:rPr>
                <w:rFonts w:ascii="Bookman Old Style" w:hAnsi="Bookman Old Style" w:cs="Arial"/>
                <w:bCs/>
                <w:color w:val="000000"/>
                <w:lang w:val="id-ID"/>
              </w:rPr>
            </w:pPr>
          </w:p>
        </w:tc>
        <w:tc>
          <w:tcPr>
            <w:tcW w:w="348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2C2D71" w:rsidRPr="008C183B" w:rsidRDefault="002C2D71">
            <w:pPr>
              <w:rPr>
                <w:rFonts w:ascii="Bookman Old Style" w:hAnsi="Bookman Old Style" w:cs="Arial"/>
                <w:bCs/>
                <w:color w:val="000000"/>
                <w:lang w:val="id-ID"/>
              </w:rPr>
            </w:pPr>
          </w:p>
        </w:tc>
        <w:tc>
          <w:tcPr>
            <w:tcW w:w="1134"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Nov</w:t>
            </w:r>
          </w:p>
        </w:tc>
        <w:tc>
          <w:tcPr>
            <w:tcW w:w="1134"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Des</w:t>
            </w:r>
          </w:p>
        </w:tc>
        <w:tc>
          <w:tcPr>
            <w:tcW w:w="1134"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Jan</w:t>
            </w:r>
          </w:p>
        </w:tc>
        <w:tc>
          <w:tcPr>
            <w:tcW w:w="1134"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Feb</w:t>
            </w:r>
          </w:p>
        </w:tc>
        <w:tc>
          <w:tcPr>
            <w:tcW w:w="1134"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Maret</w:t>
            </w:r>
          </w:p>
        </w:tc>
        <w:tc>
          <w:tcPr>
            <w:tcW w:w="1134"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April</w:t>
            </w:r>
          </w:p>
        </w:tc>
        <w:tc>
          <w:tcPr>
            <w:tcW w:w="1134"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Mei</w:t>
            </w:r>
          </w:p>
        </w:tc>
        <w:tc>
          <w:tcPr>
            <w:tcW w:w="1134"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Juni</w:t>
            </w:r>
          </w:p>
        </w:tc>
        <w:tc>
          <w:tcPr>
            <w:tcW w:w="1192"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Juli</w:t>
            </w:r>
          </w:p>
        </w:tc>
        <w:tc>
          <w:tcPr>
            <w:tcW w:w="1192" w:type="dxa"/>
            <w:gridSpan w:val="4"/>
            <w:tcBorders>
              <w:top w:val="single" w:sz="8" w:space="0" w:color="auto"/>
              <w:left w:val="nil"/>
              <w:bottom w:val="single" w:sz="8" w:space="0" w:color="auto"/>
              <w:right w:val="single" w:sz="8" w:space="0" w:color="000000"/>
            </w:tcBorders>
            <w:shd w:val="clear" w:color="000000" w:fill="DAEEF3"/>
            <w:noWrap/>
            <w:vAlign w:val="center"/>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Agustus</w:t>
            </w:r>
          </w:p>
        </w:tc>
      </w:tr>
      <w:tr w:rsidR="002C2CD5" w:rsidRPr="008C183B">
        <w:trPr>
          <w:trHeight w:val="300"/>
          <w:tblHeader/>
          <w:jc w:val="center"/>
        </w:trPr>
        <w:tc>
          <w:tcPr>
            <w:tcW w:w="57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2C2D71" w:rsidRPr="008C183B" w:rsidRDefault="002C2D71">
            <w:pPr>
              <w:rPr>
                <w:rFonts w:ascii="Bookman Old Style" w:hAnsi="Bookman Old Style" w:cs="Arial"/>
                <w:bCs/>
                <w:color w:val="000000"/>
                <w:lang w:val="id-ID"/>
              </w:rPr>
            </w:pPr>
          </w:p>
        </w:tc>
        <w:tc>
          <w:tcPr>
            <w:tcW w:w="348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2C2D71" w:rsidRPr="008C183B" w:rsidRDefault="002C2D71">
            <w:pPr>
              <w:rPr>
                <w:rFonts w:ascii="Bookman Old Style" w:hAnsi="Bookman Old Style" w:cs="Arial"/>
                <w:bCs/>
                <w:color w:val="000000"/>
                <w:lang w:val="id-ID"/>
              </w:rPr>
            </w:pP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85"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83"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84"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341"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298"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1</w:t>
            </w:r>
          </w:p>
        </w:tc>
        <w:tc>
          <w:tcPr>
            <w:tcW w:w="298"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298"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298" w:type="dxa"/>
            <w:tcBorders>
              <w:top w:val="nil"/>
              <w:left w:val="nil"/>
              <w:bottom w:val="single" w:sz="8" w:space="0" w:color="auto"/>
              <w:right w:val="single" w:sz="8" w:space="0" w:color="auto"/>
            </w:tcBorders>
            <w:shd w:val="clear" w:color="000000" w:fill="DAEEF3"/>
            <w:noWrap/>
            <w:vAlign w:val="center"/>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r>
      <w:tr w:rsidR="002C2D71" w:rsidRPr="008C183B">
        <w:trPr>
          <w:trHeight w:val="300"/>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bCs/>
                <w:color w:val="000000"/>
                <w:lang w:val="id-ID"/>
              </w:rPr>
            </w:pPr>
            <w:r w:rsidRPr="008C183B">
              <w:rPr>
                <w:rFonts w:ascii="Bookman Old Style" w:hAnsi="Bookman Old Style" w:cs="Arial"/>
                <w:bCs/>
                <w:color w:val="000000"/>
                <w:lang w:val="id-ID"/>
              </w:rPr>
              <w:t>A</w:t>
            </w:r>
          </w:p>
        </w:tc>
        <w:tc>
          <w:tcPr>
            <w:tcW w:w="14942" w:type="dxa"/>
            <w:gridSpan w:val="41"/>
            <w:tcBorders>
              <w:top w:val="single" w:sz="8" w:space="0" w:color="auto"/>
              <w:left w:val="nil"/>
              <w:bottom w:val="single" w:sz="8" w:space="0" w:color="auto"/>
              <w:right w:val="single" w:sz="8" w:space="0" w:color="000000"/>
            </w:tcBorders>
            <w:shd w:val="clear" w:color="auto" w:fill="auto"/>
          </w:tcPr>
          <w:p w:rsidR="002C2D71" w:rsidRPr="007111E4" w:rsidRDefault="007111E4">
            <w:pPr>
              <w:rPr>
                <w:rFonts w:ascii="Bookman Old Style" w:hAnsi="Bookman Old Style" w:cs="Arial"/>
                <w:bCs/>
                <w:color w:val="000000"/>
              </w:rPr>
            </w:pPr>
            <w:r>
              <w:rPr>
                <w:rFonts w:ascii="Bookman Old Style" w:hAnsi="Bookman Old Style" w:cs="Arial"/>
                <w:bCs/>
                <w:color w:val="000000"/>
                <w:lang w:val="id-ID"/>
              </w:rPr>
              <w:t>Persiapan Penyusunan Renja 202</w:t>
            </w:r>
            <w:r>
              <w:rPr>
                <w:rFonts w:ascii="Bookman Old Style" w:hAnsi="Bookman Old Style" w:cs="Arial"/>
                <w:bCs/>
                <w:color w:val="000000"/>
              </w:rPr>
              <w:t>7</w:t>
            </w:r>
          </w:p>
        </w:tc>
      </w:tr>
      <w:tr w:rsidR="002C2D71" w:rsidRPr="008C183B">
        <w:trPr>
          <w:trHeight w:val="710"/>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1</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Penyusunan Rancangan Keputusan Kepala Daerah tentang Pembentukan Tim Penyusun Renja</w:t>
            </w:r>
          </w:p>
        </w:tc>
        <w:tc>
          <w:tcPr>
            <w:tcW w:w="283"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540"/>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Penyusunan Agenda Kerja Tim Penyusun Renja</w:t>
            </w:r>
          </w:p>
        </w:tc>
        <w:tc>
          <w:tcPr>
            <w:tcW w:w="283"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404"/>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Orientasi Mengenai Renja Perangkat Daerah</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566"/>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4</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Penyiapan Data dan Informasi Perencanaan Pembangunan Daerah Berdasarkan SIPD</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337"/>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B</w:t>
            </w:r>
          </w:p>
        </w:tc>
        <w:tc>
          <w:tcPr>
            <w:tcW w:w="14942" w:type="dxa"/>
            <w:gridSpan w:val="41"/>
            <w:tcBorders>
              <w:top w:val="single" w:sz="8" w:space="0" w:color="auto"/>
              <w:left w:val="nil"/>
              <w:bottom w:val="single" w:sz="8" w:space="0" w:color="auto"/>
              <w:right w:val="single" w:sz="4" w:space="0" w:color="auto"/>
            </w:tcBorders>
            <w:shd w:val="clear" w:color="auto" w:fill="auto"/>
          </w:tcPr>
          <w:p w:rsidR="002C2D71" w:rsidRPr="007111E4" w:rsidRDefault="00232F2E">
            <w:pPr>
              <w:rPr>
                <w:rFonts w:ascii="Bookman Old Style" w:hAnsi="Bookman Old Style" w:cs="Arial"/>
                <w:bCs/>
                <w:color w:val="000000"/>
              </w:rPr>
            </w:pPr>
            <w:r w:rsidRPr="008C183B">
              <w:rPr>
                <w:rFonts w:ascii="Bookman Old Style" w:hAnsi="Bookman Old Style" w:cs="Arial"/>
                <w:bCs/>
                <w:color w:val="000000"/>
                <w:lang w:val="id-ID"/>
              </w:rPr>
              <w:t>Penyu</w:t>
            </w:r>
            <w:r w:rsidR="007111E4">
              <w:rPr>
                <w:rFonts w:ascii="Bookman Old Style" w:hAnsi="Bookman Old Style" w:cs="Arial"/>
                <w:bCs/>
                <w:color w:val="000000"/>
                <w:lang w:val="id-ID"/>
              </w:rPr>
              <w:t>sunan Rancangan Akhir Renja 202</w:t>
            </w:r>
            <w:r w:rsidR="007111E4">
              <w:rPr>
                <w:rFonts w:ascii="Bookman Old Style" w:hAnsi="Bookman Old Style" w:cs="Arial"/>
                <w:bCs/>
                <w:color w:val="000000"/>
              </w:rPr>
              <w:t>7</w:t>
            </w:r>
          </w:p>
        </w:tc>
      </w:tr>
      <w:tr w:rsidR="002C2D71" w:rsidRPr="008C183B">
        <w:trPr>
          <w:trHeight w:val="465"/>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1</w:t>
            </w:r>
          </w:p>
        </w:tc>
        <w:tc>
          <w:tcPr>
            <w:tcW w:w="3486" w:type="dxa"/>
            <w:tcBorders>
              <w:top w:val="nil"/>
              <w:left w:val="nil"/>
              <w:bottom w:val="single" w:sz="8" w:space="0" w:color="auto"/>
              <w:right w:val="single" w:sz="8" w:space="0" w:color="auto"/>
            </w:tcBorders>
            <w:shd w:val="clear" w:color="auto" w:fill="auto"/>
          </w:tcPr>
          <w:p w:rsidR="007111E4" w:rsidRDefault="00232F2E">
            <w:pPr>
              <w:rPr>
                <w:rFonts w:ascii="Bookman Old Style" w:hAnsi="Bookman Old Style" w:cs="Arial"/>
                <w:color w:val="000000"/>
              </w:rPr>
            </w:pPr>
            <w:r w:rsidRPr="008C183B">
              <w:rPr>
                <w:rFonts w:ascii="Bookman Old Style" w:hAnsi="Bookman Old Style" w:cs="Arial"/>
                <w:color w:val="000000"/>
                <w:lang w:val="id-ID"/>
              </w:rPr>
              <w:t>Penyus</w:t>
            </w:r>
            <w:r w:rsidR="007111E4">
              <w:rPr>
                <w:rFonts w:ascii="Bookman Old Style" w:hAnsi="Bookman Old Style" w:cs="Arial"/>
                <w:color w:val="000000"/>
                <w:lang w:val="id-ID"/>
              </w:rPr>
              <w:t>unan Rancangan Akhir Renja 202</w:t>
            </w:r>
            <w:r w:rsidR="007111E4">
              <w:rPr>
                <w:rFonts w:ascii="Bookman Old Style" w:hAnsi="Bookman Old Style" w:cs="Arial"/>
                <w:color w:val="000000"/>
              </w:rPr>
              <w:t>6</w:t>
            </w:r>
          </w:p>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berdasarkan Ranwal RKPD dan Renstra OPD</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FFFFFF" w:themeFill="background1"/>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543"/>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xml:space="preserve">Penyampaian Rancangan Akhir Renja PD kepada Perangkat Daerah untuk Diverifikasi </w:t>
            </w: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341"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537"/>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Verifikasi Ranwal Renja PD oleh Perangkat Daerah untuk Menjamin bahwa Rancangan Akhir Renja PD Sudah Selaras dengan Rancangan Akhir RKPD dan Renstra OPD</w:t>
            </w:r>
          </w:p>
          <w:p w:rsidR="002C2D71" w:rsidRPr="008C183B" w:rsidRDefault="002C2D71">
            <w:pPr>
              <w:rPr>
                <w:rFonts w:ascii="Bookman Old Style" w:hAnsi="Bookman Old Style" w:cs="Arial"/>
                <w:color w:val="000000"/>
                <w:lang w:val="id-ID"/>
              </w:rPr>
            </w:pPr>
          </w:p>
          <w:p w:rsidR="002C2D71" w:rsidRPr="008C183B" w:rsidRDefault="002C2D71">
            <w:pPr>
              <w:rPr>
                <w:rFonts w:ascii="Bookman Old Style" w:hAnsi="Bookman Old Style" w:cs="Arial"/>
                <w:color w:val="000000"/>
                <w:lang w:val="id-ID"/>
              </w:rPr>
            </w:pPr>
          </w:p>
          <w:p w:rsidR="002C2D71" w:rsidRPr="008C183B" w:rsidRDefault="002C2D71">
            <w:pPr>
              <w:rPr>
                <w:rFonts w:ascii="Bookman Old Style" w:hAnsi="Bookman Old Style" w:cs="Arial"/>
                <w:color w:val="000000"/>
                <w:lang w:val="id-ID"/>
              </w:rPr>
            </w:pPr>
          </w:p>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FFFFFF"/>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341"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407"/>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lastRenderedPageBreak/>
              <w:t>C</w:t>
            </w:r>
          </w:p>
        </w:tc>
        <w:tc>
          <w:tcPr>
            <w:tcW w:w="14942" w:type="dxa"/>
            <w:gridSpan w:val="41"/>
            <w:tcBorders>
              <w:top w:val="single" w:sz="8" w:space="0" w:color="auto"/>
              <w:left w:val="nil"/>
              <w:bottom w:val="single" w:sz="8" w:space="0" w:color="auto"/>
              <w:right w:val="single" w:sz="4" w:space="0" w:color="auto"/>
            </w:tcBorders>
            <w:shd w:val="clear" w:color="auto" w:fill="auto"/>
          </w:tcPr>
          <w:p w:rsidR="002C2D71" w:rsidRPr="007111E4" w:rsidRDefault="007111E4">
            <w:pPr>
              <w:rPr>
                <w:rFonts w:ascii="Bookman Old Style" w:hAnsi="Bookman Old Style" w:cs="Arial"/>
                <w:bCs/>
                <w:color w:val="000000"/>
              </w:rPr>
            </w:pPr>
            <w:r>
              <w:rPr>
                <w:rFonts w:ascii="Bookman Old Style" w:hAnsi="Bookman Old Style" w:cs="Arial"/>
                <w:bCs/>
                <w:color w:val="000000"/>
                <w:lang w:val="id-ID"/>
              </w:rPr>
              <w:t>Penyusunan Rancangan Renja 202</w:t>
            </w:r>
            <w:r>
              <w:rPr>
                <w:rFonts w:ascii="Bookman Old Style" w:hAnsi="Bookman Old Style" w:cs="Arial"/>
                <w:bCs/>
                <w:color w:val="000000"/>
              </w:rPr>
              <w:t>7</w:t>
            </w:r>
          </w:p>
        </w:tc>
      </w:tr>
      <w:tr w:rsidR="002C2D71" w:rsidRPr="008C183B">
        <w:trPr>
          <w:trHeight w:val="549"/>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1</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Penyusunan Rancangan Renja PD sesuai Ranwal RKPD dan usulan pokir serta hasil Musrenbang</w:t>
            </w: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898"/>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Penyampaian Rancangan Renja PD kepada Perangkat Daerah untuk Diverifikasi sebagai Bahan Penyempurnaan Ranwal RKPD menjadi Rancangan RKPD</w:t>
            </w: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798"/>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Verifikasi Renja PD oleh Perangkat Daerah untuk Menjamin bahwa Rancangan Renja PD Sudah Selaras dengan Rancangan Akhir RKPD</w:t>
            </w: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270"/>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D</w:t>
            </w:r>
          </w:p>
        </w:tc>
        <w:tc>
          <w:tcPr>
            <w:tcW w:w="14942" w:type="dxa"/>
            <w:gridSpan w:val="41"/>
            <w:tcBorders>
              <w:top w:val="single" w:sz="8" w:space="0" w:color="auto"/>
              <w:left w:val="nil"/>
              <w:bottom w:val="single" w:sz="8" w:space="0" w:color="auto"/>
              <w:right w:val="single" w:sz="4" w:space="0" w:color="auto"/>
            </w:tcBorders>
            <w:shd w:val="clear" w:color="auto" w:fill="auto"/>
          </w:tcPr>
          <w:p w:rsidR="002C2D71" w:rsidRPr="008C183B" w:rsidRDefault="00232F2E">
            <w:pPr>
              <w:rPr>
                <w:rFonts w:ascii="Bookman Old Style" w:hAnsi="Bookman Old Style" w:cs="Arial"/>
                <w:bCs/>
                <w:color w:val="000000"/>
                <w:lang w:val="id-ID"/>
              </w:rPr>
            </w:pPr>
            <w:r w:rsidRPr="008C183B">
              <w:rPr>
                <w:rFonts w:ascii="Bookman Old Style" w:hAnsi="Bookman Old Style" w:cs="Arial"/>
                <w:bCs/>
                <w:color w:val="000000"/>
                <w:lang w:val="id-ID"/>
              </w:rPr>
              <w:t>Pelaksanaan Forum Perangkat Daerah/Lintas PD</w:t>
            </w:r>
          </w:p>
        </w:tc>
      </w:tr>
      <w:tr w:rsidR="002C2D71" w:rsidRPr="008C183B">
        <w:trPr>
          <w:trHeight w:val="1658"/>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1</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xml:space="preserve">Pelaksanaan Forum PD Perangkat Daerah yang Dihadiri oleh Pemangku Kepentingan yang Memiliki Keterkaitan dengan Tugas dan Fungsi Perangkat Daerah Bertujuan untuk Memperoleh Masukan dalam Rangka Penajaman Target Kinerja </w:t>
            </w:r>
            <w:r w:rsidRPr="008C183B">
              <w:rPr>
                <w:rFonts w:ascii="Bookman Old Style" w:hAnsi="Bookman Old Style" w:cs="Arial"/>
                <w:color w:val="000000"/>
                <w:lang w:val="id-ID"/>
              </w:rPr>
              <w:lastRenderedPageBreak/>
              <w:t>Sasaran, Program dan Kegiatan, Lokasi dan Kelompok Sasaran dalam Rancangan Renja Perangkat Daerah</w:t>
            </w: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FFFFFF"/>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FFFFFF"/>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267"/>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lastRenderedPageBreak/>
              <w:t>E</w:t>
            </w:r>
          </w:p>
        </w:tc>
        <w:tc>
          <w:tcPr>
            <w:tcW w:w="14942" w:type="dxa"/>
            <w:gridSpan w:val="41"/>
            <w:tcBorders>
              <w:top w:val="single" w:sz="8" w:space="0" w:color="auto"/>
              <w:left w:val="nil"/>
              <w:bottom w:val="single" w:sz="8" w:space="0" w:color="auto"/>
              <w:right w:val="single" w:sz="4" w:space="0" w:color="auto"/>
            </w:tcBorders>
            <w:shd w:val="clear" w:color="auto" w:fill="auto"/>
          </w:tcPr>
          <w:p w:rsidR="002C2D71" w:rsidRPr="007111E4" w:rsidRDefault="00232F2E">
            <w:pPr>
              <w:rPr>
                <w:rFonts w:ascii="Bookman Old Style" w:hAnsi="Bookman Old Style" w:cs="Arial"/>
                <w:bCs/>
                <w:color w:val="000000"/>
              </w:rPr>
            </w:pPr>
            <w:r w:rsidRPr="008C183B">
              <w:rPr>
                <w:rFonts w:ascii="Bookman Old Style" w:hAnsi="Bookman Old Style" w:cs="Arial"/>
                <w:bCs/>
                <w:color w:val="000000"/>
                <w:lang w:val="id-ID"/>
              </w:rPr>
              <w:t>Peru</w:t>
            </w:r>
            <w:r w:rsidR="007111E4">
              <w:rPr>
                <w:rFonts w:ascii="Bookman Old Style" w:hAnsi="Bookman Old Style" w:cs="Arial"/>
                <w:bCs/>
                <w:color w:val="000000"/>
                <w:lang w:val="id-ID"/>
              </w:rPr>
              <w:t>musan Rancangan Akhir Renja 202</w:t>
            </w:r>
            <w:r w:rsidR="007111E4">
              <w:rPr>
                <w:rFonts w:ascii="Bookman Old Style" w:hAnsi="Bookman Old Style" w:cs="Arial"/>
                <w:bCs/>
                <w:color w:val="000000"/>
              </w:rPr>
              <w:t>7</w:t>
            </w:r>
          </w:p>
        </w:tc>
      </w:tr>
      <w:tr w:rsidR="002C2D71" w:rsidRPr="008C183B">
        <w:trPr>
          <w:trHeight w:val="1434"/>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1</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Penyempurnaan Rancangan Renja menjadi Rancangan Akhir Renja Berdasarkan Perkada tentang RKPD dengan Mempertajam Program, Kegiatan dan Pagu  Indikatif PD Berdasarkan Program, Kegiatan dan Pagu Indikatif yang Ditetapkan di dalam Perkada RKPD</w:t>
            </w: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nil"/>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0070C0"/>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FFFFFF" w:themeFill="background1"/>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1434"/>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2</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Penyampaian Rancangan Akhir Renja PD kepada Perangkat Daerah untuk Diverifikasi</w:t>
            </w: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single" w:sz="4" w:space="0" w:color="auto"/>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341" w:type="dxa"/>
            <w:tcBorders>
              <w:top w:val="single" w:sz="4" w:space="0" w:color="auto"/>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1434"/>
          <w:jc w:val="center"/>
        </w:trPr>
        <w:tc>
          <w:tcPr>
            <w:tcW w:w="579" w:type="dxa"/>
            <w:tcBorders>
              <w:top w:val="nil"/>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3</w:t>
            </w:r>
          </w:p>
        </w:tc>
        <w:tc>
          <w:tcPr>
            <w:tcW w:w="3486" w:type="dxa"/>
            <w:tcBorders>
              <w:top w:val="nil"/>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Verifikasi Rancangan Akhir Renja PD oleh Perangkat Daerah untuk Menjamin bahwa Rancangan Akhir Renja PD Sudah Selaras dengan Perbup RKPD</w:t>
            </w: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nil"/>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single" w:sz="4" w:space="0" w:color="auto"/>
              <w:left w:val="nil"/>
              <w:bottom w:val="single" w:sz="8" w:space="0" w:color="auto"/>
              <w:right w:val="single" w:sz="8"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341" w:type="dxa"/>
            <w:tcBorders>
              <w:top w:val="single" w:sz="4" w:space="0" w:color="auto"/>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282"/>
          <w:jc w:val="center"/>
        </w:trPr>
        <w:tc>
          <w:tcPr>
            <w:tcW w:w="579" w:type="dxa"/>
            <w:tcBorders>
              <w:top w:val="nil"/>
              <w:left w:val="single" w:sz="8" w:space="0" w:color="auto"/>
              <w:bottom w:val="single" w:sz="4" w:space="0" w:color="auto"/>
              <w:right w:val="single" w:sz="8" w:space="0" w:color="auto"/>
            </w:tcBorders>
            <w:shd w:val="clear" w:color="auto" w:fill="auto"/>
            <w:noWrap/>
          </w:tcPr>
          <w:p w:rsidR="002C2D71" w:rsidRPr="008C183B" w:rsidRDefault="00232F2E">
            <w:pPr>
              <w:jc w:val="center"/>
              <w:rPr>
                <w:rFonts w:ascii="Bookman Old Style" w:hAnsi="Bookman Old Style" w:cs="Arial"/>
                <w:bCs/>
                <w:color w:val="000000"/>
                <w:lang w:val="id-ID"/>
              </w:rPr>
            </w:pPr>
            <w:r w:rsidRPr="008C183B">
              <w:rPr>
                <w:rFonts w:ascii="Bookman Old Style" w:hAnsi="Bookman Old Style" w:cs="Arial"/>
                <w:bCs/>
                <w:color w:val="000000"/>
                <w:lang w:val="id-ID"/>
              </w:rPr>
              <w:t>F</w:t>
            </w:r>
          </w:p>
        </w:tc>
        <w:tc>
          <w:tcPr>
            <w:tcW w:w="14942" w:type="dxa"/>
            <w:gridSpan w:val="41"/>
            <w:tcBorders>
              <w:bottom w:val="single" w:sz="4" w:space="0" w:color="auto"/>
              <w:right w:val="single" w:sz="4" w:space="0" w:color="auto"/>
            </w:tcBorders>
            <w:shd w:val="clear" w:color="auto" w:fill="auto"/>
          </w:tcPr>
          <w:p w:rsidR="002C2D71" w:rsidRPr="007111E4" w:rsidRDefault="007111E4">
            <w:pPr>
              <w:rPr>
                <w:rFonts w:ascii="Bookman Old Style" w:hAnsi="Bookman Old Style" w:cs="Arial"/>
              </w:rPr>
            </w:pPr>
            <w:r>
              <w:rPr>
                <w:rFonts w:ascii="Bookman Old Style" w:hAnsi="Bookman Old Style" w:cs="Arial"/>
                <w:lang w:val="id-ID"/>
              </w:rPr>
              <w:t>Penetapan Renja  PD 202</w:t>
            </w:r>
            <w:r>
              <w:rPr>
                <w:rFonts w:ascii="Bookman Old Style" w:hAnsi="Bookman Old Style" w:cs="Arial"/>
              </w:rPr>
              <w:t>7</w:t>
            </w:r>
          </w:p>
        </w:tc>
      </w:tr>
      <w:tr w:rsidR="002C2D71" w:rsidRPr="008C183B">
        <w:trPr>
          <w:trHeight w:val="153"/>
          <w:jc w:val="center"/>
        </w:trPr>
        <w:tc>
          <w:tcPr>
            <w:tcW w:w="579"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t>1</w:t>
            </w:r>
          </w:p>
        </w:tc>
        <w:tc>
          <w:tcPr>
            <w:tcW w:w="3486" w:type="dxa"/>
            <w:tcBorders>
              <w:top w:val="single" w:sz="4" w:space="0" w:color="auto"/>
              <w:left w:val="single" w:sz="4" w:space="0" w:color="auto"/>
              <w:bottom w:val="single" w:sz="4" w:space="0" w:color="auto"/>
              <w:right w:val="single" w:sz="4"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xml:space="preserve">Penyampaian Rancangan Akhir Renja Semua PD oleh </w:t>
            </w:r>
            <w:r w:rsidRPr="008C183B">
              <w:rPr>
                <w:rFonts w:ascii="Bookman Old Style" w:hAnsi="Bookman Old Style" w:cs="Arial"/>
                <w:color w:val="000000"/>
                <w:lang w:val="id-ID"/>
              </w:rPr>
              <w:lastRenderedPageBreak/>
              <w:t>Perangkat Daerah kepada Kepala Daerah melalui Sekretaris Daerah untuk Selanjutnya Ditetapkan dengan Perkada</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single" w:sz="4" w:space="0" w:color="auto"/>
              <w:bottom w:val="single" w:sz="4" w:space="0" w:color="auto"/>
              <w:right w:val="single" w:sz="4"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single" w:sz="4" w:space="0" w:color="auto"/>
              <w:bottom w:val="single" w:sz="4" w:space="0" w:color="auto"/>
              <w:right w:val="single" w:sz="4" w:space="0" w:color="auto"/>
            </w:tcBorders>
            <w:shd w:val="clear" w:color="auto" w:fill="auto"/>
            <w:noWrap/>
          </w:tcPr>
          <w:p w:rsidR="002C2D71" w:rsidRPr="008C183B" w:rsidRDefault="002C2D71">
            <w:pPr>
              <w:rPr>
                <w:rFonts w:ascii="Bookman Old Style" w:hAnsi="Bookman Old Style" w:cs="Arial"/>
                <w:color w:val="000000"/>
                <w:lang w:val="id-ID"/>
              </w:rPr>
            </w:pPr>
          </w:p>
        </w:tc>
      </w:tr>
      <w:tr w:rsidR="002C2D71" w:rsidRPr="008C183B">
        <w:trPr>
          <w:trHeight w:val="769"/>
          <w:jc w:val="center"/>
        </w:trPr>
        <w:tc>
          <w:tcPr>
            <w:tcW w:w="579" w:type="dxa"/>
            <w:tcBorders>
              <w:top w:val="single" w:sz="4" w:space="0" w:color="auto"/>
              <w:left w:val="single" w:sz="8" w:space="0" w:color="auto"/>
              <w:bottom w:val="single" w:sz="8" w:space="0" w:color="auto"/>
              <w:right w:val="single" w:sz="8" w:space="0" w:color="auto"/>
            </w:tcBorders>
            <w:shd w:val="clear" w:color="auto" w:fill="auto"/>
            <w:noWrap/>
          </w:tcPr>
          <w:p w:rsidR="002C2D71" w:rsidRPr="008C183B" w:rsidRDefault="00232F2E">
            <w:pPr>
              <w:jc w:val="center"/>
              <w:rPr>
                <w:rFonts w:ascii="Bookman Old Style" w:hAnsi="Bookman Old Style" w:cs="Arial"/>
                <w:color w:val="000000"/>
                <w:lang w:val="id-ID"/>
              </w:rPr>
            </w:pPr>
            <w:r w:rsidRPr="008C183B">
              <w:rPr>
                <w:rFonts w:ascii="Bookman Old Style" w:hAnsi="Bookman Old Style" w:cs="Arial"/>
                <w:color w:val="000000"/>
                <w:lang w:val="id-ID"/>
              </w:rPr>
              <w:lastRenderedPageBreak/>
              <w:t>2</w:t>
            </w:r>
          </w:p>
        </w:tc>
        <w:tc>
          <w:tcPr>
            <w:tcW w:w="3486" w:type="dxa"/>
            <w:tcBorders>
              <w:top w:val="single" w:sz="4" w:space="0" w:color="auto"/>
              <w:left w:val="nil"/>
              <w:bottom w:val="single" w:sz="8" w:space="0" w:color="auto"/>
              <w:right w:val="single" w:sz="8" w:space="0" w:color="auto"/>
            </w:tcBorders>
            <w:shd w:val="clear" w:color="auto" w:fill="auto"/>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Penetapan Draft Perkada Renja menjadi Perkada Renja PD Se-Kabupaten Lima Puluh Kota yang difasilitasi Perangkat Daerah</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5"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3"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84"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341" w:type="dxa"/>
            <w:tcBorders>
              <w:top w:val="single" w:sz="4" w:space="0" w:color="auto"/>
              <w:left w:val="nil"/>
              <w:bottom w:val="single" w:sz="8" w:space="0" w:color="auto"/>
              <w:right w:val="single" w:sz="8" w:space="0" w:color="auto"/>
            </w:tcBorders>
            <w:shd w:val="clear" w:color="auto" w:fill="auto"/>
            <w:noWrap/>
          </w:tcPr>
          <w:p w:rsidR="002C2D71" w:rsidRPr="008C183B" w:rsidRDefault="00232F2E">
            <w:pPr>
              <w:rPr>
                <w:rFonts w:ascii="Bookman Old Style" w:hAnsi="Bookman Old Style" w:cs="Arial"/>
                <w:color w:val="000000"/>
                <w:lang w:val="id-ID"/>
              </w:rPr>
            </w:pPr>
            <w:r w:rsidRPr="008C183B">
              <w:rPr>
                <w:rFonts w:ascii="Bookman Old Style" w:hAnsi="Bookman Old Style" w:cs="Arial"/>
                <w:color w:val="000000"/>
                <w:lang w:val="id-ID"/>
              </w:rPr>
              <w:t> </w:t>
            </w: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0070C0"/>
            <w:noWrap/>
          </w:tcPr>
          <w:p w:rsidR="002C2D71" w:rsidRPr="008C183B" w:rsidRDefault="002C2D71">
            <w:pPr>
              <w:rPr>
                <w:rFonts w:ascii="Bookman Old Style" w:hAnsi="Bookman Old Style" w:cs="Arial"/>
                <w:color w:val="000000"/>
                <w:lang w:val="id-ID"/>
              </w:rPr>
            </w:pPr>
          </w:p>
        </w:tc>
        <w:tc>
          <w:tcPr>
            <w:tcW w:w="298" w:type="dxa"/>
            <w:tcBorders>
              <w:top w:val="single" w:sz="4" w:space="0" w:color="auto"/>
              <w:left w:val="nil"/>
              <w:bottom w:val="single" w:sz="8" w:space="0" w:color="auto"/>
              <w:right w:val="single" w:sz="8" w:space="0" w:color="auto"/>
            </w:tcBorders>
            <w:shd w:val="clear" w:color="auto" w:fill="auto"/>
            <w:noWrap/>
          </w:tcPr>
          <w:p w:rsidR="002C2D71" w:rsidRPr="008C183B" w:rsidRDefault="002C2D71">
            <w:pPr>
              <w:rPr>
                <w:rFonts w:ascii="Bookman Old Style" w:hAnsi="Bookman Old Style" w:cs="Arial"/>
                <w:color w:val="000000"/>
                <w:lang w:val="id-ID"/>
              </w:rPr>
            </w:pPr>
          </w:p>
        </w:tc>
      </w:tr>
    </w:tbl>
    <w:p w:rsidR="002C2D71" w:rsidRPr="008C183B" w:rsidRDefault="002C2D71">
      <w:pPr>
        <w:rPr>
          <w:rFonts w:ascii="Arial" w:hAnsi="Arial" w:cs="Arial"/>
          <w:lang w:val="sv-SE"/>
        </w:rPr>
      </w:pPr>
    </w:p>
    <w:p w:rsidR="002C2D71" w:rsidRPr="008C183B" w:rsidRDefault="002C2D71">
      <w:pPr>
        <w:spacing w:line="360" w:lineRule="auto"/>
        <w:ind w:left="510"/>
        <w:jc w:val="center"/>
        <w:rPr>
          <w:rFonts w:ascii="Arial" w:hAnsi="Arial" w:cs="Arial"/>
        </w:rPr>
      </w:pPr>
    </w:p>
    <w:p w:rsidR="002C2D71" w:rsidRPr="008C183B" w:rsidRDefault="002C2D71">
      <w:pPr>
        <w:spacing w:line="360" w:lineRule="auto"/>
        <w:ind w:left="510"/>
        <w:jc w:val="center"/>
        <w:rPr>
          <w:rFonts w:ascii="Arial" w:hAnsi="Arial" w:cs="Arial"/>
        </w:rPr>
      </w:pPr>
    </w:p>
    <w:p w:rsidR="002C2D71" w:rsidRPr="008C183B" w:rsidRDefault="002C2D71">
      <w:pPr>
        <w:spacing w:line="360" w:lineRule="auto"/>
        <w:ind w:left="510"/>
        <w:jc w:val="center"/>
        <w:rPr>
          <w:rFonts w:ascii="Arial" w:hAnsi="Arial" w:cs="Arial"/>
        </w:rPr>
      </w:pPr>
    </w:p>
    <w:p w:rsidR="002C2D71" w:rsidRPr="008C183B" w:rsidRDefault="002C2D71">
      <w:pPr>
        <w:spacing w:line="360" w:lineRule="auto"/>
        <w:ind w:left="510"/>
        <w:jc w:val="center"/>
        <w:rPr>
          <w:rFonts w:ascii="Arial" w:hAnsi="Arial" w:cs="Arial"/>
        </w:rPr>
      </w:pPr>
    </w:p>
    <w:p w:rsidR="002C2D71" w:rsidRPr="008C183B" w:rsidRDefault="002C2D71">
      <w:pPr>
        <w:spacing w:line="360" w:lineRule="auto"/>
        <w:ind w:firstLine="709"/>
        <w:jc w:val="both"/>
        <w:rPr>
          <w:rFonts w:ascii="Arial" w:eastAsia="MS Mincho" w:hAnsi="Arial" w:cs="Arial"/>
          <w:lang w:eastAsia="ja-JP"/>
        </w:rPr>
      </w:pPr>
    </w:p>
    <w:p w:rsidR="002C2D71" w:rsidRPr="008C183B" w:rsidRDefault="002C2D71">
      <w:pPr>
        <w:spacing w:line="360" w:lineRule="auto"/>
        <w:ind w:firstLine="709"/>
        <w:jc w:val="both"/>
        <w:rPr>
          <w:rFonts w:ascii="Arial" w:eastAsia="MS Mincho" w:hAnsi="Arial" w:cs="Arial"/>
          <w:lang w:eastAsia="ja-JP"/>
        </w:rPr>
      </w:pPr>
    </w:p>
    <w:p w:rsidR="002C2D71" w:rsidRPr="008C183B" w:rsidRDefault="002C2D71">
      <w:pPr>
        <w:spacing w:line="360" w:lineRule="auto"/>
        <w:ind w:firstLine="709"/>
        <w:jc w:val="both"/>
        <w:rPr>
          <w:rFonts w:ascii="Arial" w:eastAsia="MS Mincho" w:hAnsi="Arial" w:cs="Arial"/>
          <w:lang w:eastAsia="ja-JP"/>
        </w:rPr>
      </w:pPr>
    </w:p>
    <w:p w:rsidR="002C2D71" w:rsidRPr="008C183B" w:rsidRDefault="002C2D71">
      <w:pPr>
        <w:spacing w:line="360" w:lineRule="auto"/>
        <w:ind w:firstLine="709"/>
        <w:jc w:val="both"/>
        <w:rPr>
          <w:rFonts w:ascii="Arial" w:eastAsia="MS Mincho" w:hAnsi="Arial" w:cs="Arial"/>
          <w:lang w:eastAsia="ja-JP"/>
        </w:rPr>
      </w:pPr>
    </w:p>
    <w:p w:rsidR="002C2D71" w:rsidRPr="008C183B" w:rsidRDefault="002C2D71">
      <w:pPr>
        <w:spacing w:line="360" w:lineRule="auto"/>
        <w:ind w:left="1078"/>
        <w:jc w:val="both"/>
        <w:rPr>
          <w:rFonts w:ascii="Arial" w:hAnsi="Arial" w:cs="Arial"/>
          <w:lang w:val="id-ID"/>
        </w:rPr>
        <w:sectPr w:rsidR="002C2D71" w:rsidRPr="008C183B">
          <w:footerReference w:type="default" r:id="rId17"/>
          <w:pgSz w:w="18720" w:h="12240" w:orient="landscape"/>
          <w:pgMar w:top="1699" w:right="1411" w:bottom="1138" w:left="1411" w:header="850" w:footer="0" w:gutter="0"/>
          <w:cols w:space="720"/>
          <w:docGrid w:linePitch="360"/>
        </w:sectPr>
      </w:pPr>
    </w:p>
    <w:p w:rsidR="002C2D71" w:rsidRPr="008C183B" w:rsidRDefault="00232F2E">
      <w:pPr>
        <w:widowControl/>
        <w:numPr>
          <w:ilvl w:val="0"/>
          <w:numId w:val="6"/>
        </w:numPr>
        <w:autoSpaceDE/>
        <w:autoSpaceDN/>
        <w:jc w:val="both"/>
        <w:rPr>
          <w:rFonts w:ascii="Bookman Old Style" w:eastAsia="MS Mincho" w:hAnsi="Bookman Old Style" w:cs="Bookman Old Style"/>
          <w:sz w:val="24"/>
          <w:szCs w:val="24"/>
          <w:lang w:val="id-ID" w:eastAsia="ja-JP"/>
        </w:rPr>
      </w:pPr>
      <w:r w:rsidRPr="008C183B">
        <w:rPr>
          <w:rFonts w:ascii="Bookman Old Style" w:hAnsi="Bookman Old Style" w:cs="Bookman Old Style"/>
          <w:sz w:val="24"/>
          <w:szCs w:val="24"/>
          <w:lang w:val="id-ID"/>
        </w:rPr>
        <w:lastRenderedPageBreak/>
        <w:t>Pelaksanaan Forum Perangkat Daerah</w:t>
      </w:r>
      <w:r w:rsidRPr="008C183B">
        <w:rPr>
          <w:rFonts w:ascii="Bookman Old Style" w:hAnsi="Bookman Old Style" w:cs="Bookman Old Style"/>
          <w:sz w:val="24"/>
          <w:szCs w:val="24"/>
          <w:lang w:val="sv-SE"/>
        </w:rPr>
        <w:t>/Lintas Perangkat Daerah</w:t>
      </w:r>
    </w:p>
    <w:p w:rsidR="002C2D71" w:rsidRPr="008C183B" w:rsidRDefault="00232F2E">
      <w:pPr>
        <w:ind w:left="720" w:firstLine="720"/>
        <w:jc w:val="both"/>
        <w:rPr>
          <w:rFonts w:ascii="Bookman Old Style" w:eastAsia="MS Mincho" w:hAnsi="Bookman Old Style" w:cs="Bookman Old Style"/>
          <w:sz w:val="24"/>
          <w:szCs w:val="24"/>
          <w:lang w:val="id-ID" w:eastAsia="ja-JP"/>
        </w:rPr>
      </w:pPr>
      <w:r w:rsidRPr="008C183B">
        <w:rPr>
          <w:rFonts w:ascii="Bookman Old Style" w:eastAsia="MS Mincho" w:hAnsi="Bookman Old Style" w:cs="Bookman Old Style"/>
          <w:sz w:val="24"/>
          <w:szCs w:val="24"/>
          <w:lang w:val="id-ID" w:eastAsia="ja-JP"/>
        </w:rPr>
        <w:t>Rancangan Akhir Renja yang telah disempurnakan akan menjadi Rancangan Renja dan dibahas dalam Forum Perangkat Daerah yang selanjutnya disempurnakan berdasarkan masukan dan berita acara forum tersebut. Rancangan Renja yang telah disempurnakan akan diverifikasi oleh Badan Perencanaan Pembangunan, Penelitian dan Pengembangan Daerah (Bappelitbangda) untuk melihat kesesuaian dan keselarasan antara Rancangan Renja dengan Rancangan Akhir RKPD dan dijadikan bahan penyempurnaan Rancangan Akhir RKPD. Rancangan Akhir RKPD yang telah disempurnakan ini menjadi Rancangan RKPD.</w:t>
      </w:r>
    </w:p>
    <w:p w:rsidR="002C2D71" w:rsidRPr="008C183B" w:rsidRDefault="00232F2E">
      <w:pPr>
        <w:ind w:left="720" w:firstLine="720"/>
        <w:jc w:val="both"/>
        <w:rPr>
          <w:rFonts w:ascii="Bookman Old Style" w:eastAsia="SimSun" w:hAnsi="Bookman Old Style" w:cs="Bookman Old Style"/>
          <w:sz w:val="24"/>
          <w:szCs w:val="24"/>
          <w:lang w:val="id-ID"/>
        </w:rPr>
      </w:pPr>
      <w:r w:rsidRPr="008C183B">
        <w:rPr>
          <w:rFonts w:ascii="Bookman Old Style" w:eastAsia="MS Mincho" w:hAnsi="Bookman Old Style" w:cs="Bookman Old Style"/>
          <w:sz w:val="24"/>
          <w:szCs w:val="24"/>
          <w:lang w:val="id-ID" w:eastAsia="ja-JP"/>
        </w:rPr>
        <w:t xml:space="preserve">Dalam pembahasan Rancangan RKPD harus dilakukan </w:t>
      </w:r>
      <w:r w:rsidRPr="008C183B">
        <w:rPr>
          <w:rFonts w:ascii="Bookman Old Style" w:eastAsia="SimSun" w:hAnsi="Bookman Old Style" w:cs="Bookman Old Style"/>
          <w:sz w:val="24"/>
          <w:szCs w:val="24"/>
          <w:lang w:val="id-ID"/>
        </w:rPr>
        <w:t>penyelarasan program dan kegiatan pembangunan daerah dengan sasaran dan prioritas pembangunan provinsi yang secara tidak langsung juga akan selaras dengan sasaran dan prioritas pembangunan nasional.</w:t>
      </w:r>
    </w:p>
    <w:p w:rsidR="002C2D71" w:rsidRPr="008C183B" w:rsidRDefault="00232F2E">
      <w:pPr>
        <w:ind w:left="720" w:firstLine="720"/>
        <w:jc w:val="both"/>
        <w:rPr>
          <w:rFonts w:ascii="Bookman Old Style" w:eastAsia="SimSun" w:hAnsi="Bookman Old Style" w:cs="Bookman Old Style"/>
          <w:color w:val="000000"/>
          <w:sz w:val="24"/>
          <w:szCs w:val="24"/>
          <w:lang w:val="id-ID"/>
        </w:rPr>
      </w:pPr>
      <w:r w:rsidRPr="008C183B">
        <w:rPr>
          <w:rFonts w:ascii="Bookman Old Style" w:eastAsia="SimSun" w:hAnsi="Bookman Old Style" w:cs="Bookman Old Style"/>
          <w:color w:val="000000" w:themeColor="text1"/>
          <w:sz w:val="24"/>
          <w:szCs w:val="24"/>
          <w:lang w:val="id-ID"/>
        </w:rPr>
        <w:t xml:space="preserve">Forum Perangkat Daerah Kecamatan Payakumbuh dilaksanakan pada Bulan </w:t>
      </w:r>
      <w:r w:rsidRPr="008C183B">
        <w:rPr>
          <w:rFonts w:ascii="Bookman Old Style" w:eastAsia="SimSun" w:hAnsi="Bookman Old Style" w:cs="Bookman Old Style"/>
          <w:color w:val="000000" w:themeColor="text1"/>
          <w:sz w:val="24"/>
          <w:szCs w:val="24"/>
        </w:rPr>
        <w:t>Maret Tahun 2025</w:t>
      </w:r>
      <w:r w:rsidRPr="008C183B">
        <w:rPr>
          <w:rFonts w:ascii="Bookman Old Style" w:eastAsia="SimSun" w:hAnsi="Bookman Old Style" w:cs="Bookman Old Style"/>
          <w:color w:val="000000" w:themeColor="text1"/>
          <w:sz w:val="24"/>
          <w:szCs w:val="24"/>
          <w:lang w:val="id-ID"/>
        </w:rPr>
        <w:t xml:space="preserve"> di </w:t>
      </w:r>
      <w:r w:rsidRPr="008C183B">
        <w:rPr>
          <w:rFonts w:ascii="Bookman Old Style" w:eastAsia="SimSun" w:hAnsi="Bookman Old Style" w:cs="Bookman Old Style"/>
          <w:color w:val="000000"/>
          <w:sz w:val="24"/>
          <w:szCs w:val="24"/>
          <w:lang w:val="id-ID"/>
        </w:rPr>
        <w:t xml:space="preserve">Aula Unit Daerah Kerja Pembangunan (UDKP) Kecamatan Payakumbuh yang dihadiri oleh 39 Perangkat Daerah yaitu, </w:t>
      </w:r>
      <w:r w:rsidRPr="008C183B">
        <w:rPr>
          <w:rFonts w:ascii="Bookman Old Style" w:eastAsia="MS Mincho" w:hAnsi="Bookman Old Style" w:cs="Bookman Old Style"/>
          <w:sz w:val="24"/>
          <w:szCs w:val="24"/>
          <w:lang w:val="id-ID" w:eastAsia="ja-JP"/>
        </w:rPr>
        <w:t>(Bappelitbangda)</w:t>
      </w:r>
      <w:r w:rsidRPr="008C183B">
        <w:rPr>
          <w:rFonts w:ascii="Bookman Old Style" w:eastAsia="SimSun" w:hAnsi="Bookman Old Style" w:cs="Bookman Old Style"/>
          <w:color w:val="000000"/>
          <w:sz w:val="24"/>
          <w:szCs w:val="24"/>
          <w:lang w:val="id-ID"/>
        </w:rPr>
        <w:t xml:space="preserve">,  Dinas Kesehatan, Camat, Kasi dan staf Kecamatan Payakumbuh,  Forkopimca Kecamatan Payakumbuh, Kepala Puskesmas Koto Baru Simalanggang, Wali Nagari se-Kecamatan Payakumbuh, Pendamping Dana Desa,Pendamping PKH. </w:t>
      </w:r>
    </w:p>
    <w:p w:rsidR="002C2D71" w:rsidRPr="008C183B" w:rsidRDefault="002C2D71">
      <w:pPr>
        <w:ind w:left="870"/>
        <w:jc w:val="both"/>
        <w:rPr>
          <w:rFonts w:ascii="Bookman Old Style" w:eastAsia="MS Mincho" w:hAnsi="Bookman Old Style" w:cs="Bookman Old Style"/>
          <w:color w:val="000000"/>
          <w:sz w:val="24"/>
          <w:szCs w:val="24"/>
          <w:lang w:val="id-ID" w:eastAsia="ja-JP"/>
        </w:rPr>
      </w:pPr>
    </w:p>
    <w:p w:rsidR="002C2D71" w:rsidRPr="008C183B" w:rsidRDefault="00232F2E">
      <w:pPr>
        <w:widowControl/>
        <w:numPr>
          <w:ilvl w:val="0"/>
          <w:numId w:val="6"/>
        </w:numPr>
        <w:autoSpaceDE/>
        <w:autoSpaceDN/>
        <w:jc w:val="both"/>
        <w:rPr>
          <w:rFonts w:ascii="Bookman Old Style" w:eastAsia="MS Mincho" w:hAnsi="Bookman Old Style" w:cs="Bookman Old Style"/>
          <w:sz w:val="24"/>
          <w:szCs w:val="24"/>
          <w:lang w:val="id-ID" w:eastAsia="ja-JP"/>
        </w:rPr>
      </w:pPr>
      <w:r w:rsidRPr="008C183B">
        <w:rPr>
          <w:rFonts w:ascii="Bookman Old Style" w:hAnsi="Bookman Old Style" w:cs="Bookman Old Style"/>
          <w:sz w:val="24"/>
          <w:szCs w:val="24"/>
          <w:lang w:val="id-ID"/>
        </w:rPr>
        <w:t xml:space="preserve">Perumusan Rancangan </w:t>
      </w:r>
      <w:r w:rsidRPr="008C183B">
        <w:rPr>
          <w:rFonts w:ascii="Bookman Old Style" w:hAnsi="Bookman Old Style" w:cs="Bookman Old Style"/>
          <w:sz w:val="24"/>
          <w:szCs w:val="24"/>
        </w:rPr>
        <w:t>Akhir</w:t>
      </w:r>
    </w:p>
    <w:p w:rsidR="002C2D71" w:rsidRPr="008C183B" w:rsidRDefault="00232F2E">
      <w:pPr>
        <w:ind w:left="720" w:firstLine="720"/>
        <w:jc w:val="both"/>
        <w:rPr>
          <w:rFonts w:ascii="Bookman Old Style" w:eastAsia="SimSun" w:hAnsi="Bookman Old Style" w:cs="Bookman Old Style"/>
          <w:sz w:val="24"/>
          <w:szCs w:val="24"/>
          <w:lang w:val="id-ID"/>
        </w:rPr>
      </w:pPr>
      <w:r w:rsidRPr="008C183B">
        <w:rPr>
          <w:rFonts w:ascii="Bookman Old Style" w:eastAsia="SimSun" w:hAnsi="Bookman Old Style" w:cs="Bookman Old Style"/>
          <w:sz w:val="24"/>
          <w:szCs w:val="24"/>
          <w:lang w:val="id-ID"/>
        </w:rPr>
        <w:t>Rancangan Akhir RKPD akan dibahas bersama dengan seluruh kepala perangkat daerah guna memastikan bahwa program dan kegiatan PD telah terakomodir dalam Rancangan Akhir RKPD. Rancangan Akhir RKPD yang telah dibahas akan dijadikan sebagai bahan penyusunan rancangan Perkada tentang RKPD.</w:t>
      </w:r>
    </w:p>
    <w:p w:rsidR="002C2D71" w:rsidRPr="008C183B" w:rsidRDefault="00232F2E">
      <w:pPr>
        <w:ind w:left="720" w:firstLine="720"/>
        <w:jc w:val="both"/>
        <w:rPr>
          <w:rFonts w:ascii="Bookman Old Style" w:eastAsia="SimSun" w:hAnsi="Bookman Old Style" w:cs="Bookman Old Style"/>
          <w:sz w:val="24"/>
          <w:szCs w:val="24"/>
        </w:rPr>
      </w:pPr>
      <w:r w:rsidRPr="008C183B">
        <w:rPr>
          <w:rFonts w:ascii="Bookman Old Style" w:eastAsia="SimSun" w:hAnsi="Bookman Old Style" w:cs="Bookman Old Style"/>
          <w:sz w:val="24"/>
          <w:szCs w:val="24"/>
          <w:lang w:val="id-ID"/>
        </w:rPr>
        <w:t>Perumusan terhadap Rancangan Akhir Renja dilakukan berdasarkan Perkada RKPD yang telah ditetapkan. Rancangan Akhir Renja</w:t>
      </w:r>
      <w:r w:rsidRPr="008C183B">
        <w:rPr>
          <w:rFonts w:ascii="Bookman Old Style" w:eastAsia="SimSun" w:hAnsi="Bookman Old Style" w:cs="Bookman Old Style"/>
          <w:sz w:val="24"/>
          <w:szCs w:val="24"/>
        </w:rPr>
        <w:t xml:space="preserve"> 2026 berpedoman kepada RPJMD tahun 2025-2029 dan Renstra Kecamatan Payakumbuh Tahun 2025-2029. Setelah Rancangan Akhir Renja </w:t>
      </w:r>
      <w:r w:rsidRPr="008C183B">
        <w:rPr>
          <w:rFonts w:ascii="Bookman Old Style" w:eastAsia="SimSun" w:hAnsi="Bookman Old Style" w:cs="Bookman Old Style"/>
          <w:sz w:val="24"/>
          <w:szCs w:val="24"/>
          <w:lang w:val="id-ID"/>
        </w:rPr>
        <w:t>disempurnakan dan diverifikasi oleh Bappelitbangda maka Renja tersebut ditetapkan dengan Perkada.</w:t>
      </w:r>
    </w:p>
    <w:p w:rsidR="002C2D71" w:rsidRPr="008C183B" w:rsidRDefault="00232F2E">
      <w:pPr>
        <w:ind w:left="720" w:firstLine="720"/>
        <w:jc w:val="both"/>
        <w:rPr>
          <w:rFonts w:ascii="Bookman Old Style" w:eastAsia="SimSun" w:hAnsi="Bookman Old Style" w:cs="Bookman Old Style"/>
          <w:sz w:val="24"/>
          <w:szCs w:val="24"/>
          <w:lang w:val="id-ID"/>
        </w:rPr>
      </w:pPr>
      <w:r w:rsidRPr="008C183B">
        <w:rPr>
          <w:rFonts w:ascii="Bookman Old Style" w:eastAsia="SimSun" w:hAnsi="Bookman Old Style" w:cs="Bookman Old Style"/>
          <w:sz w:val="24"/>
          <w:szCs w:val="24"/>
          <w:lang w:val="id-ID"/>
        </w:rPr>
        <w:t xml:space="preserve"> </w:t>
      </w:r>
    </w:p>
    <w:p w:rsidR="002C2D71" w:rsidRPr="008C183B" w:rsidRDefault="00232F2E">
      <w:pPr>
        <w:widowControl/>
        <w:numPr>
          <w:ilvl w:val="0"/>
          <w:numId w:val="6"/>
        </w:numPr>
        <w:autoSpaceDE/>
        <w:autoSpaceDN/>
        <w:jc w:val="both"/>
        <w:rPr>
          <w:rFonts w:ascii="Bookman Old Style" w:eastAsia="MS Mincho" w:hAnsi="Bookman Old Style" w:cs="Bookman Old Style"/>
          <w:sz w:val="24"/>
          <w:szCs w:val="24"/>
          <w:lang w:val="id-ID" w:eastAsia="ja-JP"/>
        </w:rPr>
      </w:pPr>
      <w:r w:rsidRPr="008C183B">
        <w:rPr>
          <w:rFonts w:ascii="Bookman Old Style" w:hAnsi="Bookman Old Style" w:cs="Bookman Old Style"/>
          <w:sz w:val="24"/>
          <w:szCs w:val="24"/>
          <w:lang w:val="id-ID"/>
        </w:rPr>
        <w:t>Penetapan</w:t>
      </w:r>
      <w:r w:rsidRPr="008C183B">
        <w:rPr>
          <w:rFonts w:ascii="Bookman Old Style" w:hAnsi="Bookman Old Style" w:cs="Bookman Old Style"/>
          <w:sz w:val="24"/>
          <w:szCs w:val="24"/>
        </w:rPr>
        <w:t xml:space="preserve"> Renja PD</w:t>
      </w:r>
    </w:p>
    <w:p w:rsidR="002C2D71" w:rsidRPr="008C183B" w:rsidRDefault="00232F2E">
      <w:pPr>
        <w:ind w:left="720" w:firstLine="698"/>
        <w:jc w:val="both"/>
        <w:rPr>
          <w:rFonts w:ascii="Bookman Old Style" w:eastAsia="MS Mincho" w:hAnsi="Bookman Old Style" w:cs="Bookman Old Style"/>
          <w:sz w:val="24"/>
          <w:szCs w:val="24"/>
          <w:lang w:val="id-ID" w:eastAsia="ja-JP"/>
        </w:rPr>
      </w:pPr>
      <w:r w:rsidRPr="008C183B">
        <w:rPr>
          <w:rFonts w:ascii="Bookman Old Style" w:eastAsia="MS Mincho" w:hAnsi="Bookman Old Style" w:cs="Bookman Old Style"/>
          <w:sz w:val="24"/>
          <w:szCs w:val="24"/>
          <w:lang w:val="id-ID" w:eastAsia="ja-JP"/>
        </w:rPr>
        <w:t xml:space="preserve">Renja Kecamatan Payakumbuh mempedomani Peraturan Bupati Nomor </w:t>
      </w:r>
      <w:r w:rsidRPr="008C183B">
        <w:rPr>
          <w:rFonts w:ascii="Bookman Old Style" w:eastAsia="MS Mincho" w:hAnsi="Bookman Old Style" w:cs="Bookman Old Style"/>
          <w:sz w:val="24"/>
          <w:szCs w:val="24"/>
          <w:lang w:eastAsia="ja-JP"/>
        </w:rPr>
        <w:t xml:space="preserve">18 </w:t>
      </w:r>
      <w:r w:rsidRPr="008C183B">
        <w:rPr>
          <w:rFonts w:ascii="Bookman Old Style" w:eastAsia="MS Mincho" w:hAnsi="Bookman Old Style" w:cs="Bookman Old Style"/>
          <w:sz w:val="24"/>
          <w:szCs w:val="24"/>
          <w:lang w:val="id-ID" w:eastAsia="ja-JP"/>
        </w:rPr>
        <w:t>Tahun 202</w:t>
      </w:r>
      <w:r w:rsidRPr="008C183B">
        <w:rPr>
          <w:rFonts w:ascii="Bookman Old Style" w:eastAsia="MS Mincho" w:hAnsi="Bookman Old Style" w:cs="Bookman Old Style"/>
          <w:sz w:val="24"/>
          <w:szCs w:val="24"/>
          <w:lang w:eastAsia="ja-JP"/>
        </w:rPr>
        <w:t>5</w:t>
      </w:r>
      <w:r w:rsidRPr="008C183B">
        <w:rPr>
          <w:rFonts w:ascii="Bookman Old Style" w:eastAsia="MS Mincho" w:hAnsi="Bookman Old Style" w:cs="Bookman Old Style"/>
          <w:sz w:val="24"/>
          <w:szCs w:val="24"/>
          <w:lang w:val="id-ID" w:eastAsia="ja-JP"/>
        </w:rPr>
        <w:t xml:space="preserve"> Tentang Rencana Kerja Pemerintah Daerah Kabupaten Lima Puluh Kota Tahun 202</w:t>
      </w:r>
      <w:r w:rsidRPr="008C183B">
        <w:rPr>
          <w:rFonts w:ascii="Bookman Old Style" w:eastAsia="MS Mincho" w:hAnsi="Bookman Old Style" w:cs="Bookman Old Style"/>
          <w:sz w:val="24"/>
          <w:szCs w:val="24"/>
          <w:lang w:eastAsia="ja-JP"/>
        </w:rPr>
        <w:t>6</w:t>
      </w:r>
      <w:r w:rsidRPr="008C183B">
        <w:rPr>
          <w:rFonts w:ascii="Bookman Old Style" w:eastAsia="MS Mincho" w:hAnsi="Bookman Old Style" w:cs="Bookman Old Style"/>
          <w:sz w:val="24"/>
          <w:szCs w:val="24"/>
          <w:lang w:val="id-ID" w:eastAsia="ja-JP"/>
        </w:rPr>
        <w:t xml:space="preserve">.  </w:t>
      </w:r>
    </w:p>
    <w:p w:rsidR="002C2D71" w:rsidRPr="008C183B" w:rsidRDefault="00232F2E">
      <w:pPr>
        <w:ind w:left="709" w:firstLine="709"/>
        <w:jc w:val="both"/>
        <w:rPr>
          <w:rFonts w:ascii="Bookman Old Style" w:eastAsia="SimSun" w:hAnsi="Bookman Old Style" w:cs="Bookman Old Style"/>
          <w:sz w:val="24"/>
          <w:szCs w:val="24"/>
          <w:lang w:val="id-ID"/>
        </w:rPr>
      </w:pPr>
      <w:r w:rsidRPr="008C183B">
        <w:rPr>
          <w:rFonts w:ascii="Bookman Old Style" w:eastAsia="SimSun" w:hAnsi="Bookman Old Style" w:cs="Bookman Old Style"/>
          <w:sz w:val="24"/>
          <w:szCs w:val="24"/>
          <w:lang w:val="id-ID"/>
        </w:rPr>
        <w:t xml:space="preserve">Selanjutnya Renja Kecamatan Payakumbuh digunakan sebagai pedoman dalam penyusunan Renja dan Anggaran (RKA), KUA/PPAS dan Rancangan APBD. Renja Kecamatan Payakumbuh juga disusun dengan harapan mampu memecahkan masalah yang dihadapi, menjawab isu-isu penting terkait dengan penyelenggaraan tugas dan fungsi Kecamatan Payakumbuh yang merupakan acuan perumusan </w:t>
      </w:r>
      <w:r w:rsidRPr="008C183B">
        <w:rPr>
          <w:rFonts w:ascii="Bookman Old Style" w:eastAsia="SimSun" w:hAnsi="Bookman Old Style" w:cs="Bookman Old Style"/>
          <w:sz w:val="24"/>
          <w:szCs w:val="24"/>
          <w:lang w:val="id-ID"/>
        </w:rPr>
        <w:lastRenderedPageBreak/>
        <w:t>tujuan, sasaran, kegiatan, kelompok sasaran, lokasi kegiatan serta prakiraan maju. Penyusunan Renja mengacu pada RKPD Kabupaten Lima Puluh Kota, RPJMD Kabupaten Lima Puluh Kota tahun 202</w:t>
      </w:r>
      <w:r w:rsidRPr="008C183B">
        <w:rPr>
          <w:rFonts w:ascii="Bookman Old Style" w:eastAsia="SimSun" w:hAnsi="Bookman Old Style" w:cs="Bookman Old Style"/>
          <w:sz w:val="24"/>
          <w:szCs w:val="24"/>
        </w:rPr>
        <w:t>5</w:t>
      </w:r>
      <w:r w:rsidRPr="008C183B">
        <w:rPr>
          <w:rFonts w:ascii="Bookman Old Style" w:eastAsia="SimSun" w:hAnsi="Bookman Old Style" w:cs="Bookman Old Style"/>
          <w:sz w:val="24"/>
          <w:szCs w:val="24"/>
          <w:lang w:val="id-ID"/>
        </w:rPr>
        <w:t>-202</w:t>
      </w:r>
      <w:r w:rsidRPr="008C183B">
        <w:rPr>
          <w:rFonts w:ascii="Bookman Old Style" w:eastAsia="SimSun" w:hAnsi="Bookman Old Style" w:cs="Bookman Old Style"/>
          <w:sz w:val="24"/>
          <w:szCs w:val="24"/>
        </w:rPr>
        <w:t>9</w:t>
      </w:r>
      <w:r w:rsidRPr="008C183B">
        <w:rPr>
          <w:rFonts w:ascii="Bookman Old Style" w:eastAsia="SimSun" w:hAnsi="Bookman Old Style" w:cs="Bookman Old Style"/>
          <w:sz w:val="24"/>
          <w:szCs w:val="24"/>
          <w:lang w:val="id-ID"/>
        </w:rPr>
        <w:t>, Renstra Kecamatan Payakumbuh Kabupaten Lima Puluh Kota tahun 202</w:t>
      </w:r>
      <w:r w:rsidRPr="008C183B">
        <w:rPr>
          <w:rFonts w:ascii="Bookman Old Style" w:eastAsia="SimSun" w:hAnsi="Bookman Old Style" w:cs="Bookman Old Style"/>
          <w:sz w:val="24"/>
          <w:szCs w:val="24"/>
        </w:rPr>
        <w:t>5</w:t>
      </w:r>
      <w:r w:rsidRPr="008C183B">
        <w:rPr>
          <w:rFonts w:ascii="Bookman Old Style" w:eastAsia="SimSun" w:hAnsi="Bookman Old Style" w:cs="Bookman Old Style"/>
          <w:sz w:val="24"/>
          <w:szCs w:val="24"/>
          <w:lang w:val="id-ID"/>
        </w:rPr>
        <w:t>-202</w:t>
      </w:r>
      <w:r w:rsidRPr="008C183B">
        <w:rPr>
          <w:rFonts w:ascii="Bookman Old Style" w:eastAsia="SimSun" w:hAnsi="Bookman Old Style" w:cs="Bookman Old Style"/>
          <w:sz w:val="24"/>
          <w:szCs w:val="24"/>
        </w:rPr>
        <w:t>9</w:t>
      </w:r>
      <w:r w:rsidRPr="008C183B">
        <w:rPr>
          <w:rFonts w:ascii="Bookman Old Style" w:eastAsia="SimSun" w:hAnsi="Bookman Old Style" w:cs="Bookman Old Style"/>
          <w:sz w:val="24"/>
          <w:szCs w:val="24"/>
          <w:lang w:val="id-ID"/>
        </w:rPr>
        <w:t xml:space="preserve"> memperhatikan telaahan terhadap Renstra dan renja provinsi serta K/L.</w:t>
      </w:r>
    </w:p>
    <w:p w:rsidR="002C2D71" w:rsidRPr="008C183B" w:rsidRDefault="002C2D71">
      <w:pPr>
        <w:jc w:val="both"/>
        <w:rPr>
          <w:rFonts w:ascii="Bookman Old Style" w:eastAsia="SimSun" w:hAnsi="Bookman Old Style" w:cs="Bookman Old Style"/>
          <w:sz w:val="24"/>
          <w:szCs w:val="24"/>
          <w:lang w:val="id-ID"/>
        </w:rPr>
      </w:pPr>
    </w:p>
    <w:p w:rsidR="002C2D71" w:rsidRPr="008C183B" w:rsidRDefault="00232F2E">
      <w:pPr>
        <w:widowControl/>
        <w:numPr>
          <w:ilvl w:val="1"/>
          <w:numId w:val="1"/>
        </w:numPr>
        <w:tabs>
          <w:tab w:val="clear" w:pos="720"/>
        </w:tabs>
        <w:autoSpaceDE/>
        <w:autoSpaceDN/>
        <w:ind w:left="709" w:hanging="709"/>
        <w:jc w:val="both"/>
        <w:rPr>
          <w:rFonts w:ascii="Bookman Old Style" w:hAnsi="Bookman Old Style" w:cs="Bookman Old Style"/>
          <w:bCs/>
          <w:sz w:val="24"/>
          <w:szCs w:val="24"/>
        </w:rPr>
      </w:pPr>
      <w:r w:rsidRPr="008C183B">
        <w:rPr>
          <w:rFonts w:ascii="Bookman Old Style" w:hAnsi="Bookman Old Style" w:cs="Bookman Old Style"/>
          <w:bCs/>
          <w:sz w:val="24"/>
          <w:szCs w:val="24"/>
        </w:rPr>
        <w:t>Landasan Hukum</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Undang-Undang Nomor 17 Tahun 2003 Tentang Keuangan Negara.</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sz w:val="24"/>
          <w:szCs w:val="24"/>
        </w:rPr>
        <w:t>Undang-Undang Nomor 1 Tahun 2004 Tentang Perbendaharaan Negara.</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sz w:val="24"/>
          <w:szCs w:val="24"/>
        </w:rPr>
        <w:t>Undang-Undang Nomor 25 Tahun 2004 Tentang Sistem Perencanaan Pembangunan Nasional.</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sz w:val="24"/>
          <w:szCs w:val="24"/>
        </w:rPr>
        <w:t>Undang-Undang Nomor 23 Tahun 2014 Tentang Pemerintahan Daerah sebagaimana telah diubah beberapa kali, terakhir dengan Undang-Undang Nomor 6 Tahun 2023 Tentang Penetapan Peraturan Pemerintah Pengganti Undang-Undang Nomor 2 Tahun 2022 Tentang Cipta Kerja menjadi Undang-Undang.</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sz w:val="24"/>
          <w:szCs w:val="24"/>
        </w:rPr>
        <w:t>Undang-Undang Nomor 59 Tahun 2024 Tentang Rencana Pembangunan Jangka Panjang Nasional tahun 2025 - 2029.</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sz w:val="24"/>
          <w:szCs w:val="24"/>
          <w:lang w:val="sv-SE"/>
        </w:rPr>
        <w:t>Peraturan Pemerintah Nomor 12 Tahun 2019 Tentang Pengelolaan Keuangan Daerah.</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sz w:val="24"/>
          <w:szCs w:val="24"/>
        </w:rPr>
        <w:t xml:space="preserve">Peraturan Menteri Dalam Negeri Nomor </w:t>
      </w:r>
      <w:r w:rsidRPr="008C183B">
        <w:rPr>
          <w:rFonts w:ascii="Bookman Old Style" w:hAnsi="Bookman Old Style" w:cs="Bookman Old Style"/>
          <w:sz w:val="24"/>
          <w:szCs w:val="24"/>
          <w:lang w:val="id-ID"/>
        </w:rPr>
        <w:t xml:space="preserve">86 </w:t>
      </w:r>
      <w:r w:rsidRPr="008C183B">
        <w:rPr>
          <w:rFonts w:ascii="Bookman Old Style" w:hAnsi="Bookman Old Style" w:cs="Bookman Old Style"/>
          <w:sz w:val="24"/>
          <w:szCs w:val="24"/>
        </w:rPr>
        <w:t xml:space="preserve">tahun </w:t>
      </w:r>
      <w:r w:rsidRPr="008C183B">
        <w:rPr>
          <w:rFonts w:ascii="Bookman Old Style" w:hAnsi="Bookman Old Style" w:cs="Bookman Old Style"/>
          <w:sz w:val="24"/>
          <w:szCs w:val="24"/>
          <w:lang w:val="id-ID"/>
        </w:rPr>
        <w:t xml:space="preserve">2017 </w:t>
      </w:r>
      <w:r w:rsidRPr="008C183B">
        <w:rPr>
          <w:rFonts w:ascii="Bookman Old Style" w:hAnsi="Bookman Old Style" w:cs="Bookman Old Style"/>
          <w:sz w:val="24"/>
          <w:szCs w:val="24"/>
        </w:rPr>
        <w:t xml:space="preserve">Tentang </w:t>
      </w:r>
      <w:r w:rsidRPr="008C183B">
        <w:rPr>
          <w:rFonts w:ascii="Bookman Old Style" w:hAnsi="Bookman Old Style" w:cs="Bookman Old Style"/>
          <w:sz w:val="24"/>
          <w:szCs w:val="24"/>
          <w:lang w:val="id-ID"/>
        </w:rPr>
        <w:t>tata Cara Perencanaan, Pengendalian dan Evaluasi Pembangunan Daerah, Tata Cara Evaluasi Rancangan Peraturan daerah Tentang Rencana Pembangunan Jangka Menengah Daerah, serta Tata Cara Perubahan Rencana Pembangunan Jangka Panjang Daerah, Rencana Pembangunan Jangka Menengah Daerah, dan Renja Pemerintah Daerah</w:t>
      </w:r>
      <w:r w:rsidRPr="008C183B">
        <w:rPr>
          <w:rFonts w:ascii="Bookman Old Style" w:hAnsi="Bookman Old Style" w:cs="Bookman Old Style"/>
          <w:sz w:val="24"/>
          <w:szCs w:val="24"/>
        </w:rPr>
        <w:t>.</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lang w:val="sv-SE"/>
        </w:rPr>
      </w:pPr>
      <w:r w:rsidRPr="008C183B">
        <w:rPr>
          <w:rFonts w:ascii="Bookman Old Style" w:hAnsi="Bookman Old Style" w:cs="Bookman Old Style"/>
          <w:sz w:val="24"/>
          <w:szCs w:val="24"/>
          <w:lang w:val="id-ID"/>
        </w:rPr>
        <w:t xml:space="preserve">Peraturan Menteri Dalam Negeri </w:t>
      </w:r>
      <w:r w:rsidRPr="008C183B">
        <w:rPr>
          <w:rFonts w:ascii="Bookman Old Style" w:hAnsi="Bookman Old Style" w:cs="Bookman Old Style"/>
          <w:sz w:val="24"/>
          <w:szCs w:val="24"/>
          <w:lang w:val="sv-SE"/>
        </w:rPr>
        <w:t>No</w:t>
      </w:r>
      <w:r w:rsidRPr="008C183B">
        <w:rPr>
          <w:rFonts w:ascii="Bookman Old Style" w:hAnsi="Bookman Old Style" w:cs="Bookman Old Style"/>
          <w:sz w:val="24"/>
          <w:szCs w:val="24"/>
          <w:lang w:val="id-ID"/>
        </w:rPr>
        <w:t xml:space="preserve">mor </w:t>
      </w:r>
      <w:r w:rsidRPr="008C183B">
        <w:rPr>
          <w:rFonts w:ascii="Bookman Old Style" w:hAnsi="Bookman Old Style" w:cs="Bookman Old Style"/>
          <w:sz w:val="24"/>
          <w:szCs w:val="24"/>
          <w:lang w:val="sv-SE"/>
        </w:rPr>
        <w:t>70</w:t>
      </w:r>
      <w:r w:rsidRPr="008C183B">
        <w:rPr>
          <w:rFonts w:ascii="Bookman Old Style" w:hAnsi="Bookman Old Style" w:cs="Bookman Old Style"/>
          <w:sz w:val="24"/>
          <w:szCs w:val="24"/>
          <w:lang w:val="id-ID"/>
        </w:rPr>
        <w:t xml:space="preserve"> Tahun 201</w:t>
      </w:r>
      <w:r w:rsidRPr="008C183B">
        <w:rPr>
          <w:rFonts w:ascii="Bookman Old Style" w:hAnsi="Bookman Old Style" w:cs="Bookman Old Style"/>
          <w:sz w:val="24"/>
          <w:szCs w:val="24"/>
          <w:lang w:val="sv-SE"/>
        </w:rPr>
        <w:t>9</w:t>
      </w:r>
      <w:r w:rsidRPr="008C183B">
        <w:rPr>
          <w:rFonts w:ascii="Bookman Old Style" w:hAnsi="Bookman Old Style" w:cs="Bookman Old Style"/>
          <w:sz w:val="24"/>
          <w:szCs w:val="24"/>
          <w:lang w:val="id-ID"/>
        </w:rPr>
        <w:t xml:space="preserve"> tentang Sistem Informasi Pembangunan Daerah</w:t>
      </w:r>
      <w:r w:rsidRPr="008C183B">
        <w:rPr>
          <w:rFonts w:ascii="Bookman Old Style" w:hAnsi="Bookman Old Style" w:cs="Bookman Old Style"/>
          <w:sz w:val="24"/>
          <w:szCs w:val="24"/>
          <w:lang w:val="sv-SE"/>
        </w:rPr>
        <w:t>.</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lang w:val="sv-SE"/>
        </w:rPr>
      </w:pPr>
      <w:r w:rsidRPr="008C183B">
        <w:rPr>
          <w:rFonts w:ascii="Bookman Old Style" w:hAnsi="Bookman Old Style" w:cs="Bookman Old Style"/>
          <w:sz w:val="24"/>
          <w:szCs w:val="24"/>
          <w:lang w:val="id-ID"/>
        </w:rPr>
        <w:t>Peraturan Menteri Dalam Negeri Nomor 9</w:t>
      </w:r>
      <w:r w:rsidRPr="008C183B">
        <w:rPr>
          <w:rFonts w:ascii="Bookman Old Style" w:hAnsi="Bookman Old Style" w:cs="Bookman Old Style"/>
          <w:sz w:val="24"/>
          <w:szCs w:val="24"/>
          <w:lang w:val="sv-SE"/>
        </w:rPr>
        <w:t>0</w:t>
      </w:r>
      <w:r w:rsidRPr="008C183B">
        <w:rPr>
          <w:rFonts w:ascii="Bookman Old Style" w:hAnsi="Bookman Old Style" w:cs="Bookman Old Style"/>
          <w:sz w:val="24"/>
          <w:szCs w:val="24"/>
          <w:lang w:val="id-ID"/>
        </w:rPr>
        <w:t xml:space="preserve"> Tahun 201</w:t>
      </w:r>
      <w:r w:rsidRPr="008C183B">
        <w:rPr>
          <w:rFonts w:ascii="Bookman Old Style" w:hAnsi="Bookman Old Style" w:cs="Bookman Old Style"/>
          <w:sz w:val="24"/>
          <w:szCs w:val="24"/>
          <w:lang w:val="sv-SE"/>
        </w:rPr>
        <w:t>9</w:t>
      </w:r>
      <w:r w:rsidRPr="008C183B">
        <w:rPr>
          <w:rFonts w:ascii="Bookman Old Style" w:hAnsi="Bookman Old Style" w:cs="Bookman Old Style"/>
          <w:sz w:val="24"/>
          <w:szCs w:val="24"/>
          <w:lang w:val="id-ID"/>
        </w:rPr>
        <w:t xml:space="preserve"> tentang </w:t>
      </w:r>
      <w:r w:rsidRPr="008C183B">
        <w:rPr>
          <w:rFonts w:ascii="Bookman Old Style" w:eastAsia="SimSun" w:hAnsi="Bookman Old Style" w:cs="Bookman Old Style"/>
          <w:sz w:val="24"/>
          <w:szCs w:val="24"/>
          <w:lang w:val="sv-SE"/>
        </w:rPr>
        <w:t>Klasifikasi, Kodefikasi, dan Nomenklatur Perencanaan Pembangunan dan Keuangan Daerah</w:t>
      </w:r>
      <w:r w:rsidRPr="008C183B">
        <w:rPr>
          <w:rFonts w:ascii="Bookman Old Style" w:hAnsi="Bookman Old Style" w:cs="Bookman Old Style"/>
          <w:sz w:val="24"/>
          <w:szCs w:val="24"/>
          <w:lang w:val="sv-SE"/>
        </w:rPr>
        <w:t>.</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Peraturan Menteri Dalam Negeri Nomor 77 Tahun 2020 Tentang Pedoman Teknis Pengelolaan Keuangan Daerah.</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Peraturan Menteri Keuangan Republik Indonesia Nomor 102 Tahun 2024 Tentang Perubahan Atas Peraturan Menteri Keuangan Nomor 110 Tahun 2023 Tentang Indikator Tingkat Kinerja Daerah Dan Petunjuk Teknis Bagian Dana Alokasi Umum Yang Ditentukan Penggunaannya</w:t>
      </w:r>
    </w:p>
    <w:p w:rsidR="002C2D71" w:rsidRPr="008C183B" w:rsidRDefault="00232F2E">
      <w:pPr>
        <w:pStyle w:val="CommentText"/>
        <w:numPr>
          <w:ilvl w:val="0"/>
          <w:numId w:val="7"/>
        </w:numPr>
        <w:ind w:left="1134" w:hanging="425"/>
        <w:jc w:val="both"/>
        <w:rPr>
          <w:rFonts w:ascii="Bookman Old Style" w:hAnsi="Bookman Old Style" w:cs="Bookman Old Style"/>
          <w:sz w:val="24"/>
          <w:szCs w:val="24"/>
          <w:lang w:val="id-ID"/>
        </w:rPr>
      </w:pPr>
      <w:r w:rsidRPr="008C183B">
        <w:rPr>
          <w:rFonts w:ascii="Bookman Old Style" w:eastAsia="Bookman Old Style" w:hAnsi="Bookman Old Style" w:cs="Bookman Old Style"/>
          <w:sz w:val="24"/>
          <w:szCs w:val="24"/>
          <w:lang w:val="sv-SE"/>
        </w:rPr>
        <w:t>Peraturan Daerah Kabupaten Lima Puluh Kota Nomor 15 Tahun 2016 tentang Pembentukan dan Susunan Perangkat Daerah (Lembaran Daerah Kabupaten Lima Puluh Kota Tahun 2016 Nomor 15) sebagaimana telah diubah dengan Peraturan Daerah Kabupaten Lima Puluh Kota Nomor 6 Tahun 2023 tentang Perubahan Atas Peraturan Daerah Nomor 15 Tahun 2016 tentang Pembentukan dan Susunan Perangkat Daerah (Lembaran Daerah Kabupaten Lima Puluh Kota Tahun 2023 Nomor 6).</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eastAsia="SimSun" w:hAnsi="Bookman Old Style" w:cs="Bookman Old Style"/>
          <w:sz w:val="24"/>
          <w:szCs w:val="24"/>
          <w:lang w:val="sv-SE"/>
        </w:rPr>
      </w:pPr>
      <w:r w:rsidRPr="008C183B">
        <w:rPr>
          <w:rFonts w:ascii="Bookman Old Style" w:eastAsia="SimSun" w:hAnsi="Bookman Old Style" w:cs="Bookman Old Style"/>
          <w:sz w:val="24"/>
          <w:szCs w:val="24"/>
          <w:lang w:val="sv-SE"/>
        </w:rPr>
        <w:lastRenderedPageBreak/>
        <w:t>Peraturan Daerah Kabupaten Lima Puluh Kota Nomor 1 Tahun 2025 Tentang Rencana Pembangunan Jangka Panjang Daerah Kabupaten Lima Puluh Kota Tahun 2025-2045  (Lembaran Daerah Kabupaten Lima Puluh Kota Tahun 2025 Nomor 1).</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lang w:val="id-ID"/>
        </w:rPr>
      </w:pPr>
      <w:r w:rsidRPr="008C183B">
        <w:rPr>
          <w:rFonts w:ascii="Bookman Old Style" w:hAnsi="Bookman Old Style" w:cs="Bookman Old Style"/>
          <w:bCs/>
          <w:sz w:val="24"/>
          <w:szCs w:val="24"/>
          <w:lang w:val="id-ID"/>
        </w:rPr>
        <w:t xml:space="preserve">Peraturan Daerah Kabupaten Lima Puluh Kota Nomor </w:t>
      </w:r>
      <w:r w:rsidRPr="008C183B">
        <w:rPr>
          <w:rFonts w:ascii="Bookman Old Style" w:hAnsi="Bookman Old Style" w:cs="Bookman Old Style"/>
          <w:bCs/>
          <w:sz w:val="24"/>
          <w:szCs w:val="24"/>
        </w:rPr>
        <w:t>2</w:t>
      </w:r>
      <w:r w:rsidRPr="008C183B">
        <w:rPr>
          <w:rFonts w:ascii="Bookman Old Style" w:hAnsi="Bookman Old Style" w:cs="Bookman Old Style"/>
          <w:bCs/>
          <w:sz w:val="24"/>
          <w:szCs w:val="24"/>
          <w:lang w:val="id-ID"/>
        </w:rPr>
        <w:t xml:space="preserve"> Tahun 20</w:t>
      </w:r>
      <w:r w:rsidRPr="008C183B">
        <w:rPr>
          <w:rFonts w:ascii="Bookman Old Style" w:hAnsi="Bookman Old Style" w:cs="Bookman Old Style"/>
          <w:bCs/>
          <w:sz w:val="24"/>
          <w:szCs w:val="24"/>
        </w:rPr>
        <w:t>25</w:t>
      </w:r>
      <w:r w:rsidRPr="008C183B">
        <w:rPr>
          <w:rFonts w:ascii="Bookman Old Style" w:hAnsi="Bookman Old Style" w:cs="Bookman Old Style"/>
          <w:bCs/>
          <w:sz w:val="24"/>
          <w:szCs w:val="24"/>
          <w:lang w:val="id-ID"/>
        </w:rPr>
        <w:t xml:space="preserve"> Tentang Rencana Pembangunan Jangka Menengah Daerah Tahun 202</w:t>
      </w:r>
      <w:r w:rsidRPr="008C183B">
        <w:rPr>
          <w:rFonts w:ascii="Bookman Old Style" w:hAnsi="Bookman Old Style" w:cs="Bookman Old Style"/>
          <w:bCs/>
          <w:sz w:val="24"/>
          <w:szCs w:val="24"/>
        </w:rPr>
        <w:t>5</w:t>
      </w:r>
      <w:r w:rsidRPr="008C183B">
        <w:rPr>
          <w:rFonts w:ascii="Bookman Old Style" w:hAnsi="Bookman Old Style" w:cs="Bookman Old Style"/>
          <w:bCs/>
          <w:sz w:val="24"/>
          <w:szCs w:val="24"/>
          <w:lang w:val="id-ID"/>
        </w:rPr>
        <w:t>-202</w:t>
      </w:r>
      <w:r w:rsidRPr="008C183B">
        <w:rPr>
          <w:rFonts w:ascii="Bookman Old Style" w:hAnsi="Bookman Old Style" w:cs="Bookman Old Style"/>
          <w:bCs/>
          <w:sz w:val="24"/>
          <w:szCs w:val="24"/>
        </w:rPr>
        <w:t>9</w:t>
      </w:r>
      <w:r w:rsidRPr="008C183B">
        <w:rPr>
          <w:rFonts w:ascii="Bookman Old Style" w:hAnsi="Bookman Old Style" w:cs="Bookman Old Style"/>
          <w:bCs/>
          <w:sz w:val="24"/>
          <w:szCs w:val="24"/>
          <w:lang w:val="id-ID"/>
        </w:rPr>
        <w:t xml:space="preserve"> (Lembaran Daerah Kabupaten Lima Puluh Kota Tahun 20</w:t>
      </w:r>
      <w:r w:rsidRPr="008C183B">
        <w:rPr>
          <w:rFonts w:ascii="Bookman Old Style" w:hAnsi="Bookman Old Style" w:cs="Bookman Old Style"/>
          <w:bCs/>
          <w:sz w:val="24"/>
          <w:szCs w:val="24"/>
        </w:rPr>
        <w:t>25</w:t>
      </w:r>
      <w:r w:rsidRPr="008C183B">
        <w:rPr>
          <w:rFonts w:ascii="Bookman Old Style" w:hAnsi="Bookman Old Style" w:cs="Bookman Old Style"/>
          <w:bCs/>
          <w:sz w:val="24"/>
          <w:szCs w:val="24"/>
          <w:lang w:val="id-ID"/>
        </w:rPr>
        <w:t xml:space="preserve"> Nomor </w:t>
      </w:r>
      <w:r w:rsidRPr="008C183B">
        <w:rPr>
          <w:rFonts w:ascii="Bookman Old Style" w:hAnsi="Bookman Old Style" w:cs="Bookman Old Style"/>
          <w:bCs/>
          <w:sz w:val="24"/>
          <w:szCs w:val="24"/>
        </w:rPr>
        <w:t>2</w:t>
      </w:r>
      <w:r w:rsidRPr="008C183B">
        <w:rPr>
          <w:rFonts w:ascii="Bookman Old Style" w:hAnsi="Bookman Old Style" w:cs="Bookman Old Style"/>
          <w:bCs/>
          <w:sz w:val="24"/>
          <w:szCs w:val="24"/>
          <w:lang w:val="id-ID"/>
        </w:rPr>
        <w:t>).</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bCs/>
          <w:sz w:val="24"/>
          <w:szCs w:val="24"/>
        </w:rPr>
        <w:t>Peraturan Bupati Lima Puluh Kota Nomor 72 Tahun 2016 Tentang Kedudukan, Susunan Organisasi, Tugas dan Fungsi serta Tata Kerja Kecamatan.</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bCs/>
          <w:sz w:val="24"/>
          <w:szCs w:val="24"/>
          <w:lang w:val="id-ID"/>
        </w:rPr>
        <w:t xml:space="preserve">Peraturan Bupati Lima Puluh Kota Nomor </w:t>
      </w:r>
      <w:r w:rsidRPr="008C183B">
        <w:rPr>
          <w:rFonts w:ascii="Bookman Old Style" w:hAnsi="Bookman Old Style" w:cs="Bookman Old Style"/>
          <w:bCs/>
          <w:sz w:val="24"/>
          <w:szCs w:val="24"/>
        </w:rPr>
        <w:t>45</w:t>
      </w:r>
      <w:r w:rsidRPr="008C183B">
        <w:rPr>
          <w:rFonts w:ascii="Bookman Old Style" w:hAnsi="Bookman Old Style" w:cs="Bookman Old Style"/>
          <w:bCs/>
          <w:sz w:val="24"/>
          <w:szCs w:val="24"/>
          <w:lang w:val="id-ID"/>
        </w:rPr>
        <w:t xml:space="preserve"> Tahun 2021 Tentang Rencana Stategis </w:t>
      </w:r>
      <w:r w:rsidRPr="008C183B">
        <w:rPr>
          <w:rFonts w:ascii="Bookman Old Style" w:hAnsi="Bookman Old Style" w:cs="Bookman Old Style"/>
          <w:bCs/>
          <w:sz w:val="24"/>
          <w:szCs w:val="24"/>
        </w:rPr>
        <w:t>Kecamatan Payakumbuh</w:t>
      </w:r>
      <w:r w:rsidRPr="008C183B">
        <w:rPr>
          <w:rFonts w:ascii="Bookman Old Style" w:hAnsi="Bookman Old Style" w:cs="Bookman Old Style"/>
          <w:bCs/>
          <w:sz w:val="24"/>
          <w:szCs w:val="24"/>
          <w:lang w:val="id-ID"/>
        </w:rPr>
        <w:t xml:space="preserve"> Kabupaten Lima Puluh Kota Tahun 2021-2026 </w:t>
      </w:r>
    </w:p>
    <w:p w:rsidR="002C2D71" w:rsidRPr="008C183B" w:rsidRDefault="00232F2E">
      <w:pPr>
        <w:pStyle w:val="ListParagraph"/>
        <w:widowControl/>
        <w:numPr>
          <w:ilvl w:val="0"/>
          <w:numId w:val="7"/>
        </w:numPr>
        <w:tabs>
          <w:tab w:val="left" w:pos="709"/>
        </w:tabs>
        <w:autoSpaceDE/>
        <w:autoSpaceDN/>
        <w:ind w:left="1134" w:hanging="425"/>
        <w:contextualSpacing/>
        <w:rPr>
          <w:rFonts w:ascii="Bookman Old Style" w:hAnsi="Bookman Old Style" w:cs="Bookman Old Style"/>
          <w:sz w:val="24"/>
          <w:szCs w:val="24"/>
        </w:rPr>
      </w:pPr>
      <w:r w:rsidRPr="008C183B">
        <w:rPr>
          <w:rFonts w:ascii="Bookman Old Style" w:hAnsi="Bookman Old Style" w:cs="Bookman Old Style"/>
          <w:bCs/>
          <w:sz w:val="24"/>
          <w:szCs w:val="24"/>
          <w:lang w:val="id-ID"/>
        </w:rPr>
        <w:t xml:space="preserve">Peraturan Bupati </w:t>
      </w:r>
      <w:r w:rsidRPr="008C183B">
        <w:rPr>
          <w:rFonts w:ascii="Bookman Old Style" w:hAnsi="Bookman Old Style" w:cs="Bookman Old Style"/>
          <w:bCs/>
          <w:sz w:val="24"/>
          <w:szCs w:val="24"/>
        </w:rPr>
        <w:t>L</w:t>
      </w:r>
      <w:r w:rsidRPr="008C183B">
        <w:rPr>
          <w:rFonts w:ascii="Bookman Old Style" w:hAnsi="Bookman Old Style" w:cs="Bookman Old Style"/>
          <w:bCs/>
          <w:sz w:val="24"/>
          <w:szCs w:val="24"/>
          <w:lang w:val="id-ID"/>
        </w:rPr>
        <w:t xml:space="preserve">ima Puluh Kota Nomor </w:t>
      </w:r>
      <w:r w:rsidRPr="008C183B">
        <w:rPr>
          <w:rFonts w:ascii="Bookman Old Style" w:hAnsi="Bookman Old Style" w:cs="Bookman Old Style"/>
          <w:bCs/>
          <w:sz w:val="24"/>
          <w:szCs w:val="24"/>
        </w:rPr>
        <w:t xml:space="preserve">18 </w:t>
      </w:r>
      <w:r w:rsidRPr="008C183B">
        <w:rPr>
          <w:rFonts w:ascii="Bookman Old Style" w:hAnsi="Bookman Old Style" w:cs="Bookman Old Style"/>
          <w:bCs/>
          <w:sz w:val="24"/>
          <w:szCs w:val="24"/>
          <w:lang w:val="id-ID"/>
        </w:rPr>
        <w:t>Tahun 202</w:t>
      </w:r>
      <w:r w:rsidRPr="008C183B">
        <w:rPr>
          <w:rFonts w:ascii="Bookman Old Style" w:hAnsi="Bookman Old Style" w:cs="Bookman Old Style"/>
          <w:bCs/>
          <w:sz w:val="24"/>
          <w:szCs w:val="24"/>
        </w:rPr>
        <w:t>5</w:t>
      </w:r>
      <w:r w:rsidRPr="008C183B">
        <w:rPr>
          <w:rFonts w:ascii="Bookman Old Style" w:hAnsi="Bookman Old Style" w:cs="Bookman Old Style"/>
          <w:bCs/>
          <w:sz w:val="24"/>
          <w:szCs w:val="24"/>
          <w:lang w:val="id-ID"/>
        </w:rPr>
        <w:t xml:space="preserve"> Tentang </w:t>
      </w:r>
      <w:r w:rsidRPr="008C183B">
        <w:rPr>
          <w:rFonts w:ascii="Bookman Old Style" w:hAnsi="Bookman Old Style" w:cs="Bookman Old Style"/>
          <w:bCs/>
          <w:sz w:val="24"/>
          <w:szCs w:val="24"/>
        </w:rPr>
        <w:t>Rencana Kerja</w:t>
      </w:r>
      <w:r w:rsidRPr="008C183B">
        <w:rPr>
          <w:rFonts w:ascii="Bookman Old Style" w:hAnsi="Bookman Old Style" w:cs="Bookman Old Style"/>
          <w:bCs/>
          <w:sz w:val="24"/>
          <w:szCs w:val="24"/>
          <w:lang w:val="id-ID"/>
        </w:rPr>
        <w:t xml:space="preserve"> Pemerintah Daerah Tahun 202</w:t>
      </w:r>
      <w:r w:rsidRPr="008C183B">
        <w:rPr>
          <w:rFonts w:ascii="Bookman Old Style" w:hAnsi="Bookman Old Style" w:cs="Bookman Old Style"/>
          <w:bCs/>
          <w:sz w:val="24"/>
          <w:szCs w:val="24"/>
        </w:rPr>
        <w:t xml:space="preserve">6 </w:t>
      </w:r>
      <w:r w:rsidRPr="008C183B">
        <w:rPr>
          <w:rFonts w:ascii="Bookman Old Style" w:hAnsi="Bookman Old Style" w:cs="Bookman Old Style"/>
          <w:bCs/>
          <w:sz w:val="24"/>
          <w:szCs w:val="24"/>
          <w:lang w:val="id-ID"/>
        </w:rPr>
        <w:t>(Berita Daerah Kabupaten Lima Puluh Kota Tahun 202</w:t>
      </w:r>
      <w:r w:rsidRPr="008C183B">
        <w:rPr>
          <w:rFonts w:ascii="Bookman Old Style" w:hAnsi="Bookman Old Style" w:cs="Bookman Old Style"/>
          <w:bCs/>
          <w:sz w:val="24"/>
          <w:szCs w:val="24"/>
        </w:rPr>
        <w:t>5 Nomor 18.</w:t>
      </w:r>
    </w:p>
    <w:p w:rsidR="002C2D71" w:rsidRPr="008C183B" w:rsidRDefault="002C2D71">
      <w:pPr>
        <w:tabs>
          <w:tab w:val="left" w:pos="709"/>
        </w:tabs>
        <w:rPr>
          <w:rFonts w:ascii="Bookman Old Style" w:hAnsi="Bookman Old Style" w:cs="Bookman Old Style"/>
          <w:sz w:val="24"/>
          <w:szCs w:val="24"/>
        </w:rPr>
      </w:pPr>
    </w:p>
    <w:p w:rsidR="002C2D71" w:rsidRPr="008C183B" w:rsidRDefault="00232F2E">
      <w:pPr>
        <w:tabs>
          <w:tab w:val="left" w:pos="709"/>
        </w:tabs>
        <w:ind w:leftChars="300" w:left="660"/>
        <w:rPr>
          <w:rFonts w:ascii="Bookman Old Style" w:hAnsi="Bookman Old Style" w:cs="Bookman Old Style"/>
          <w:sz w:val="24"/>
          <w:szCs w:val="24"/>
        </w:rPr>
      </w:pPr>
      <w:r w:rsidRPr="008C183B">
        <w:rPr>
          <w:rFonts w:ascii="Bookman Old Style" w:hAnsi="Bookman Old Style" w:cs="Bookman Old Style"/>
          <w:sz w:val="24"/>
          <w:szCs w:val="24"/>
        </w:rPr>
        <w:t>Mempertimbangkan :</w:t>
      </w:r>
    </w:p>
    <w:p w:rsidR="002C2D71" w:rsidRPr="008C183B" w:rsidRDefault="00232F2E">
      <w:pPr>
        <w:pStyle w:val="ListParagraph"/>
        <w:widowControl/>
        <w:numPr>
          <w:ilvl w:val="0"/>
          <w:numId w:val="8"/>
        </w:numPr>
        <w:tabs>
          <w:tab w:val="clear" w:pos="425"/>
        </w:tabs>
        <w:autoSpaceDE/>
        <w:autoSpaceDN/>
        <w:ind w:left="1100"/>
        <w:contextualSpacing/>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Keputusan Menteri Dalam Negeri Nomor 900.1-</w:t>
      </w:r>
      <w:r w:rsidRPr="008C183B">
        <w:rPr>
          <w:rFonts w:ascii="Bookman Old Style" w:hAnsi="Bookman Old Style" w:cs="Bookman Old Style"/>
          <w:sz w:val="24"/>
          <w:szCs w:val="24"/>
        </w:rPr>
        <w:t>2850</w:t>
      </w:r>
      <w:r w:rsidRPr="008C183B">
        <w:rPr>
          <w:rFonts w:ascii="Bookman Old Style" w:hAnsi="Bookman Old Style" w:cs="Bookman Old Style"/>
          <w:sz w:val="24"/>
          <w:szCs w:val="24"/>
          <w:lang w:val="sv-SE"/>
        </w:rPr>
        <w:t xml:space="preserve"> Tahun 202</w:t>
      </w:r>
      <w:r w:rsidRPr="008C183B">
        <w:rPr>
          <w:rFonts w:ascii="Bookman Old Style" w:hAnsi="Bookman Old Style" w:cs="Bookman Old Style"/>
          <w:sz w:val="24"/>
          <w:szCs w:val="24"/>
        </w:rPr>
        <w:t>5</w:t>
      </w:r>
      <w:r w:rsidRPr="008C183B">
        <w:rPr>
          <w:rFonts w:ascii="Bookman Old Style" w:hAnsi="Bookman Old Style" w:cs="Bookman Old Style"/>
          <w:sz w:val="24"/>
          <w:szCs w:val="24"/>
          <w:lang w:val="sv-SE"/>
        </w:rPr>
        <w:t xml:space="preserve"> Tentang Perubahan</w:t>
      </w:r>
      <w:r w:rsidRPr="008C183B">
        <w:rPr>
          <w:rFonts w:ascii="Bookman Old Style" w:hAnsi="Bookman Old Style" w:cs="Bookman Old Style"/>
          <w:sz w:val="24"/>
          <w:szCs w:val="24"/>
        </w:rPr>
        <w:t xml:space="preserve"> Ketiga</w:t>
      </w:r>
      <w:r w:rsidRPr="008C183B">
        <w:rPr>
          <w:rFonts w:ascii="Bookman Old Style" w:hAnsi="Bookman Old Style" w:cs="Bookman Old Style"/>
          <w:sz w:val="24"/>
          <w:szCs w:val="24"/>
          <w:lang w:val="sv-SE"/>
        </w:rPr>
        <w:t xml:space="preserve"> Atas Kepmendagri Nomor 050-5889 Tahun 2021Tentang Hasil Verifikasi, Validasi dan Inventarisasi Pemutakhiran Klasifikasi, Kodefikasi dan Nomenklatur Perencanaan Pembangunan dan Keuangn Daerah</w:t>
      </w:r>
    </w:p>
    <w:p w:rsidR="002C2D71" w:rsidRPr="008C183B" w:rsidRDefault="002C2D71">
      <w:pPr>
        <w:tabs>
          <w:tab w:val="left" w:pos="709"/>
        </w:tabs>
        <w:rPr>
          <w:rFonts w:ascii="Bookman Old Style" w:hAnsi="Bookman Old Style" w:cs="Bookman Old Style"/>
          <w:sz w:val="24"/>
          <w:szCs w:val="24"/>
        </w:rPr>
      </w:pPr>
    </w:p>
    <w:p w:rsidR="002C2D71" w:rsidRPr="008C183B" w:rsidRDefault="00232F2E">
      <w:pPr>
        <w:widowControl/>
        <w:numPr>
          <w:ilvl w:val="1"/>
          <w:numId w:val="1"/>
        </w:numPr>
        <w:tabs>
          <w:tab w:val="clear" w:pos="720"/>
        </w:tabs>
        <w:autoSpaceDE/>
        <w:autoSpaceDN/>
        <w:ind w:left="709" w:hanging="709"/>
        <w:jc w:val="both"/>
        <w:rPr>
          <w:rFonts w:ascii="Bookman Old Style" w:hAnsi="Bookman Old Style" w:cs="Bookman Old Style"/>
          <w:sz w:val="24"/>
          <w:szCs w:val="24"/>
          <w:lang w:val="id-ID"/>
        </w:rPr>
      </w:pPr>
      <w:r w:rsidRPr="008C183B">
        <w:rPr>
          <w:rFonts w:ascii="Bookman Old Style" w:hAnsi="Bookman Old Style" w:cs="Bookman Old Style"/>
          <w:bCs/>
          <w:sz w:val="24"/>
          <w:szCs w:val="24"/>
        </w:rPr>
        <w:t>Maksud</w:t>
      </w:r>
      <w:r w:rsidRPr="008C183B">
        <w:rPr>
          <w:rFonts w:ascii="Bookman Old Style" w:hAnsi="Bookman Old Style" w:cs="Bookman Old Style"/>
          <w:sz w:val="24"/>
          <w:szCs w:val="24"/>
          <w:lang w:val="id-ID"/>
        </w:rPr>
        <w:t xml:space="preserve"> dan Tujuan</w:t>
      </w:r>
    </w:p>
    <w:p w:rsidR="002C2D71" w:rsidRPr="008C183B" w:rsidRDefault="00232F2E">
      <w:pPr>
        <w:ind w:left="709" w:firstLine="720"/>
        <w:jc w:val="both"/>
        <w:rPr>
          <w:rFonts w:ascii="Bookman Old Style" w:hAnsi="Bookman Old Style" w:cs="Bookman Old Style"/>
          <w:sz w:val="24"/>
          <w:szCs w:val="24"/>
          <w:lang w:val="fi-FI"/>
        </w:rPr>
      </w:pPr>
      <w:r w:rsidRPr="008C183B">
        <w:rPr>
          <w:rFonts w:ascii="Bookman Old Style" w:hAnsi="Bookman Old Style" w:cs="Bookman Old Style"/>
          <w:sz w:val="24"/>
          <w:szCs w:val="24"/>
          <w:lang w:val="fi-FI"/>
        </w:rPr>
        <w:t>Maksud dari penyusunan Renja</w:t>
      </w:r>
      <w:r w:rsidRPr="008C183B">
        <w:rPr>
          <w:rFonts w:ascii="Bookman Old Style" w:hAnsi="Bookman Old Style" w:cs="Bookman Old Style"/>
          <w:sz w:val="24"/>
          <w:szCs w:val="24"/>
          <w:lang w:val="id-ID"/>
        </w:rPr>
        <w:t xml:space="preserve"> Kecamatan Payakumbuh</w:t>
      </w:r>
      <w:r w:rsidRPr="008C183B">
        <w:rPr>
          <w:rFonts w:ascii="Bookman Old Style" w:hAnsi="Bookman Old Style" w:cs="Bookman Old Style"/>
          <w:sz w:val="24"/>
          <w:szCs w:val="24"/>
          <w:lang w:val="fi-FI"/>
        </w:rPr>
        <w:t xml:space="preserve"> adalah untuk :</w:t>
      </w:r>
    </w:p>
    <w:p w:rsidR="002C2D71" w:rsidRPr="008C183B" w:rsidRDefault="00232F2E">
      <w:pPr>
        <w:widowControl/>
        <w:numPr>
          <w:ilvl w:val="0"/>
          <w:numId w:val="9"/>
        </w:numPr>
        <w:tabs>
          <w:tab w:val="left" w:pos="360"/>
        </w:tabs>
        <w:autoSpaceDE/>
        <w:autoSpaceDN/>
        <w:jc w:val="both"/>
        <w:rPr>
          <w:rFonts w:ascii="Bookman Old Style" w:hAnsi="Bookman Old Style" w:cs="Bookman Old Style"/>
          <w:sz w:val="24"/>
          <w:szCs w:val="24"/>
          <w:lang w:val="fi-FI"/>
        </w:rPr>
      </w:pPr>
      <w:r w:rsidRPr="008C183B">
        <w:rPr>
          <w:rFonts w:ascii="Bookman Old Style" w:hAnsi="Bookman Old Style" w:cs="Bookman Old Style"/>
          <w:sz w:val="24"/>
          <w:szCs w:val="24"/>
          <w:lang w:val="fi-FI"/>
        </w:rPr>
        <w:t xml:space="preserve">Menjabarkan visi, misi dan program </w:t>
      </w:r>
      <w:r w:rsidRPr="008C183B">
        <w:rPr>
          <w:rFonts w:ascii="Bookman Old Style" w:hAnsi="Bookman Old Style" w:cs="Bookman Old Style"/>
          <w:sz w:val="24"/>
          <w:szCs w:val="24"/>
          <w:lang w:val="id-ID"/>
        </w:rPr>
        <w:t>Kecamatan Payakumbuh</w:t>
      </w:r>
      <w:r w:rsidRPr="008C183B">
        <w:rPr>
          <w:rFonts w:ascii="Bookman Old Style" w:hAnsi="Bookman Old Style" w:cs="Bookman Old Style"/>
          <w:sz w:val="24"/>
          <w:szCs w:val="24"/>
          <w:lang w:val="fi-FI"/>
        </w:rPr>
        <w:t xml:space="preserve"> secara operasional dan teknis sesuai dengan kewenangan, tugas dan fungsi </w:t>
      </w:r>
      <w:r w:rsidRPr="008C183B">
        <w:rPr>
          <w:rFonts w:ascii="Bookman Old Style" w:hAnsi="Bookman Old Style" w:cs="Bookman Old Style"/>
          <w:sz w:val="24"/>
          <w:szCs w:val="24"/>
          <w:lang w:val="id-ID"/>
        </w:rPr>
        <w:t>Kecamatan Payakumbuh</w:t>
      </w:r>
      <w:r w:rsidRPr="008C183B">
        <w:rPr>
          <w:rFonts w:ascii="Bookman Old Style" w:hAnsi="Bookman Old Style" w:cs="Bookman Old Style"/>
          <w:sz w:val="24"/>
          <w:szCs w:val="24"/>
          <w:lang w:val="fi-FI"/>
        </w:rPr>
        <w:t xml:space="preserve"> Kabupaten Lima Puluh Kota.</w:t>
      </w:r>
    </w:p>
    <w:p w:rsidR="002C2D71" w:rsidRPr="008C183B" w:rsidRDefault="00232F2E">
      <w:pPr>
        <w:widowControl/>
        <w:numPr>
          <w:ilvl w:val="0"/>
          <w:numId w:val="9"/>
        </w:numPr>
        <w:tabs>
          <w:tab w:val="left" w:pos="360"/>
        </w:tabs>
        <w:autoSpaceDE/>
        <w:autoSpaceDN/>
        <w:jc w:val="both"/>
        <w:rPr>
          <w:rFonts w:ascii="Bookman Old Style" w:hAnsi="Bookman Old Style" w:cs="Bookman Old Style"/>
          <w:sz w:val="24"/>
          <w:szCs w:val="24"/>
          <w:lang w:val="fi-FI"/>
        </w:rPr>
      </w:pPr>
      <w:r w:rsidRPr="008C183B">
        <w:rPr>
          <w:rFonts w:ascii="Bookman Old Style" w:hAnsi="Bookman Old Style" w:cs="Bookman Old Style"/>
          <w:sz w:val="24"/>
          <w:szCs w:val="24"/>
          <w:lang w:val="id-ID"/>
        </w:rPr>
        <w:t xml:space="preserve">Menjabarkan program dan kegiatan sebagaimana tercantum dalam RKPD </w:t>
      </w:r>
      <w:r w:rsidRPr="008C183B">
        <w:rPr>
          <w:rFonts w:ascii="Bookman Old Style" w:hAnsi="Bookman Old Style" w:cs="Bookman Old Style"/>
          <w:sz w:val="24"/>
          <w:szCs w:val="24"/>
        </w:rPr>
        <w:t xml:space="preserve">Tahun </w:t>
      </w:r>
      <w:r w:rsidRPr="008C183B">
        <w:rPr>
          <w:rFonts w:ascii="Bookman Old Style" w:hAnsi="Bookman Old Style" w:cs="Bookman Old Style"/>
          <w:sz w:val="24"/>
          <w:szCs w:val="24"/>
          <w:lang w:val="id-ID"/>
        </w:rPr>
        <w:t>202</w:t>
      </w:r>
      <w:r w:rsidRPr="008C183B">
        <w:rPr>
          <w:rFonts w:ascii="Bookman Old Style" w:hAnsi="Bookman Old Style" w:cs="Bookman Old Style"/>
          <w:sz w:val="24"/>
          <w:szCs w:val="24"/>
          <w:lang w:val="fi-FI"/>
        </w:rPr>
        <w:t>6</w:t>
      </w:r>
      <w:r w:rsidRPr="008C183B">
        <w:rPr>
          <w:rFonts w:ascii="Bookman Old Style" w:hAnsi="Bookman Old Style" w:cs="Bookman Old Style"/>
          <w:sz w:val="24"/>
          <w:szCs w:val="24"/>
          <w:lang w:val="id-ID"/>
        </w:rPr>
        <w:t xml:space="preserve"> sesuai dengan urusan dan kewenangan Kecamatan Payakumbuh.</w:t>
      </w:r>
    </w:p>
    <w:p w:rsidR="002C2D71" w:rsidRPr="008C183B" w:rsidRDefault="00232F2E">
      <w:pPr>
        <w:widowControl/>
        <w:numPr>
          <w:ilvl w:val="0"/>
          <w:numId w:val="9"/>
        </w:numPr>
        <w:tabs>
          <w:tab w:val="left" w:pos="360"/>
        </w:tabs>
        <w:autoSpaceDE/>
        <w:autoSpaceDN/>
        <w:jc w:val="both"/>
        <w:rPr>
          <w:rFonts w:ascii="Bookman Old Style" w:hAnsi="Bookman Old Style" w:cs="Bookman Old Style"/>
          <w:sz w:val="24"/>
          <w:szCs w:val="24"/>
          <w:lang w:val="fi-FI"/>
        </w:rPr>
      </w:pPr>
      <w:r w:rsidRPr="008C183B">
        <w:rPr>
          <w:rFonts w:ascii="Bookman Old Style" w:hAnsi="Bookman Old Style" w:cs="Bookman Old Style"/>
          <w:sz w:val="24"/>
          <w:szCs w:val="24"/>
          <w:lang w:val="fi-FI"/>
        </w:rPr>
        <w:t xml:space="preserve">Menyediakan suatu acuan dan pedoman pelaksanaan program dan kegiatan </w:t>
      </w:r>
      <w:r w:rsidRPr="008C183B">
        <w:rPr>
          <w:rFonts w:ascii="Bookman Old Style" w:hAnsi="Bookman Old Style" w:cs="Bookman Old Style"/>
          <w:sz w:val="24"/>
          <w:szCs w:val="24"/>
          <w:lang w:val="id-ID"/>
        </w:rPr>
        <w:t>Kecamatan Payakumbuh</w:t>
      </w:r>
      <w:r w:rsidRPr="008C183B">
        <w:rPr>
          <w:rFonts w:ascii="Bookman Old Style" w:hAnsi="Bookman Old Style" w:cs="Bookman Old Style"/>
          <w:sz w:val="24"/>
          <w:szCs w:val="24"/>
          <w:lang w:val="fi-FI"/>
        </w:rPr>
        <w:t xml:space="preserve"> </w:t>
      </w:r>
      <w:r w:rsidRPr="008C183B">
        <w:rPr>
          <w:rFonts w:ascii="Bookman Old Style" w:hAnsi="Bookman Old Style" w:cs="Bookman Old Style"/>
          <w:color w:val="000000" w:themeColor="text1"/>
          <w:sz w:val="24"/>
          <w:szCs w:val="24"/>
          <w:lang w:val="id-ID"/>
        </w:rPr>
        <w:t>untuk tahun 202</w:t>
      </w:r>
      <w:r w:rsidRPr="008C183B">
        <w:rPr>
          <w:rFonts w:ascii="Bookman Old Style" w:hAnsi="Bookman Old Style" w:cs="Bookman Old Style"/>
          <w:color w:val="000000" w:themeColor="text1"/>
          <w:sz w:val="24"/>
          <w:szCs w:val="24"/>
          <w:lang w:val="fi-FI"/>
        </w:rPr>
        <w:t>6</w:t>
      </w:r>
      <w:r w:rsidRPr="008C183B">
        <w:rPr>
          <w:rFonts w:ascii="Bookman Old Style" w:hAnsi="Bookman Old Style" w:cs="Bookman Old Style"/>
          <w:sz w:val="24"/>
          <w:szCs w:val="24"/>
          <w:lang w:val="fi-FI"/>
        </w:rPr>
        <w:t>.</w:t>
      </w:r>
    </w:p>
    <w:p w:rsidR="002C2D71" w:rsidRPr="008C183B" w:rsidRDefault="002C2D71">
      <w:pPr>
        <w:tabs>
          <w:tab w:val="left" w:pos="360"/>
        </w:tabs>
        <w:ind w:left="360"/>
        <w:jc w:val="both"/>
        <w:rPr>
          <w:rFonts w:ascii="Bookman Old Style" w:hAnsi="Bookman Old Style" w:cs="Bookman Old Style"/>
          <w:sz w:val="24"/>
          <w:szCs w:val="24"/>
          <w:lang w:val="fi-FI"/>
        </w:rPr>
      </w:pPr>
    </w:p>
    <w:p w:rsidR="002C2D71" w:rsidRPr="008C183B" w:rsidRDefault="00232F2E">
      <w:pPr>
        <w:ind w:left="717" w:firstLine="720"/>
        <w:jc w:val="both"/>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Berkaitan dengan maksud di atas</w:t>
      </w:r>
      <w:r w:rsidRPr="008C183B">
        <w:rPr>
          <w:rFonts w:ascii="Bookman Old Style" w:hAnsi="Bookman Old Style" w:cs="Bookman Old Style"/>
          <w:sz w:val="24"/>
          <w:szCs w:val="24"/>
          <w:lang w:val="id-ID"/>
        </w:rPr>
        <w:t xml:space="preserve">, </w:t>
      </w:r>
      <w:r w:rsidRPr="008C183B">
        <w:rPr>
          <w:rFonts w:ascii="Bookman Old Style" w:hAnsi="Bookman Old Style" w:cs="Bookman Old Style"/>
          <w:sz w:val="24"/>
          <w:szCs w:val="24"/>
          <w:lang w:val="sv-SE"/>
        </w:rPr>
        <w:t xml:space="preserve">Renja </w:t>
      </w:r>
      <w:r w:rsidRPr="008C183B">
        <w:rPr>
          <w:rFonts w:ascii="Bookman Old Style" w:hAnsi="Bookman Old Style" w:cs="Bookman Old Style"/>
          <w:sz w:val="24"/>
          <w:szCs w:val="24"/>
          <w:lang w:val="id-ID"/>
        </w:rPr>
        <w:t>Kecamatan Payakumbuh</w:t>
      </w:r>
      <w:r w:rsidRPr="008C183B">
        <w:rPr>
          <w:rFonts w:ascii="Bookman Old Style" w:hAnsi="Bookman Old Style" w:cs="Bookman Old Style"/>
          <w:sz w:val="24"/>
          <w:szCs w:val="24"/>
        </w:rPr>
        <w:t xml:space="preserve"> </w:t>
      </w:r>
      <w:r w:rsidRPr="008C183B">
        <w:rPr>
          <w:rFonts w:ascii="Bookman Old Style" w:hAnsi="Bookman Old Style" w:cs="Bookman Old Style"/>
          <w:sz w:val="24"/>
          <w:szCs w:val="24"/>
          <w:lang w:val="sv-SE"/>
        </w:rPr>
        <w:t>ditujukan untuk:</w:t>
      </w:r>
    </w:p>
    <w:p w:rsidR="002C2D71" w:rsidRPr="008C183B" w:rsidRDefault="00232F2E">
      <w:pPr>
        <w:widowControl/>
        <w:numPr>
          <w:ilvl w:val="0"/>
          <w:numId w:val="10"/>
        </w:numPr>
        <w:tabs>
          <w:tab w:val="left" w:pos="360"/>
        </w:tabs>
        <w:autoSpaceDE/>
        <w:autoSpaceDN/>
        <w:jc w:val="both"/>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 xml:space="preserve">Memudahkan seluruh jajaran pimpinan dan staf </w:t>
      </w:r>
      <w:r w:rsidRPr="008C183B">
        <w:rPr>
          <w:rFonts w:ascii="Bookman Old Style" w:hAnsi="Bookman Old Style" w:cs="Bookman Old Style"/>
          <w:sz w:val="24"/>
          <w:szCs w:val="24"/>
          <w:lang w:val="id-ID"/>
        </w:rPr>
        <w:t>Kecamatan Payakumbuh</w:t>
      </w:r>
      <w:r w:rsidRPr="008C183B">
        <w:rPr>
          <w:rFonts w:ascii="Bookman Old Style" w:hAnsi="Bookman Old Style" w:cs="Bookman Old Style"/>
          <w:sz w:val="24"/>
          <w:szCs w:val="24"/>
          <w:lang w:val="sv-SE"/>
        </w:rPr>
        <w:t xml:space="preserve"> dalam melaksanakan program dan kegiatan </w:t>
      </w:r>
      <w:r w:rsidRPr="008C183B">
        <w:rPr>
          <w:rFonts w:ascii="Bookman Old Style" w:hAnsi="Bookman Old Style" w:cs="Bookman Old Style"/>
          <w:sz w:val="24"/>
          <w:szCs w:val="24"/>
          <w:lang w:val="id-ID"/>
        </w:rPr>
        <w:t>pada tahun 202</w:t>
      </w:r>
      <w:r w:rsidR="007111E4">
        <w:rPr>
          <w:rFonts w:ascii="Bookman Old Style" w:hAnsi="Bookman Old Style" w:cs="Bookman Old Style"/>
          <w:sz w:val="24"/>
          <w:szCs w:val="24"/>
          <w:lang w:val="sv-SE"/>
        </w:rPr>
        <w:t>7</w:t>
      </w:r>
      <w:r w:rsidRPr="008C183B">
        <w:rPr>
          <w:rFonts w:ascii="Bookman Old Style" w:hAnsi="Bookman Old Style" w:cs="Bookman Old Style"/>
          <w:sz w:val="24"/>
          <w:szCs w:val="24"/>
          <w:lang w:val="sv-SE"/>
        </w:rPr>
        <w:t>.</w:t>
      </w:r>
    </w:p>
    <w:p w:rsidR="002C2D71" w:rsidRPr="008C183B" w:rsidRDefault="00232F2E">
      <w:pPr>
        <w:widowControl/>
        <w:numPr>
          <w:ilvl w:val="0"/>
          <w:numId w:val="10"/>
        </w:numPr>
        <w:tabs>
          <w:tab w:val="left" w:pos="360"/>
        </w:tabs>
        <w:autoSpaceDE/>
        <w:autoSpaceDN/>
        <w:jc w:val="both"/>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 xml:space="preserve">Menjadi pedoman dalam pelaksanaan, pengendalian dan evaluasi program dan kegiatan sesuai dengan kewenangan dan tusi </w:t>
      </w:r>
      <w:r w:rsidRPr="008C183B">
        <w:rPr>
          <w:rFonts w:ascii="Bookman Old Style" w:hAnsi="Bookman Old Style" w:cs="Bookman Old Style"/>
          <w:sz w:val="24"/>
          <w:szCs w:val="24"/>
          <w:lang w:val="id-ID"/>
        </w:rPr>
        <w:t>di Kecamatan Payakumbuh.</w:t>
      </w:r>
    </w:p>
    <w:p w:rsidR="002C2D71" w:rsidRPr="008C183B" w:rsidRDefault="00232F2E">
      <w:pPr>
        <w:widowControl/>
        <w:numPr>
          <w:ilvl w:val="0"/>
          <w:numId w:val="10"/>
        </w:numPr>
        <w:tabs>
          <w:tab w:val="left" w:pos="360"/>
        </w:tabs>
        <w:autoSpaceDE/>
        <w:autoSpaceDN/>
        <w:jc w:val="both"/>
        <w:rPr>
          <w:rFonts w:ascii="Bookman Old Style" w:hAnsi="Bookman Old Style" w:cs="Bookman Old Style"/>
          <w:sz w:val="24"/>
          <w:szCs w:val="24"/>
          <w:lang w:val="sv-SE"/>
        </w:rPr>
      </w:pPr>
      <w:r w:rsidRPr="008C183B">
        <w:rPr>
          <w:rFonts w:ascii="Bookman Old Style" w:hAnsi="Bookman Old Style" w:cs="Bookman Old Style"/>
          <w:sz w:val="24"/>
          <w:szCs w:val="24"/>
          <w:lang w:val="id-ID"/>
        </w:rPr>
        <w:t xml:space="preserve">Menjadi salah </w:t>
      </w:r>
      <w:r w:rsidRPr="008C183B">
        <w:rPr>
          <w:rFonts w:ascii="Bookman Old Style" w:eastAsia="MS Mincho" w:hAnsi="Bookman Old Style" w:cs="Bookman Old Style"/>
          <w:sz w:val="24"/>
          <w:szCs w:val="24"/>
          <w:lang w:val="id-ID" w:eastAsia="ja-JP"/>
        </w:rPr>
        <w:t>s</w:t>
      </w:r>
      <w:r w:rsidRPr="008C183B">
        <w:rPr>
          <w:rFonts w:ascii="Bookman Old Style" w:hAnsi="Bookman Old Style" w:cs="Bookman Old Style"/>
          <w:sz w:val="24"/>
          <w:szCs w:val="24"/>
          <w:lang w:val="id-ID"/>
        </w:rPr>
        <w:t>atu acuan dalam penyusunan</w:t>
      </w:r>
      <w:r w:rsidRPr="008C183B">
        <w:rPr>
          <w:rFonts w:ascii="Bookman Old Style" w:hAnsi="Bookman Old Style" w:cs="Bookman Old Style"/>
          <w:sz w:val="24"/>
          <w:szCs w:val="24"/>
          <w:lang w:val="sv-SE"/>
        </w:rPr>
        <w:t xml:space="preserve"> </w:t>
      </w:r>
      <w:r w:rsidRPr="008C183B">
        <w:rPr>
          <w:rFonts w:ascii="Bookman Old Style" w:hAnsi="Bookman Old Style" w:cs="Bookman Old Style"/>
          <w:sz w:val="24"/>
          <w:szCs w:val="24"/>
          <w:lang w:val="id-ID"/>
        </w:rPr>
        <w:t>Renja dan Anggaran (RKA) Kecamatan Payakumbuh pada tahun 202</w:t>
      </w:r>
      <w:r w:rsidR="007111E4">
        <w:rPr>
          <w:rFonts w:ascii="Bookman Old Style" w:hAnsi="Bookman Old Style" w:cs="Bookman Old Style"/>
          <w:sz w:val="24"/>
          <w:szCs w:val="24"/>
          <w:lang w:val="sv-SE"/>
        </w:rPr>
        <w:t>7</w:t>
      </w:r>
      <w:r w:rsidRPr="008C183B">
        <w:rPr>
          <w:rFonts w:ascii="Bookman Old Style" w:hAnsi="Bookman Old Style" w:cs="Bookman Old Style"/>
          <w:sz w:val="24"/>
          <w:szCs w:val="24"/>
          <w:lang w:val="id-ID"/>
        </w:rPr>
        <w:t>.</w:t>
      </w:r>
    </w:p>
    <w:p w:rsidR="002C2D71" w:rsidRPr="008C183B" w:rsidRDefault="002C2D71">
      <w:pPr>
        <w:tabs>
          <w:tab w:val="left" w:pos="360"/>
        </w:tabs>
        <w:ind w:left="1080"/>
        <w:jc w:val="both"/>
        <w:rPr>
          <w:rFonts w:ascii="Bookman Old Style" w:hAnsi="Bookman Old Style" w:cs="Bookman Old Style"/>
          <w:sz w:val="24"/>
          <w:szCs w:val="24"/>
          <w:lang w:val="sv-SE"/>
        </w:rPr>
      </w:pPr>
    </w:p>
    <w:p w:rsidR="002C2D71" w:rsidRPr="008C183B" w:rsidRDefault="002C2D71">
      <w:pPr>
        <w:tabs>
          <w:tab w:val="left" w:pos="360"/>
        </w:tabs>
        <w:ind w:left="1080"/>
        <w:jc w:val="both"/>
        <w:rPr>
          <w:rFonts w:ascii="Bookman Old Style" w:hAnsi="Bookman Old Style" w:cs="Bookman Old Style"/>
          <w:sz w:val="24"/>
          <w:szCs w:val="24"/>
          <w:lang w:val="sv-SE"/>
        </w:rPr>
      </w:pPr>
    </w:p>
    <w:p w:rsidR="002C2D71" w:rsidRPr="008C183B" w:rsidRDefault="00232F2E">
      <w:pPr>
        <w:widowControl/>
        <w:numPr>
          <w:ilvl w:val="1"/>
          <w:numId w:val="1"/>
        </w:numPr>
        <w:tabs>
          <w:tab w:val="clear" w:pos="720"/>
        </w:tabs>
        <w:autoSpaceDE/>
        <w:autoSpaceDN/>
        <w:ind w:left="709" w:hanging="709"/>
        <w:jc w:val="both"/>
        <w:rPr>
          <w:rFonts w:ascii="Bookman Old Style" w:hAnsi="Bookman Old Style" w:cs="Bookman Old Style"/>
          <w:sz w:val="24"/>
          <w:szCs w:val="24"/>
          <w:lang w:val="id-ID"/>
        </w:rPr>
      </w:pPr>
      <w:r w:rsidRPr="008C183B">
        <w:rPr>
          <w:rFonts w:ascii="Bookman Old Style" w:hAnsi="Bookman Old Style" w:cs="Bookman Old Style"/>
          <w:sz w:val="24"/>
          <w:szCs w:val="24"/>
          <w:lang w:val="id-ID"/>
        </w:rPr>
        <w:lastRenderedPageBreak/>
        <w:t xml:space="preserve">Sistematika Penulisan </w:t>
      </w:r>
    </w:p>
    <w:p w:rsidR="002C2D71" w:rsidRPr="008C183B" w:rsidRDefault="00232F2E">
      <w:pPr>
        <w:ind w:left="709"/>
        <w:jc w:val="both"/>
        <w:rPr>
          <w:rFonts w:ascii="Bookman Old Style" w:hAnsi="Bookman Old Style" w:cs="Bookman Old Style"/>
          <w:sz w:val="24"/>
          <w:szCs w:val="24"/>
          <w:lang w:val="id-ID"/>
        </w:rPr>
      </w:pPr>
      <w:r w:rsidRPr="008C183B">
        <w:rPr>
          <w:rFonts w:ascii="Bookman Old Style" w:hAnsi="Bookman Old Style" w:cs="Bookman Old Style"/>
          <w:sz w:val="24"/>
          <w:szCs w:val="24"/>
          <w:lang w:val="id-ID"/>
        </w:rPr>
        <w:t>Renja</w:t>
      </w:r>
      <w:r w:rsidR="007111E4">
        <w:rPr>
          <w:rFonts w:ascii="Bookman Old Style" w:hAnsi="Bookman Old Style" w:cs="Bookman Old Style"/>
          <w:sz w:val="24"/>
          <w:szCs w:val="24"/>
          <w:lang w:val="id-ID"/>
        </w:rPr>
        <w:t xml:space="preserve"> Kecamatan Payakumbuh Tahun 202</w:t>
      </w:r>
      <w:r w:rsidR="007111E4">
        <w:rPr>
          <w:rFonts w:ascii="Bookman Old Style" w:hAnsi="Bookman Old Style" w:cs="Bookman Old Style"/>
          <w:sz w:val="24"/>
          <w:szCs w:val="24"/>
        </w:rPr>
        <w:t>7</w:t>
      </w:r>
      <w:r w:rsidRPr="008C183B">
        <w:rPr>
          <w:rFonts w:ascii="Bookman Old Style" w:hAnsi="Bookman Old Style" w:cs="Bookman Old Style"/>
          <w:sz w:val="24"/>
          <w:szCs w:val="24"/>
          <w:lang w:val="id-ID"/>
        </w:rPr>
        <w:t xml:space="preserve"> terdiri dari beberapa Bab sebagai berikut:</w:t>
      </w:r>
    </w:p>
    <w:p w:rsidR="002C2D71" w:rsidRPr="008C183B" w:rsidRDefault="002C2D71">
      <w:pPr>
        <w:ind w:left="709"/>
        <w:jc w:val="both"/>
        <w:rPr>
          <w:rFonts w:ascii="Bookman Old Style" w:hAnsi="Bookman Old Style" w:cs="Bookman Old Style"/>
          <w:sz w:val="24"/>
          <w:szCs w:val="24"/>
          <w:lang w:val="id-ID"/>
        </w:rPr>
      </w:pPr>
    </w:p>
    <w:p w:rsidR="002C2D71" w:rsidRPr="008C183B" w:rsidRDefault="00232F2E">
      <w:pPr>
        <w:ind w:left="709"/>
        <w:jc w:val="both"/>
        <w:rPr>
          <w:rFonts w:ascii="Bookman Old Style" w:hAnsi="Bookman Old Style" w:cs="Bookman Old Style"/>
          <w:sz w:val="24"/>
          <w:szCs w:val="24"/>
          <w:lang w:val="id-ID"/>
        </w:rPr>
      </w:pPr>
      <w:r w:rsidRPr="008C183B">
        <w:rPr>
          <w:rFonts w:ascii="Bookman Old Style" w:hAnsi="Bookman Old Style" w:cs="Bookman Old Style"/>
          <w:sz w:val="24"/>
          <w:szCs w:val="24"/>
          <w:lang w:val="id-ID"/>
        </w:rPr>
        <w:t>BAB  I. Pendahuluan</w:t>
      </w:r>
    </w:p>
    <w:p w:rsidR="002C2D71" w:rsidRPr="008C183B" w:rsidRDefault="00232F2E">
      <w:pPr>
        <w:ind w:left="720" w:firstLine="360"/>
        <w:jc w:val="both"/>
        <w:rPr>
          <w:rFonts w:ascii="Bookman Old Style" w:hAnsi="Bookman Old Style" w:cs="Bookman Old Style"/>
          <w:sz w:val="24"/>
          <w:szCs w:val="24"/>
          <w:lang w:val="id-ID"/>
        </w:rPr>
      </w:pPr>
      <w:r w:rsidRPr="008C183B">
        <w:rPr>
          <w:rFonts w:ascii="Bookman Old Style" w:hAnsi="Bookman Old Style" w:cs="Bookman Old Style"/>
          <w:sz w:val="24"/>
          <w:szCs w:val="24"/>
          <w:lang w:val="id-ID"/>
        </w:rPr>
        <w:t>Pada bagian ini dijelaskan mengenai gambaran umum penyusunan renja Kecamatan Payakumbuh dengan sub bab sebagai berikut:</w:t>
      </w:r>
    </w:p>
    <w:p w:rsidR="002C2D71" w:rsidRPr="008C183B" w:rsidRDefault="00232F2E">
      <w:pPr>
        <w:pStyle w:val="ListParagraph"/>
        <w:numPr>
          <w:ilvl w:val="1"/>
          <w:numId w:val="11"/>
        </w:numPr>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Latar Belakang</w:t>
      </w:r>
    </w:p>
    <w:p w:rsidR="002C2D71" w:rsidRPr="008C183B" w:rsidRDefault="00232F2E">
      <w:pPr>
        <w:pStyle w:val="ListParagraph"/>
        <w:numPr>
          <w:ilvl w:val="1"/>
          <w:numId w:val="11"/>
        </w:numPr>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Landasan Hukum</w:t>
      </w:r>
    </w:p>
    <w:p w:rsidR="002C2D71" w:rsidRPr="008C183B" w:rsidRDefault="00232F2E">
      <w:pPr>
        <w:pStyle w:val="ListParagraph"/>
        <w:numPr>
          <w:ilvl w:val="1"/>
          <w:numId w:val="11"/>
        </w:numPr>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Maksud dan Tujuan</w:t>
      </w:r>
    </w:p>
    <w:p w:rsidR="002C2D71" w:rsidRPr="008C183B" w:rsidRDefault="00232F2E">
      <w:pPr>
        <w:pStyle w:val="ListParagraph"/>
        <w:numPr>
          <w:ilvl w:val="1"/>
          <w:numId w:val="11"/>
        </w:numPr>
        <w:rPr>
          <w:rFonts w:ascii="Bookman Old Style" w:hAnsi="Bookman Old Style" w:cs="Bookman Old Style"/>
          <w:sz w:val="24"/>
          <w:szCs w:val="24"/>
          <w:lang w:val="sv-SE"/>
        </w:rPr>
      </w:pPr>
      <w:r w:rsidRPr="008C183B">
        <w:rPr>
          <w:rFonts w:ascii="Bookman Old Style" w:hAnsi="Bookman Old Style" w:cs="Bookman Old Style"/>
          <w:sz w:val="24"/>
          <w:szCs w:val="24"/>
          <w:lang w:val="sv-SE"/>
        </w:rPr>
        <w:t>Sistematika Penulisan</w:t>
      </w:r>
    </w:p>
    <w:p w:rsidR="002C2D71" w:rsidRPr="008C183B" w:rsidRDefault="00232F2E">
      <w:pPr>
        <w:widowControl/>
        <w:autoSpaceDE/>
        <w:autoSpaceDN/>
        <w:ind w:left="709"/>
        <w:jc w:val="both"/>
        <w:rPr>
          <w:rFonts w:ascii="Bookman Old Style" w:hAnsi="Bookman Old Style" w:cs="Bookman Old Style"/>
          <w:sz w:val="24"/>
          <w:szCs w:val="24"/>
          <w:lang w:val="fi-FI"/>
        </w:rPr>
      </w:pPr>
      <w:r w:rsidRPr="008C183B">
        <w:rPr>
          <w:rFonts w:ascii="Bookman Old Style" w:hAnsi="Bookman Old Style" w:cs="Bookman Old Style"/>
          <w:sz w:val="24"/>
          <w:szCs w:val="24"/>
          <w:lang w:val="fi-FI"/>
        </w:rPr>
        <w:t xml:space="preserve">BAB II. </w:t>
      </w:r>
      <w:r w:rsidRPr="008C183B">
        <w:rPr>
          <w:rFonts w:ascii="Bookman Old Style" w:hAnsi="Bookman Old Style" w:cs="Bookman Old Style"/>
          <w:sz w:val="24"/>
          <w:szCs w:val="24"/>
          <w:lang w:val="id-ID"/>
        </w:rPr>
        <w:t xml:space="preserve">Evaluasi Pelaksanaan Renja </w:t>
      </w:r>
      <w:r w:rsidR="007401DD">
        <w:rPr>
          <w:rFonts w:ascii="Bookman Old Style" w:hAnsi="Bookman Old Style" w:cs="Bookman Old Style"/>
          <w:sz w:val="24"/>
          <w:szCs w:val="24"/>
        </w:rPr>
        <w:t>Perangkat Daerah</w:t>
      </w:r>
      <w:r w:rsidRPr="008C183B">
        <w:rPr>
          <w:rFonts w:ascii="Bookman Old Style" w:hAnsi="Bookman Old Style" w:cs="Bookman Old Style"/>
          <w:sz w:val="24"/>
          <w:szCs w:val="24"/>
          <w:lang w:val="fi-FI"/>
        </w:rPr>
        <w:t xml:space="preserve"> </w:t>
      </w:r>
      <w:r w:rsidRPr="008C183B">
        <w:rPr>
          <w:rFonts w:ascii="Bookman Old Style" w:hAnsi="Bookman Old Style" w:cs="Bookman Old Style"/>
          <w:sz w:val="24"/>
          <w:szCs w:val="24"/>
          <w:lang w:val="id-ID"/>
        </w:rPr>
        <w:t xml:space="preserve">Tahun </w:t>
      </w:r>
      <w:r w:rsidRPr="008C183B">
        <w:rPr>
          <w:rFonts w:ascii="Bookman Old Style" w:hAnsi="Bookman Old Style" w:cs="Bookman Old Style"/>
          <w:sz w:val="24"/>
          <w:szCs w:val="24"/>
          <w:lang w:val="fi-FI"/>
        </w:rPr>
        <w:t xml:space="preserve"> Lalu</w:t>
      </w:r>
    </w:p>
    <w:p w:rsidR="002C2D71" w:rsidRPr="008C183B" w:rsidRDefault="00232F2E">
      <w:pPr>
        <w:ind w:left="709"/>
        <w:jc w:val="both"/>
        <w:rPr>
          <w:rFonts w:ascii="Bookman Old Style" w:hAnsi="Bookman Old Style" w:cs="Bookman Old Style"/>
          <w:sz w:val="24"/>
          <w:szCs w:val="24"/>
          <w:lang w:val="fi-FI"/>
        </w:rPr>
      </w:pPr>
      <w:r w:rsidRPr="008C183B">
        <w:rPr>
          <w:rFonts w:ascii="Bookman Old Style" w:hAnsi="Bookman Old Style" w:cs="Bookman Old Style"/>
          <w:sz w:val="24"/>
          <w:szCs w:val="24"/>
          <w:lang w:val="id-ID"/>
        </w:rPr>
        <w:t>B</w:t>
      </w:r>
      <w:r w:rsidRPr="008C183B">
        <w:rPr>
          <w:rFonts w:ascii="Bookman Old Style" w:hAnsi="Bookman Old Style" w:cs="Bookman Old Style"/>
          <w:sz w:val="24"/>
          <w:szCs w:val="24"/>
          <w:lang w:val="fi-FI"/>
        </w:rPr>
        <w:t xml:space="preserve">erisi </w:t>
      </w:r>
      <w:r w:rsidRPr="008C183B">
        <w:rPr>
          <w:rFonts w:ascii="Bookman Old Style" w:hAnsi="Bookman Old Style" w:cs="Bookman Old Style"/>
          <w:sz w:val="24"/>
          <w:szCs w:val="24"/>
          <w:lang w:val="id-ID"/>
        </w:rPr>
        <w:t xml:space="preserve">evaluasi pelaksanaan Renja tahun lalu dan capaian Renstra </w:t>
      </w:r>
      <w:r w:rsidR="007401DD">
        <w:rPr>
          <w:rFonts w:ascii="Bookman Old Style" w:hAnsi="Bookman Old Style" w:cs="Bookman Old Style"/>
          <w:sz w:val="24"/>
          <w:szCs w:val="24"/>
        </w:rPr>
        <w:t>Perangkat Daerah</w:t>
      </w:r>
      <w:r w:rsidRPr="008C183B">
        <w:rPr>
          <w:rFonts w:ascii="Bookman Old Style" w:hAnsi="Bookman Old Style" w:cs="Bookman Old Style"/>
          <w:sz w:val="24"/>
          <w:szCs w:val="24"/>
          <w:lang w:val="fi-FI"/>
        </w:rPr>
        <w:t xml:space="preserve"> dengan sub bab sebagai berikut:</w:t>
      </w:r>
    </w:p>
    <w:p w:rsidR="002C2D71" w:rsidRPr="008C183B" w:rsidRDefault="00232F2E">
      <w:pPr>
        <w:pStyle w:val="ListParagraph"/>
        <w:numPr>
          <w:ilvl w:val="0"/>
          <w:numId w:val="12"/>
        </w:numPr>
        <w:tabs>
          <w:tab w:val="clear" w:pos="425"/>
        </w:tabs>
        <w:ind w:left="1325" w:hanging="665"/>
        <w:rPr>
          <w:rFonts w:ascii="Bookman Old Style" w:hAnsi="Bookman Old Style" w:cs="Bookman Old Style"/>
          <w:sz w:val="24"/>
          <w:szCs w:val="24"/>
          <w:lang w:val="sv-SE"/>
        </w:rPr>
      </w:pPr>
      <w:r w:rsidRPr="008C183B">
        <w:rPr>
          <w:rFonts w:ascii="Bookman Old Style" w:hAnsi="Bookman Old Style" w:cs="Bookman Old Style"/>
          <w:sz w:val="24"/>
          <w:szCs w:val="24"/>
        </w:rPr>
        <w:t>A</w:t>
      </w:r>
      <w:r w:rsidRPr="008C183B">
        <w:rPr>
          <w:rFonts w:ascii="Bookman Old Style" w:hAnsi="Bookman Old Style" w:cs="Bookman Old Style"/>
          <w:sz w:val="24"/>
          <w:szCs w:val="24"/>
          <w:lang w:val="id-ID"/>
        </w:rPr>
        <w:t xml:space="preserve">nalisis </w:t>
      </w:r>
      <w:r w:rsidRPr="008C183B">
        <w:rPr>
          <w:rFonts w:ascii="Bookman Old Style" w:hAnsi="Bookman Old Style" w:cs="Bookman Old Style"/>
          <w:sz w:val="24"/>
          <w:szCs w:val="24"/>
        </w:rPr>
        <w:t>K</w:t>
      </w:r>
      <w:r w:rsidRPr="008C183B">
        <w:rPr>
          <w:rFonts w:ascii="Bookman Old Style" w:hAnsi="Bookman Old Style" w:cs="Bookman Old Style"/>
          <w:sz w:val="24"/>
          <w:szCs w:val="24"/>
          <w:lang w:val="id-ID"/>
        </w:rPr>
        <w:t xml:space="preserve">inerja </w:t>
      </w:r>
    </w:p>
    <w:p w:rsidR="002C2D71" w:rsidRPr="008C183B" w:rsidRDefault="00232F2E">
      <w:pPr>
        <w:pStyle w:val="ListParagraph"/>
        <w:numPr>
          <w:ilvl w:val="0"/>
          <w:numId w:val="12"/>
        </w:numPr>
        <w:tabs>
          <w:tab w:val="clear" w:pos="425"/>
        </w:tabs>
        <w:ind w:left="1325" w:hanging="665"/>
        <w:rPr>
          <w:rFonts w:ascii="Bookman Old Style" w:hAnsi="Bookman Old Style" w:cs="Bookman Old Style"/>
          <w:sz w:val="24"/>
          <w:szCs w:val="24"/>
        </w:rPr>
      </w:pPr>
      <w:r w:rsidRPr="008C183B">
        <w:rPr>
          <w:rFonts w:ascii="Bookman Old Style" w:hAnsi="Bookman Old Style" w:cs="Bookman Old Style"/>
          <w:sz w:val="24"/>
          <w:szCs w:val="24"/>
        </w:rPr>
        <w:t xml:space="preserve">Pelayanan </w:t>
      </w:r>
      <w:r w:rsidRPr="008C183B">
        <w:rPr>
          <w:rFonts w:ascii="Bookman Old Style" w:hAnsi="Bookman Old Style" w:cs="Bookman Old Style"/>
          <w:sz w:val="24"/>
          <w:szCs w:val="24"/>
          <w:lang w:val="id-ID"/>
        </w:rPr>
        <w:t>Kecamatan Payakumbuh</w:t>
      </w:r>
    </w:p>
    <w:p w:rsidR="002C2D71" w:rsidRPr="008C183B" w:rsidRDefault="00232F2E">
      <w:pPr>
        <w:pStyle w:val="ListParagraph"/>
        <w:numPr>
          <w:ilvl w:val="0"/>
          <w:numId w:val="12"/>
        </w:numPr>
        <w:tabs>
          <w:tab w:val="clear" w:pos="425"/>
        </w:tabs>
        <w:ind w:left="1325" w:hanging="665"/>
        <w:rPr>
          <w:rFonts w:ascii="Bookman Old Style" w:hAnsi="Bookman Old Style" w:cs="Bookman Old Style"/>
          <w:sz w:val="24"/>
          <w:szCs w:val="24"/>
        </w:rPr>
      </w:pPr>
      <w:r w:rsidRPr="008C183B">
        <w:rPr>
          <w:rFonts w:ascii="Bookman Old Style" w:hAnsi="Bookman Old Style" w:cs="Bookman Old Style"/>
          <w:sz w:val="24"/>
          <w:szCs w:val="24"/>
          <w:lang w:val="id-ID"/>
        </w:rPr>
        <w:t>isu-isu penting penyelenggaraan tugas dan fungs</w:t>
      </w:r>
      <w:r w:rsidRPr="008C183B">
        <w:rPr>
          <w:rFonts w:ascii="Bookman Old Style" w:hAnsi="Bookman Old Style" w:cs="Bookman Old Style"/>
          <w:sz w:val="24"/>
          <w:szCs w:val="24"/>
        </w:rPr>
        <w:t xml:space="preserve">i </w:t>
      </w:r>
      <w:r w:rsidRPr="008C183B">
        <w:rPr>
          <w:rFonts w:ascii="Bookman Old Style" w:hAnsi="Bookman Old Style" w:cs="Bookman Old Style"/>
          <w:sz w:val="24"/>
          <w:szCs w:val="24"/>
          <w:lang w:val="id-ID"/>
        </w:rPr>
        <w:t>Kecamatan</w:t>
      </w:r>
      <w:r w:rsidRPr="008C183B">
        <w:rPr>
          <w:rFonts w:ascii="Bookman Old Style" w:hAnsi="Bookman Old Style" w:cs="Bookman Old Style"/>
          <w:sz w:val="24"/>
          <w:szCs w:val="24"/>
        </w:rPr>
        <w:t xml:space="preserve"> P</w:t>
      </w:r>
      <w:r w:rsidRPr="008C183B">
        <w:rPr>
          <w:rFonts w:ascii="Bookman Old Style" w:hAnsi="Bookman Old Style" w:cs="Bookman Old Style"/>
          <w:sz w:val="24"/>
          <w:szCs w:val="24"/>
          <w:lang w:val="id-ID"/>
        </w:rPr>
        <w:t>ayakumbuh</w:t>
      </w:r>
      <w:r w:rsidRPr="008C183B">
        <w:rPr>
          <w:rFonts w:ascii="Bookman Old Style" w:hAnsi="Bookman Old Style" w:cs="Bookman Old Style"/>
          <w:sz w:val="24"/>
          <w:szCs w:val="24"/>
        </w:rPr>
        <w:t xml:space="preserve"> </w:t>
      </w:r>
    </w:p>
    <w:p w:rsidR="002C2D71" w:rsidRPr="008C183B" w:rsidRDefault="00232F2E">
      <w:pPr>
        <w:pStyle w:val="ListParagraph"/>
        <w:numPr>
          <w:ilvl w:val="0"/>
          <w:numId w:val="12"/>
        </w:numPr>
        <w:tabs>
          <w:tab w:val="clear" w:pos="425"/>
        </w:tabs>
        <w:ind w:left="1325" w:hanging="665"/>
        <w:rPr>
          <w:rFonts w:ascii="Bookman Old Style" w:hAnsi="Bookman Old Style" w:cs="Bookman Old Style"/>
          <w:sz w:val="24"/>
          <w:szCs w:val="24"/>
        </w:rPr>
      </w:pPr>
      <w:r w:rsidRPr="008C183B">
        <w:rPr>
          <w:rFonts w:ascii="Bookman Old Style" w:hAnsi="Bookman Old Style" w:cs="Bookman Old Style"/>
          <w:sz w:val="24"/>
          <w:szCs w:val="24"/>
        </w:rPr>
        <w:t>Review Terhadap Rancangan akhir SKPD</w:t>
      </w:r>
    </w:p>
    <w:p w:rsidR="002C2D71" w:rsidRPr="008C183B" w:rsidRDefault="00232F2E">
      <w:pPr>
        <w:pStyle w:val="ListParagraph"/>
        <w:numPr>
          <w:ilvl w:val="0"/>
          <w:numId w:val="12"/>
        </w:numPr>
        <w:tabs>
          <w:tab w:val="clear" w:pos="425"/>
        </w:tabs>
        <w:ind w:left="1325" w:hanging="665"/>
        <w:rPr>
          <w:rFonts w:ascii="Bookman Old Style" w:hAnsi="Bookman Old Style" w:cs="Bookman Old Style"/>
          <w:sz w:val="24"/>
          <w:szCs w:val="24"/>
        </w:rPr>
      </w:pPr>
      <w:r w:rsidRPr="008C183B">
        <w:rPr>
          <w:rFonts w:ascii="Bookman Old Style" w:hAnsi="Bookman Old Style" w:cs="Bookman Old Style"/>
          <w:sz w:val="24"/>
          <w:szCs w:val="24"/>
        </w:rPr>
        <w:t>Penelaahan Usulan Program dan Kegiatan Masyarakat</w:t>
      </w:r>
    </w:p>
    <w:p w:rsidR="002C2D71" w:rsidRPr="008C183B" w:rsidRDefault="00232F2E">
      <w:pPr>
        <w:pStyle w:val="ListParagraph"/>
        <w:ind w:left="1069" w:firstLine="0"/>
        <w:rPr>
          <w:rFonts w:ascii="Bookman Old Style" w:hAnsi="Bookman Old Style" w:cs="Bookman Old Style"/>
          <w:sz w:val="24"/>
          <w:szCs w:val="24"/>
        </w:rPr>
      </w:pPr>
      <w:r w:rsidRPr="008C183B">
        <w:rPr>
          <w:rFonts w:ascii="Bookman Old Style" w:hAnsi="Bookman Old Style" w:cs="Bookman Old Style"/>
          <w:sz w:val="24"/>
          <w:szCs w:val="24"/>
        </w:rPr>
        <w:t xml:space="preserve">   </w:t>
      </w:r>
    </w:p>
    <w:p w:rsidR="002C2D71" w:rsidRPr="007401DD" w:rsidRDefault="00232F2E">
      <w:pPr>
        <w:widowControl/>
        <w:autoSpaceDE/>
        <w:autoSpaceDN/>
        <w:ind w:left="709"/>
        <w:jc w:val="both"/>
        <w:rPr>
          <w:rFonts w:ascii="Bookman Old Style" w:hAnsi="Bookman Old Style" w:cs="Bookman Old Style"/>
          <w:sz w:val="24"/>
          <w:szCs w:val="24"/>
        </w:rPr>
      </w:pPr>
      <w:r w:rsidRPr="008C183B">
        <w:rPr>
          <w:rFonts w:ascii="Bookman Old Style" w:hAnsi="Bookman Old Style" w:cs="Bookman Old Style"/>
          <w:sz w:val="24"/>
          <w:szCs w:val="24"/>
          <w:lang w:val="fi-FI"/>
        </w:rPr>
        <w:t xml:space="preserve">BAB  III.   </w:t>
      </w:r>
      <w:r w:rsidRPr="008C183B">
        <w:rPr>
          <w:rFonts w:ascii="Bookman Old Style" w:hAnsi="Bookman Old Style" w:cs="Bookman Old Style"/>
          <w:sz w:val="24"/>
          <w:szCs w:val="24"/>
          <w:lang w:val="id-ID"/>
        </w:rPr>
        <w:t xml:space="preserve">Tujuan dan Sasaran </w:t>
      </w:r>
      <w:r w:rsidR="007401DD">
        <w:rPr>
          <w:rFonts w:ascii="Bookman Old Style" w:hAnsi="Bookman Old Style" w:cs="Bookman Old Style"/>
          <w:sz w:val="24"/>
          <w:szCs w:val="24"/>
        </w:rPr>
        <w:t>Perangkat Daerah</w:t>
      </w:r>
    </w:p>
    <w:p w:rsidR="002C2D71" w:rsidRPr="008C183B" w:rsidRDefault="00232F2E">
      <w:pPr>
        <w:ind w:left="709"/>
        <w:jc w:val="both"/>
        <w:rPr>
          <w:rFonts w:ascii="Bookman Old Style" w:hAnsi="Bookman Old Style" w:cs="Bookman Old Style"/>
          <w:sz w:val="24"/>
          <w:szCs w:val="24"/>
        </w:rPr>
      </w:pPr>
      <w:r w:rsidRPr="008C183B">
        <w:rPr>
          <w:rFonts w:ascii="Bookman Old Style" w:hAnsi="Bookman Old Style" w:cs="Bookman Old Style"/>
          <w:sz w:val="24"/>
          <w:szCs w:val="24"/>
        </w:rPr>
        <w:t xml:space="preserve">Pada bagain ini </w:t>
      </w:r>
      <w:r w:rsidRPr="008C183B">
        <w:rPr>
          <w:rFonts w:ascii="Bookman Old Style" w:hAnsi="Bookman Old Style" w:cs="Bookman Old Style"/>
          <w:sz w:val="24"/>
          <w:szCs w:val="24"/>
          <w:lang w:val="id-ID"/>
        </w:rPr>
        <w:t>Memuat</w:t>
      </w:r>
      <w:r w:rsidRPr="008C183B">
        <w:rPr>
          <w:rFonts w:ascii="Bookman Old Style" w:hAnsi="Bookman Old Style" w:cs="Bookman Old Style"/>
          <w:sz w:val="24"/>
          <w:szCs w:val="24"/>
        </w:rPr>
        <w:t xml:space="preserve"> Sub bab sebagai berikut:</w:t>
      </w:r>
    </w:p>
    <w:p w:rsidR="002C2D71" w:rsidRPr="008C183B" w:rsidRDefault="00232F2E">
      <w:pPr>
        <w:pStyle w:val="ListParagraph"/>
        <w:numPr>
          <w:ilvl w:val="1"/>
          <w:numId w:val="10"/>
        </w:numPr>
        <w:ind w:left="1320" w:hanging="660"/>
        <w:rPr>
          <w:rFonts w:ascii="Bookman Old Style" w:hAnsi="Bookman Old Style" w:cs="Bookman Old Style"/>
          <w:sz w:val="24"/>
          <w:szCs w:val="24"/>
          <w:lang w:val="sv-SE"/>
        </w:rPr>
      </w:pPr>
      <w:r w:rsidRPr="008C183B">
        <w:rPr>
          <w:rFonts w:ascii="Bookman Old Style" w:hAnsi="Bookman Old Style" w:cs="Bookman Old Style"/>
          <w:sz w:val="24"/>
          <w:szCs w:val="24"/>
          <w:lang w:val="fi-FI"/>
        </w:rPr>
        <w:t>T</w:t>
      </w:r>
      <w:r w:rsidRPr="008C183B">
        <w:rPr>
          <w:rFonts w:ascii="Bookman Old Style" w:hAnsi="Bookman Old Style" w:cs="Bookman Old Style"/>
          <w:sz w:val="24"/>
          <w:szCs w:val="24"/>
          <w:lang w:val="id-ID"/>
        </w:rPr>
        <w:t>elahaan terhadap kebijakan Nasional dan Provinsi</w:t>
      </w:r>
    </w:p>
    <w:p w:rsidR="002C2D71" w:rsidRPr="008C183B" w:rsidRDefault="00232F2E">
      <w:pPr>
        <w:pStyle w:val="ListParagraph"/>
        <w:numPr>
          <w:ilvl w:val="1"/>
          <w:numId w:val="10"/>
        </w:numPr>
        <w:ind w:left="1320" w:hanging="660"/>
        <w:rPr>
          <w:rFonts w:ascii="Bookman Old Style" w:hAnsi="Bookman Old Style" w:cs="Bookman Old Style"/>
          <w:sz w:val="24"/>
          <w:szCs w:val="24"/>
          <w:lang w:val="sv-SE"/>
        </w:rPr>
      </w:pPr>
      <w:r w:rsidRPr="008C183B">
        <w:rPr>
          <w:rFonts w:ascii="Bookman Old Style" w:hAnsi="Bookman Old Style" w:cs="Bookman Old Style"/>
          <w:sz w:val="24"/>
          <w:szCs w:val="24"/>
          <w:lang w:val="fi-FI"/>
        </w:rPr>
        <w:t>T</w:t>
      </w:r>
      <w:r w:rsidRPr="008C183B">
        <w:rPr>
          <w:rFonts w:ascii="Bookman Old Style" w:hAnsi="Bookman Old Style" w:cs="Bookman Old Style"/>
          <w:sz w:val="24"/>
          <w:szCs w:val="24"/>
          <w:lang w:val="id-ID"/>
        </w:rPr>
        <w:t xml:space="preserve">ujuan dan sasaran Renja Kecamatan Payakumbuh </w:t>
      </w:r>
    </w:p>
    <w:p w:rsidR="002C2D71" w:rsidRPr="008C183B" w:rsidRDefault="00232F2E">
      <w:pPr>
        <w:pStyle w:val="ListParagraph"/>
        <w:numPr>
          <w:ilvl w:val="1"/>
          <w:numId w:val="10"/>
        </w:numPr>
        <w:ind w:left="1320" w:hanging="660"/>
        <w:rPr>
          <w:rFonts w:ascii="Bookman Old Style" w:hAnsi="Bookman Old Style" w:cs="Bookman Old Style"/>
          <w:sz w:val="24"/>
          <w:szCs w:val="24"/>
          <w:lang w:val="sv-SE"/>
        </w:rPr>
      </w:pPr>
      <w:r w:rsidRPr="008C183B">
        <w:rPr>
          <w:rFonts w:ascii="Bookman Old Style" w:hAnsi="Bookman Old Style" w:cs="Bookman Old Style"/>
          <w:sz w:val="24"/>
          <w:szCs w:val="24"/>
        </w:rPr>
        <w:t>P</w:t>
      </w:r>
      <w:r w:rsidRPr="008C183B">
        <w:rPr>
          <w:rFonts w:ascii="Bookman Old Style" w:hAnsi="Bookman Old Style" w:cs="Bookman Old Style"/>
          <w:sz w:val="24"/>
          <w:szCs w:val="24"/>
          <w:lang w:val="id-ID"/>
        </w:rPr>
        <w:t>rogram dan kegiatan yang akan dilaksanakan tahun 202</w:t>
      </w:r>
      <w:r w:rsidR="007111E4">
        <w:rPr>
          <w:rFonts w:ascii="Bookman Old Style" w:hAnsi="Bookman Old Style" w:cs="Bookman Old Style"/>
          <w:sz w:val="24"/>
          <w:szCs w:val="24"/>
        </w:rPr>
        <w:t>7</w:t>
      </w:r>
    </w:p>
    <w:p w:rsidR="002C2D71" w:rsidRPr="008C183B" w:rsidRDefault="00232F2E">
      <w:pPr>
        <w:widowControl/>
        <w:tabs>
          <w:tab w:val="left" w:pos="426"/>
          <w:tab w:val="left" w:pos="540"/>
        </w:tabs>
        <w:autoSpaceDE/>
        <w:autoSpaceDN/>
        <w:ind w:left="709"/>
        <w:jc w:val="both"/>
        <w:rPr>
          <w:rFonts w:ascii="Bookman Old Style" w:hAnsi="Bookman Old Style" w:cs="Bookman Old Style"/>
          <w:sz w:val="24"/>
          <w:szCs w:val="24"/>
          <w:lang w:val="id-ID"/>
        </w:rPr>
      </w:pPr>
      <w:r w:rsidRPr="008C183B">
        <w:rPr>
          <w:rFonts w:ascii="Bookman Old Style" w:hAnsi="Bookman Old Style" w:cs="Bookman Old Style"/>
          <w:sz w:val="24"/>
          <w:szCs w:val="24"/>
          <w:lang w:val="sv-SE"/>
        </w:rPr>
        <w:t xml:space="preserve">BAB IV.     </w:t>
      </w:r>
      <w:r w:rsidRPr="008C183B">
        <w:rPr>
          <w:rFonts w:ascii="Bookman Old Style" w:hAnsi="Bookman Old Style" w:cs="Bookman Old Style"/>
          <w:sz w:val="24"/>
          <w:szCs w:val="24"/>
          <w:lang w:val="id-ID"/>
        </w:rPr>
        <w:t xml:space="preserve">Renja dan Pendanaan Perangkat Daerah </w:t>
      </w:r>
    </w:p>
    <w:p w:rsidR="002C2D71" w:rsidRPr="007111E4" w:rsidRDefault="00232F2E">
      <w:pPr>
        <w:widowControl/>
        <w:tabs>
          <w:tab w:val="left" w:pos="426"/>
          <w:tab w:val="left" w:pos="540"/>
        </w:tabs>
        <w:autoSpaceDE/>
        <w:autoSpaceDN/>
        <w:ind w:left="709"/>
        <w:jc w:val="both"/>
        <w:rPr>
          <w:rFonts w:ascii="Bookman Old Style" w:hAnsi="Bookman Old Style" w:cs="Bookman Old Style"/>
          <w:sz w:val="24"/>
          <w:szCs w:val="24"/>
        </w:rPr>
      </w:pPr>
      <w:r w:rsidRPr="008C183B">
        <w:rPr>
          <w:rFonts w:ascii="Bookman Old Style" w:hAnsi="Bookman Old Style" w:cs="Bookman Old Style"/>
          <w:sz w:val="24"/>
          <w:szCs w:val="24"/>
          <w:lang w:val="id-ID"/>
        </w:rPr>
        <w:t>Memuat tabel rencana</w:t>
      </w:r>
      <w:r w:rsidR="007111E4">
        <w:rPr>
          <w:rFonts w:ascii="Bookman Old Style" w:hAnsi="Bookman Old Style" w:cs="Bookman Old Style"/>
          <w:sz w:val="24"/>
          <w:szCs w:val="24"/>
          <w:lang w:val="id-ID"/>
        </w:rPr>
        <w:t xml:space="preserve"> program dan kegiatan tahun 202</w:t>
      </w:r>
      <w:r w:rsidR="007111E4">
        <w:rPr>
          <w:rFonts w:ascii="Bookman Old Style" w:hAnsi="Bookman Old Style" w:cs="Bookman Old Style"/>
          <w:sz w:val="24"/>
          <w:szCs w:val="24"/>
        </w:rPr>
        <w:t>7</w:t>
      </w:r>
      <w:r w:rsidR="007111E4">
        <w:rPr>
          <w:rFonts w:ascii="Bookman Old Style" w:hAnsi="Bookman Old Style" w:cs="Bookman Old Style"/>
          <w:sz w:val="24"/>
          <w:szCs w:val="24"/>
          <w:lang w:val="id-ID"/>
        </w:rPr>
        <w:t xml:space="preserve"> dan prakiraan maju tahun 202</w:t>
      </w:r>
      <w:r w:rsidR="007111E4">
        <w:rPr>
          <w:rFonts w:ascii="Bookman Old Style" w:hAnsi="Bookman Old Style" w:cs="Bookman Old Style"/>
          <w:sz w:val="24"/>
          <w:szCs w:val="24"/>
        </w:rPr>
        <w:t>8</w:t>
      </w:r>
    </w:p>
    <w:p w:rsidR="002C2D71" w:rsidRPr="008C183B" w:rsidRDefault="00232F2E">
      <w:pPr>
        <w:widowControl/>
        <w:tabs>
          <w:tab w:val="left" w:pos="426"/>
          <w:tab w:val="left" w:pos="540"/>
        </w:tabs>
        <w:autoSpaceDE/>
        <w:autoSpaceDN/>
        <w:ind w:left="709"/>
        <w:jc w:val="both"/>
        <w:rPr>
          <w:rFonts w:ascii="Bookman Old Style" w:hAnsi="Bookman Old Style" w:cs="Bookman Old Style"/>
          <w:sz w:val="24"/>
          <w:szCs w:val="24"/>
          <w:lang w:val="id-ID"/>
        </w:rPr>
      </w:pPr>
      <w:r w:rsidRPr="008C183B">
        <w:rPr>
          <w:rFonts w:ascii="Bookman Old Style" w:hAnsi="Bookman Old Style" w:cs="Bookman Old Style"/>
          <w:sz w:val="24"/>
          <w:szCs w:val="24"/>
          <w:lang w:val="id-ID"/>
        </w:rPr>
        <w:t>BAB V. Penutup</w:t>
      </w:r>
    </w:p>
    <w:p w:rsidR="002C2D71" w:rsidRPr="008C183B" w:rsidRDefault="00232F2E">
      <w:pPr>
        <w:widowControl/>
        <w:tabs>
          <w:tab w:val="left" w:pos="426"/>
          <w:tab w:val="left" w:pos="540"/>
        </w:tabs>
        <w:autoSpaceDE/>
        <w:autoSpaceDN/>
        <w:ind w:left="709"/>
        <w:jc w:val="both"/>
        <w:rPr>
          <w:rFonts w:ascii="Bookman Old Style" w:eastAsia="MS Mincho" w:hAnsi="Bookman Old Style" w:cs="Bookman Old Style"/>
          <w:sz w:val="24"/>
          <w:szCs w:val="24"/>
          <w:lang w:val="id-ID" w:eastAsia="ja-JP"/>
        </w:rPr>
      </w:pPr>
      <w:r w:rsidRPr="008C183B">
        <w:rPr>
          <w:rFonts w:ascii="Bookman Old Style" w:hAnsi="Bookman Old Style" w:cs="Bookman Old Style"/>
          <w:sz w:val="24"/>
          <w:szCs w:val="24"/>
          <w:lang w:val="id-ID"/>
        </w:rPr>
        <w:t>Berisi uraian  penutu</w:t>
      </w:r>
      <w:r w:rsidRPr="008C183B">
        <w:rPr>
          <w:rFonts w:ascii="Bookman Old Style" w:eastAsia="MS Mincho" w:hAnsi="Bookman Old Style" w:cs="Bookman Old Style"/>
          <w:sz w:val="24"/>
          <w:szCs w:val="24"/>
          <w:lang w:val="id-ID" w:eastAsia="ja-JP"/>
        </w:rPr>
        <w:t>p berupa catatan penting yang perlu mendaat perhatian,kaidah-kaidah pelaksanaan dan rencana tindak lanjut.</w:t>
      </w:r>
    </w:p>
    <w:p w:rsidR="002C2D71" w:rsidRPr="008C183B" w:rsidRDefault="002C2D71">
      <w:pPr>
        <w:tabs>
          <w:tab w:val="left" w:pos="426"/>
          <w:tab w:val="left" w:pos="540"/>
        </w:tabs>
        <w:ind w:left="1134"/>
        <w:jc w:val="both"/>
        <w:rPr>
          <w:rFonts w:ascii="Bookman Old Style" w:eastAsia="MS Mincho" w:hAnsi="Bookman Old Style" w:cs="Arial"/>
          <w:sz w:val="24"/>
          <w:szCs w:val="24"/>
          <w:lang w:val="id-ID" w:eastAsia="ja-JP"/>
        </w:rPr>
      </w:pPr>
    </w:p>
    <w:p w:rsidR="002C2D71" w:rsidRPr="008C183B" w:rsidRDefault="002C2D71">
      <w:pPr>
        <w:tabs>
          <w:tab w:val="left" w:pos="426"/>
          <w:tab w:val="left" w:pos="540"/>
        </w:tabs>
        <w:ind w:left="1134"/>
        <w:jc w:val="both"/>
        <w:rPr>
          <w:rFonts w:ascii="Bookman Old Style" w:eastAsia="MS Mincho" w:hAnsi="Bookman Old Style" w:cs="Arial"/>
          <w:sz w:val="24"/>
          <w:szCs w:val="24"/>
          <w:lang w:val="id-ID" w:eastAsia="ja-JP"/>
        </w:rPr>
      </w:pPr>
    </w:p>
    <w:p w:rsidR="002C2D71" w:rsidRPr="008C183B" w:rsidRDefault="002C2D71">
      <w:pPr>
        <w:tabs>
          <w:tab w:val="left" w:pos="426"/>
          <w:tab w:val="left" w:pos="540"/>
        </w:tabs>
        <w:ind w:left="1134"/>
        <w:jc w:val="both"/>
        <w:rPr>
          <w:rFonts w:ascii="Bookman Old Style" w:eastAsia="MS Mincho" w:hAnsi="Bookman Old Style" w:cs="Arial"/>
          <w:sz w:val="24"/>
          <w:szCs w:val="24"/>
          <w:lang w:val="id-ID" w:eastAsia="ja-JP"/>
        </w:rPr>
      </w:pPr>
    </w:p>
    <w:p w:rsidR="002C2D71" w:rsidRPr="008C183B" w:rsidRDefault="002C2D71">
      <w:pPr>
        <w:tabs>
          <w:tab w:val="left" w:pos="426"/>
          <w:tab w:val="left" w:pos="540"/>
        </w:tabs>
        <w:ind w:left="1134"/>
        <w:jc w:val="both"/>
        <w:rPr>
          <w:rFonts w:ascii="Bookman Old Style" w:eastAsia="MS Mincho" w:hAnsi="Bookman Old Style" w:cs="Arial"/>
          <w:sz w:val="24"/>
          <w:szCs w:val="24"/>
          <w:lang w:val="id-ID" w:eastAsia="ja-JP"/>
        </w:rPr>
      </w:pPr>
    </w:p>
    <w:p w:rsidR="002C2D71" w:rsidRPr="008C183B" w:rsidRDefault="00232F2E">
      <w:pPr>
        <w:widowControl/>
        <w:autoSpaceDE/>
        <w:autoSpaceDN/>
        <w:rPr>
          <w:rFonts w:ascii="Bookman Old Style" w:eastAsia="MS Mincho" w:hAnsi="Bookman Old Style" w:cs="Arial"/>
          <w:bCs/>
          <w:sz w:val="24"/>
          <w:szCs w:val="24"/>
          <w:lang w:val="id-ID" w:eastAsia="ja-JP"/>
        </w:rPr>
      </w:pPr>
      <w:r w:rsidRPr="008C183B">
        <w:rPr>
          <w:rFonts w:ascii="Bookman Old Style" w:eastAsia="MS Mincho" w:hAnsi="Bookman Old Style" w:cs="Arial"/>
          <w:bCs/>
          <w:sz w:val="24"/>
          <w:szCs w:val="24"/>
          <w:lang w:val="id-ID" w:eastAsia="ja-JP"/>
        </w:rPr>
        <w:br w:type="page"/>
      </w:r>
    </w:p>
    <w:p w:rsidR="002C2D71" w:rsidRPr="008C183B" w:rsidRDefault="002C2D71">
      <w:pPr>
        <w:rPr>
          <w:rFonts w:ascii="Bookman Old Style" w:eastAsia="MS Mincho" w:hAnsi="Bookman Old Style" w:cs="Arial"/>
          <w:bCs/>
          <w:sz w:val="24"/>
          <w:szCs w:val="24"/>
          <w:lang w:val="id-ID" w:eastAsia="ja-JP"/>
        </w:rPr>
      </w:pPr>
    </w:p>
    <w:p w:rsidR="002C2D71" w:rsidRPr="008C183B" w:rsidRDefault="00232F2E">
      <w:pPr>
        <w:spacing w:after="120"/>
        <w:jc w:val="center"/>
        <w:rPr>
          <w:rFonts w:ascii="Bookman Old Style" w:eastAsia="MS Mincho" w:hAnsi="Bookman Old Style" w:cs="Arial"/>
          <w:bCs/>
          <w:sz w:val="24"/>
          <w:szCs w:val="24"/>
          <w:lang w:val="id-ID" w:eastAsia="ja-JP"/>
        </w:rPr>
      </w:pPr>
      <w:r w:rsidRPr="008C183B">
        <w:rPr>
          <w:rFonts w:ascii="Bookman Old Style" w:eastAsia="MS Mincho" w:hAnsi="Bookman Old Style" w:cs="Arial"/>
          <w:bCs/>
          <w:sz w:val="24"/>
          <w:szCs w:val="24"/>
          <w:lang w:val="fi-FI" w:eastAsia="ja-JP"/>
        </w:rPr>
        <w:t>BAB II</w:t>
      </w:r>
    </w:p>
    <w:p w:rsidR="002C2D71" w:rsidRPr="008C183B" w:rsidRDefault="00232F2E">
      <w:pPr>
        <w:spacing w:after="120"/>
        <w:jc w:val="center"/>
        <w:rPr>
          <w:rFonts w:ascii="Bookman Old Style" w:hAnsi="Bookman Old Style" w:cs="Arial"/>
          <w:bCs/>
          <w:caps/>
          <w:sz w:val="24"/>
          <w:szCs w:val="24"/>
          <w:lang w:val="id-ID"/>
        </w:rPr>
      </w:pPr>
      <w:r w:rsidRPr="008C183B">
        <w:rPr>
          <w:rFonts w:ascii="Bookman Old Style" w:hAnsi="Bookman Old Style" w:cs="Arial"/>
          <w:bCs/>
          <w:caps/>
          <w:sz w:val="24"/>
          <w:szCs w:val="24"/>
          <w:lang w:val="id-ID"/>
        </w:rPr>
        <w:t>HASIL evaluasi pelaksanaan Renja tahun lalu</w:t>
      </w:r>
    </w:p>
    <w:p w:rsidR="002C2D71" w:rsidRPr="008C183B" w:rsidRDefault="002C2D71">
      <w:pPr>
        <w:spacing w:after="120"/>
        <w:jc w:val="center"/>
        <w:rPr>
          <w:rFonts w:ascii="Bookman Old Style" w:hAnsi="Bookman Old Style" w:cs="Arial"/>
          <w:bCs/>
          <w:caps/>
          <w:sz w:val="24"/>
          <w:szCs w:val="24"/>
          <w:lang w:val="fi-FI"/>
        </w:rPr>
      </w:pPr>
    </w:p>
    <w:p w:rsidR="002C2D71" w:rsidRPr="008C183B" w:rsidRDefault="00232F2E">
      <w:pPr>
        <w:pStyle w:val="ListParagraph"/>
        <w:widowControl/>
        <w:numPr>
          <w:ilvl w:val="1"/>
          <w:numId w:val="13"/>
        </w:numPr>
        <w:tabs>
          <w:tab w:val="left" w:pos="567"/>
          <w:tab w:val="left" w:pos="1134"/>
        </w:tabs>
        <w:autoSpaceDE/>
        <w:autoSpaceDN/>
        <w:spacing w:after="120"/>
        <w:ind w:left="567" w:hanging="567"/>
        <w:contextualSpacing/>
        <w:rPr>
          <w:rFonts w:ascii="Bookman Old Style" w:hAnsi="Bookman Old Style" w:cs="Arial"/>
          <w:bCs/>
          <w:sz w:val="24"/>
          <w:szCs w:val="24"/>
          <w:lang w:val="fi-FI"/>
        </w:rPr>
      </w:pPr>
      <w:r w:rsidRPr="008C183B">
        <w:rPr>
          <w:rFonts w:ascii="Bookman Old Style" w:hAnsi="Bookman Old Style" w:cs="Arial"/>
          <w:bCs/>
          <w:sz w:val="24"/>
          <w:szCs w:val="24"/>
          <w:lang w:val="fi-FI"/>
        </w:rPr>
        <w:t xml:space="preserve">Evaluasi Pelaksanaan Renja Tahun Lalu dan Capaian Renstra Kecamatan Payakumbuh. </w:t>
      </w:r>
    </w:p>
    <w:p w:rsidR="002C2D71" w:rsidRPr="008C183B" w:rsidRDefault="00232F2E">
      <w:pPr>
        <w:ind w:left="567" w:firstLine="426"/>
        <w:jc w:val="both"/>
        <w:rPr>
          <w:rFonts w:ascii="Bookman Old Style" w:hAnsi="Bookman Old Style" w:cs="Arial"/>
          <w:sz w:val="24"/>
          <w:szCs w:val="24"/>
          <w:lang w:val="id-ID"/>
        </w:rPr>
      </w:pPr>
      <w:r w:rsidRPr="008C183B">
        <w:rPr>
          <w:rFonts w:ascii="Bookman Old Style" w:eastAsia="MS Mincho" w:hAnsi="Bookman Old Style" w:cs="Arial"/>
          <w:sz w:val="24"/>
          <w:szCs w:val="24"/>
          <w:lang w:val="id-ID" w:eastAsia="ja-JP"/>
        </w:rPr>
        <w:t xml:space="preserve">Dalam </w:t>
      </w:r>
      <w:r w:rsidRPr="008C183B">
        <w:rPr>
          <w:rFonts w:ascii="Bookman Old Style" w:hAnsi="Bookman Old Style" w:cs="Arial"/>
          <w:sz w:val="24"/>
          <w:szCs w:val="24"/>
          <w:lang w:val="id-ID"/>
        </w:rPr>
        <w:t>Bab ini</w:t>
      </w:r>
      <w:r w:rsidRPr="008C183B">
        <w:rPr>
          <w:rFonts w:ascii="Bookman Old Style" w:eastAsia="MS Mincho" w:hAnsi="Bookman Old Style" w:cs="Arial"/>
          <w:sz w:val="24"/>
          <w:szCs w:val="24"/>
          <w:lang w:val="id-ID" w:eastAsia="ja-JP"/>
        </w:rPr>
        <w:t xml:space="preserve"> di</w:t>
      </w:r>
      <w:r w:rsidRPr="008C183B">
        <w:rPr>
          <w:rFonts w:ascii="Bookman Old Style" w:hAnsi="Bookman Old Style" w:cs="Arial"/>
          <w:sz w:val="24"/>
          <w:szCs w:val="24"/>
          <w:lang w:val="id-ID"/>
        </w:rPr>
        <w:t xml:space="preserve">muat kajian (review) terhadap hasil evaluasi pelaksanaan Renja </w:t>
      </w:r>
      <w:r w:rsidRPr="008C183B">
        <w:rPr>
          <w:rFonts w:ascii="Bookman Old Style" w:hAnsi="Bookman Old Style" w:cs="Arial"/>
          <w:sz w:val="24"/>
          <w:szCs w:val="24"/>
          <w:lang w:val="fi-FI"/>
        </w:rPr>
        <w:t>Kec</w:t>
      </w:r>
      <w:r w:rsidRPr="008C183B">
        <w:rPr>
          <w:rFonts w:ascii="Bookman Old Style" w:hAnsi="Bookman Old Style" w:cs="Arial"/>
          <w:sz w:val="24"/>
          <w:szCs w:val="24"/>
          <w:lang w:val="id-ID"/>
        </w:rPr>
        <w:t>amatan</w:t>
      </w:r>
      <w:r w:rsidRPr="008C183B">
        <w:rPr>
          <w:rFonts w:ascii="Bookman Old Style" w:eastAsia="MS Mincho" w:hAnsi="Bookman Old Style" w:cs="Arial"/>
          <w:sz w:val="24"/>
          <w:szCs w:val="24"/>
          <w:lang w:val="fi-FI" w:eastAsia="ja-JP"/>
        </w:rPr>
        <w:t xml:space="preserve"> </w:t>
      </w:r>
      <w:r w:rsidRPr="008C183B">
        <w:rPr>
          <w:rFonts w:ascii="Bookman Old Style" w:eastAsia="MS Mincho" w:hAnsi="Bookman Old Style" w:cs="Arial"/>
          <w:sz w:val="24"/>
          <w:szCs w:val="24"/>
          <w:lang w:val="id-ID" w:eastAsia="ja-JP"/>
        </w:rPr>
        <w:t xml:space="preserve">Payakumbuh </w:t>
      </w:r>
      <w:r w:rsidR="007111E4">
        <w:rPr>
          <w:rFonts w:ascii="Bookman Old Style" w:eastAsia="MS Mincho" w:hAnsi="Bookman Old Style" w:cs="Arial"/>
          <w:sz w:val="24"/>
          <w:szCs w:val="24"/>
          <w:lang w:eastAsia="ja-JP"/>
        </w:rPr>
        <w:t>Tahun 2025</w:t>
      </w:r>
      <w:r w:rsidRPr="008C183B">
        <w:rPr>
          <w:rFonts w:ascii="Bookman Old Style" w:hAnsi="Bookman Old Style" w:cs="Arial"/>
          <w:color w:val="000000" w:themeColor="text1"/>
          <w:sz w:val="24"/>
          <w:szCs w:val="24"/>
          <w:lang w:val="fi-FI"/>
        </w:rPr>
        <w:t xml:space="preserve"> </w:t>
      </w:r>
      <w:r w:rsidRPr="008C183B">
        <w:rPr>
          <w:rFonts w:ascii="Bookman Old Style" w:hAnsi="Bookman Old Style" w:cs="Arial"/>
          <w:sz w:val="24"/>
          <w:szCs w:val="24"/>
          <w:lang w:val="fi-FI"/>
        </w:rPr>
        <w:t>d</w:t>
      </w:r>
      <w:r w:rsidRPr="008C183B">
        <w:rPr>
          <w:rFonts w:ascii="Bookman Old Style" w:hAnsi="Bookman Old Style" w:cs="Arial"/>
          <w:sz w:val="24"/>
          <w:szCs w:val="24"/>
          <w:lang w:val="id-ID"/>
        </w:rPr>
        <w:t>an perkiraan capaian tahun</w:t>
      </w:r>
      <w:r w:rsidRPr="008C183B">
        <w:rPr>
          <w:rFonts w:ascii="Bookman Old Style" w:hAnsi="Bookman Old Style" w:cs="Arial"/>
          <w:sz w:val="24"/>
          <w:szCs w:val="24"/>
          <w:lang w:val="fi-FI"/>
        </w:rPr>
        <w:t xml:space="preserve"> 202</w:t>
      </w:r>
      <w:r w:rsidR="007111E4">
        <w:rPr>
          <w:rFonts w:ascii="Bookman Old Style" w:hAnsi="Bookman Old Style" w:cs="Arial"/>
          <w:sz w:val="24"/>
          <w:szCs w:val="24"/>
        </w:rPr>
        <w:t>6</w:t>
      </w:r>
      <w:r w:rsidRPr="008C183B">
        <w:rPr>
          <w:rFonts w:ascii="Bookman Old Style" w:hAnsi="Bookman Old Style" w:cs="Arial"/>
          <w:sz w:val="24"/>
          <w:szCs w:val="24"/>
          <w:lang w:val="id-ID"/>
        </w:rPr>
        <w:t xml:space="preserve">, mengacu pada APBD tahun berjalan yang seharusnya pada waktu penyusunan Renja </w:t>
      </w:r>
      <w:r w:rsidRPr="008C183B">
        <w:rPr>
          <w:rFonts w:ascii="Bookman Old Style" w:hAnsi="Bookman Old Style" w:cs="Arial"/>
          <w:sz w:val="24"/>
          <w:szCs w:val="24"/>
          <w:lang w:val="fi-FI"/>
        </w:rPr>
        <w:t xml:space="preserve">Kecamatan Payakumbuh </w:t>
      </w:r>
      <w:r w:rsidRPr="008C183B">
        <w:rPr>
          <w:rFonts w:ascii="Bookman Old Style" w:hAnsi="Bookman Old Style" w:cs="Arial"/>
          <w:sz w:val="24"/>
          <w:szCs w:val="24"/>
          <w:lang w:val="id-ID"/>
        </w:rPr>
        <w:t>sudah disahkan. Selanjutnya dikaitkan dengan pencapaian target Renstra Kecamatan</w:t>
      </w:r>
      <w:r w:rsidRPr="008C183B">
        <w:rPr>
          <w:rFonts w:ascii="Bookman Old Style" w:eastAsia="MS Mincho" w:hAnsi="Bookman Old Style" w:cs="Arial"/>
          <w:sz w:val="24"/>
          <w:szCs w:val="24"/>
          <w:lang w:val="id-ID" w:eastAsia="ja-JP"/>
        </w:rPr>
        <w:t xml:space="preserve"> Payakumbuh</w:t>
      </w:r>
      <w:r w:rsidRPr="008C183B">
        <w:rPr>
          <w:rFonts w:ascii="Bookman Old Style" w:hAnsi="Bookman Old Style" w:cs="Arial"/>
          <w:sz w:val="24"/>
          <w:szCs w:val="24"/>
          <w:lang w:val="id-ID"/>
        </w:rPr>
        <w:t xml:space="preserve"> berdasarkan realisasi program dan kegiatan pelaksanaan Renja Kecamatan</w:t>
      </w:r>
      <w:r w:rsidRPr="008C183B">
        <w:rPr>
          <w:rFonts w:ascii="Bookman Old Style" w:eastAsia="MS Mincho" w:hAnsi="Bookman Old Style" w:cs="Arial"/>
          <w:sz w:val="24"/>
          <w:szCs w:val="24"/>
          <w:lang w:val="id-ID" w:eastAsia="ja-JP"/>
        </w:rPr>
        <w:t xml:space="preserve"> Payakumbuh</w:t>
      </w:r>
      <w:r w:rsidRPr="008C183B">
        <w:rPr>
          <w:rFonts w:ascii="Bookman Old Style" w:hAnsi="Bookman Old Style" w:cs="Arial"/>
          <w:sz w:val="24"/>
          <w:szCs w:val="24"/>
          <w:lang w:val="id-ID"/>
        </w:rPr>
        <w:t xml:space="preserve"> tahun-tahun sebelumnya. </w:t>
      </w:r>
    </w:p>
    <w:p w:rsidR="002C2D71" w:rsidRPr="008C183B" w:rsidRDefault="00232F2E">
      <w:pPr>
        <w:keepNext/>
        <w:ind w:left="567" w:firstLine="426"/>
        <w:jc w:val="both"/>
        <w:outlineLvl w:val="1"/>
        <w:rPr>
          <w:rFonts w:ascii="Bookman Old Style" w:hAnsi="Bookman Old Style" w:cs="Arial"/>
          <w:sz w:val="24"/>
          <w:szCs w:val="24"/>
          <w:lang w:val="id-ID"/>
        </w:rPr>
      </w:pPr>
      <w:r w:rsidRPr="008C183B">
        <w:rPr>
          <w:rFonts w:ascii="Bookman Old Style" w:hAnsi="Bookman Old Style" w:cs="Arial"/>
          <w:iCs/>
          <w:sz w:val="24"/>
          <w:szCs w:val="24"/>
          <w:lang w:val="id-ID"/>
        </w:rPr>
        <w:t xml:space="preserve">Review hasil evaluasi pelaksanaan Renja </w:t>
      </w:r>
      <w:r w:rsidRPr="008C183B">
        <w:rPr>
          <w:rFonts w:ascii="Bookman Old Style" w:hAnsi="Bookman Old Style" w:cs="Arial"/>
          <w:sz w:val="24"/>
          <w:szCs w:val="24"/>
          <w:lang w:val="id-ID"/>
        </w:rPr>
        <w:t>Kecamatan</w:t>
      </w:r>
      <w:r w:rsidRPr="008C183B">
        <w:rPr>
          <w:rFonts w:ascii="Bookman Old Style" w:eastAsia="MS Mincho" w:hAnsi="Bookman Old Style" w:cs="Arial"/>
          <w:sz w:val="24"/>
          <w:szCs w:val="24"/>
          <w:lang w:val="id-ID" w:eastAsia="ja-JP"/>
        </w:rPr>
        <w:t xml:space="preserve"> Payakumbuh</w:t>
      </w:r>
      <w:r w:rsidRPr="008C183B">
        <w:rPr>
          <w:rFonts w:ascii="Bookman Old Style" w:hAnsi="Bookman Old Style" w:cs="Arial"/>
          <w:iCs/>
          <w:sz w:val="24"/>
          <w:szCs w:val="24"/>
          <w:lang w:val="id-ID"/>
        </w:rPr>
        <w:t xml:space="preserve"> tahun </w:t>
      </w:r>
      <w:r w:rsidRPr="008C183B">
        <w:rPr>
          <w:rStyle w:val="Heading1Char"/>
          <w:rFonts w:ascii="Bookman Old Style" w:hAnsi="Bookman Old Style"/>
          <w:b w:val="0"/>
          <w:lang w:val="id-ID"/>
        </w:rPr>
        <w:t>lalu, dan realisasi Renstra Kecamatan Payakumbuh mengacu pada hasil laporan</w:t>
      </w:r>
      <w:r w:rsidRPr="008C183B">
        <w:rPr>
          <w:rFonts w:ascii="Bookman Old Style" w:hAnsi="Bookman Old Style" w:cs="Arial"/>
          <w:iCs/>
          <w:sz w:val="24"/>
          <w:szCs w:val="24"/>
          <w:lang w:val="id-ID"/>
        </w:rPr>
        <w:t xml:space="preserve"> kinerja tahunan </w:t>
      </w:r>
      <w:r w:rsidRPr="008C183B">
        <w:rPr>
          <w:rFonts w:ascii="Bookman Old Style" w:hAnsi="Bookman Old Style" w:cs="Arial"/>
          <w:sz w:val="24"/>
          <w:szCs w:val="24"/>
          <w:lang w:val="id-ID"/>
        </w:rPr>
        <w:t>Kecamatan</w:t>
      </w:r>
      <w:r w:rsidRPr="008C183B">
        <w:rPr>
          <w:rFonts w:ascii="Bookman Old Style" w:eastAsia="MS Mincho" w:hAnsi="Bookman Old Style" w:cs="Arial"/>
          <w:sz w:val="24"/>
          <w:szCs w:val="24"/>
          <w:lang w:val="id-ID" w:eastAsia="ja-JP"/>
        </w:rPr>
        <w:t xml:space="preserve"> Payakumbuh</w:t>
      </w:r>
      <w:r w:rsidRPr="008C183B">
        <w:rPr>
          <w:rFonts w:ascii="Bookman Old Style" w:hAnsi="Bookman Old Style" w:cs="Arial"/>
          <w:iCs/>
          <w:sz w:val="24"/>
          <w:szCs w:val="24"/>
          <w:lang w:val="id-ID"/>
        </w:rPr>
        <w:t xml:space="preserve"> dan/atau realisasi APBD untuk </w:t>
      </w:r>
      <w:r w:rsidRPr="008C183B">
        <w:rPr>
          <w:rFonts w:ascii="Bookman Old Style" w:hAnsi="Bookman Old Style" w:cs="Arial"/>
          <w:sz w:val="24"/>
          <w:szCs w:val="24"/>
          <w:lang w:val="id-ID"/>
        </w:rPr>
        <w:t>Kecamatan</w:t>
      </w:r>
      <w:r w:rsidRPr="008C183B">
        <w:rPr>
          <w:rFonts w:ascii="Bookman Old Style" w:eastAsia="MS Mincho" w:hAnsi="Bookman Old Style" w:cs="Arial"/>
          <w:sz w:val="24"/>
          <w:szCs w:val="24"/>
          <w:lang w:val="id-ID" w:eastAsia="ja-JP"/>
        </w:rPr>
        <w:t xml:space="preserve"> Payakumbuh</w:t>
      </w:r>
      <w:r w:rsidRPr="008C183B">
        <w:rPr>
          <w:rFonts w:ascii="Bookman Old Style" w:hAnsi="Bookman Old Style" w:cs="Arial"/>
          <w:iCs/>
          <w:sz w:val="24"/>
          <w:szCs w:val="24"/>
          <w:lang w:val="id-ID"/>
        </w:rPr>
        <w:t>.</w:t>
      </w:r>
    </w:p>
    <w:p w:rsidR="002C2D71" w:rsidRPr="008C183B" w:rsidRDefault="00232F2E">
      <w:pPr>
        <w:keepNext/>
        <w:tabs>
          <w:tab w:val="left" w:pos="1620"/>
          <w:tab w:val="left" w:pos="1800"/>
        </w:tabs>
        <w:ind w:left="567" w:firstLine="426"/>
        <w:jc w:val="both"/>
        <w:outlineLvl w:val="1"/>
        <w:rPr>
          <w:rFonts w:ascii="Bookman Old Style" w:hAnsi="Bookman Old Style" w:cs="Arial"/>
          <w:iCs/>
          <w:sz w:val="24"/>
          <w:szCs w:val="24"/>
          <w:lang w:val="sv-SE"/>
        </w:rPr>
      </w:pPr>
      <w:r w:rsidRPr="008C183B">
        <w:rPr>
          <w:rFonts w:ascii="Bookman Old Style" w:hAnsi="Bookman Old Style" w:cs="Arial"/>
          <w:iCs/>
          <w:sz w:val="24"/>
          <w:szCs w:val="24"/>
          <w:lang w:val="sv-SE"/>
        </w:rPr>
        <w:t>Pokok-pokok materi yang disajikan dalam bab ini, antara lain:</w:t>
      </w:r>
    </w:p>
    <w:p w:rsidR="002C2D71" w:rsidRPr="008C183B" w:rsidRDefault="00232F2E">
      <w:pPr>
        <w:pStyle w:val="ListParagraph"/>
        <w:widowControl/>
        <w:numPr>
          <w:ilvl w:val="0"/>
          <w:numId w:val="14"/>
        </w:numPr>
        <w:autoSpaceDE/>
        <w:autoSpaceDN/>
        <w:ind w:left="1134" w:hanging="425"/>
        <w:contextualSpacing/>
        <w:rPr>
          <w:rFonts w:ascii="Bookman Old Style" w:hAnsi="Bookman Old Style" w:cs="Arial"/>
          <w:iCs/>
          <w:sz w:val="24"/>
          <w:szCs w:val="24"/>
          <w:lang w:val="sv-SE"/>
        </w:rPr>
      </w:pPr>
      <w:r w:rsidRPr="008C183B">
        <w:rPr>
          <w:rFonts w:ascii="Bookman Old Style" w:hAnsi="Bookman Old Style" w:cs="Arial"/>
          <w:iCs/>
          <w:sz w:val="24"/>
          <w:szCs w:val="24"/>
          <w:lang w:val="sv-SE"/>
        </w:rPr>
        <w:t>Realisasi program/kegiatan yang tidak memenuhi target kinerja hasil/keluaran yang direncanakan</w:t>
      </w:r>
      <w:r w:rsidRPr="008C183B">
        <w:rPr>
          <w:rFonts w:ascii="Bookman Old Style" w:hAnsi="Bookman Old Style" w:cs="Arial"/>
          <w:iCs/>
          <w:sz w:val="24"/>
          <w:szCs w:val="24"/>
          <w:lang w:val="id-ID"/>
        </w:rPr>
        <w:t>;</w:t>
      </w:r>
    </w:p>
    <w:p w:rsidR="002C2D71" w:rsidRPr="008C183B" w:rsidRDefault="00232F2E">
      <w:pPr>
        <w:pStyle w:val="ListParagraph"/>
        <w:widowControl/>
        <w:numPr>
          <w:ilvl w:val="0"/>
          <w:numId w:val="14"/>
        </w:numPr>
        <w:autoSpaceDE/>
        <w:autoSpaceDN/>
        <w:ind w:left="1134" w:hanging="425"/>
        <w:contextualSpacing/>
        <w:rPr>
          <w:rFonts w:ascii="Bookman Old Style" w:hAnsi="Bookman Old Style" w:cs="Arial"/>
          <w:iCs/>
          <w:sz w:val="24"/>
          <w:szCs w:val="24"/>
          <w:lang w:val="sv-SE"/>
        </w:rPr>
      </w:pPr>
      <w:r w:rsidRPr="008C183B">
        <w:rPr>
          <w:rFonts w:ascii="Bookman Old Style" w:hAnsi="Bookman Old Style" w:cs="Arial"/>
          <w:iCs/>
          <w:sz w:val="24"/>
          <w:szCs w:val="24"/>
          <w:lang w:val="sv-SE"/>
        </w:rPr>
        <w:t>Realisasi program/kegiatan yang telah memenuhi target kinerja hasil/keluaran yang direncanakan</w:t>
      </w:r>
      <w:r w:rsidRPr="008C183B">
        <w:rPr>
          <w:rFonts w:ascii="Bookman Old Style" w:hAnsi="Bookman Old Style" w:cs="Arial"/>
          <w:iCs/>
          <w:sz w:val="24"/>
          <w:szCs w:val="24"/>
          <w:lang w:val="id-ID"/>
        </w:rPr>
        <w:t>;</w:t>
      </w:r>
    </w:p>
    <w:p w:rsidR="002C2D71" w:rsidRPr="008C183B" w:rsidRDefault="00232F2E">
      <w:pPr>
        <w:pStyle w:val="ListParagraph"/>
        <w:widowControl/>
        <w:numPr>
          <w:ilvl w:val="0"/>
          <w:numId w:val="14"/>
        </w:numPr>
        <w:autoSpaceDE/>
        <w:autoSpaceDN/>
        <w:ind w:left="1134" w:hanging="425"/>
        <w:contextualSpacing/>
        <w:rPr>
          <w:rFonts w:ascii="Bookman Old Style" w:hAnsi="Bookman Old Style" w:cs="Arial"/>
          <w:iCs/>
          <w:sz w:val="24"/>
          <w:szCs w:val="24"/>
          <w:lang w:val="sv-SE"/>
        </w:rPr>
      </w:pPr>
      <w:r w:rsidRPr="008C183B">
        <w:rPr>
          <w:rFonts w:ascii="Bookman Old Style" w:hAnsi="Bookman Old Style" w:cs="Arial"/>
          <w:iCs/>
          <w:sz w:val="24"/>
          <w:szCs w:val="24"/>
          <w:lang w:val="sv-SE"/>
        </w:rPr>
        <w:t>Realisasi program/kegiatan yang melebihi target kinerja hasil/keluaran yang direncanakan</w:t>
      </w:r>
      <w:r w:rsidRPr="008C183B">
        <w:rPr>
          <w:rFonts w:ascii="Bookman Old Style" w:hAnsi="Bookman Old Style" w:cs="Arial"/>
          <w:iCs/>
          <w:sz w:val="24"/>
          <w:szCs w:val="24"/>
          <w:lang w:val="id-ID"/>
        </w:rPr>
        <w:t>;</w:t>
      </w:r>
    </w:p>
    <w:p w:rsidR="002C2D71" w:rsidRPr="008C183B" w:rsidRDefault="00232F2E">
      <w:pPr>
        <w:pStyle w:val="ListParagraph"/>
        <w:widowControl/>
        <w:numPr>
          <w:ilvl w:val="0"/>
          <w:numId w:val="14"/>
        </w:numPr>
        <w:autoSpaceDE/>
        <w:autoSpaceDN/>
        <w:ind w:left="1134" w:hanging="425"/>
        <w:contextualSpacing/>
        <w:rPr>
          <w:rFonts w:ascii="Bookman Old Style" w:hAnsi="Bookman Old Style" w:cs="Arial"/>
          <w:iCs/>
          <w:sz w:val="24"/>
          <w:szCs w:val="24"/>
          <w:lang w:val="sv-SE"/>
        </w:rPr>
      </w:pPr>
      <w:r w:rsidRPr="008C183B">
        <w:rPr>
          <w:rFonts w:ascii="Bookman Old Style" w:hAnsi="Bookman Old Style" w:cs="Arial"/>
          <w:iCs/>
          <w:sz w:val="24"/>
          <w:szCs w:val="24"/>
          <w:lang w:val="sv-SE"/>
        </w:rPr>
        <w:t>Faktor-faktor penyebab tidak tercapainya, terpenuhinya atau melebihi target kinerja program/kegiatan</w:t>
      </w:r>
      <w:r w:rsidRPr="008C183B">
        <w:rPr>
          <w:rFonts w:ascii="Bookman Old Style" w:hAnsi="Bookman Old Style" w:cs="Arial"/>
          <w:iCs/>
          <w:sz w:val="24"/>
          <w:szCs w:val="24"/>
          <w:lang w:val="id-ID"/>
        </w:rPr>
        <w:t>;</w:t>
      </w:r>
    </w:p>
    <w:p w:rsidR="002C2D71" w:rsidRPr="008C183B" w:rsidRDefault="00232F2E">
      <w:pPr>
        <w:pStyle w:val="ListParagraph"/>
        <w:widowControl/>
        <w:numPr>
          <w:ilvl w:val="0"/>
          <w:numId w:val="14"/>
        </w:numPr>
        <w:autoSpaceDE/>
        <w:autoSpaceDN/>
        <w:ind w:left="1134" w:hanging="425"/>
        <w:contextualSpacing/>
        <w:rPr>
          <w:rFonts w:ascii="Bookman Old Style" w:hAnsi="Bookman Old Style" w:cs="Arial"/>
          <w:iCs/>
          <w:sz w:val="24"/>
          <w:szCs w:val="24"/>
          <w:lang w:val="fi-FI"/>
        </w:rPr>
      </w:pPr>
      <w:r w:rsidRPr="008C183B">
        <w:rPr>
          <w:rFonts w:ascii="Bookman Old Style" w:hAnsi="Bookman Old Style" w:cs="Arial"/>
          <w:iCs/>
          <w:sz w:val="24"/>
          <w:szCs w:val="24"/>
          <w:lang w:val="fi-FI"/>
        </w:rPr>
        <w:t xml:space="preserve">Implikasi yang timbul terhadap target capaian program Renstra </w:t>
      </w:r>
      <w:r w:rsidRPr="008C183B">
        <w:rPr>
          <w:rFonts w:ascii="Bookman Old Style" w:hAnsi="Bookman Old Style" w:cs="Arial"/>
          <w:sz w:val="24"/>
          <w:szCs w:val="24"/>
        </w:rPr>
        <w:t>Kec</w:t>
      </w:r>
      <w:r w:rsidRPr="008C183B">
        <w:rPr>
          <w:rFonts w:ascii="Bookman Old Style" w:hAnsi="Bookman Old Style" w:cs="Arial"/>
          <w:sz w:val="24"/>
          <w:szCs w:val="24"/>
          <w:lang w:val="id-ID"/>
        </w:rPr>
        <w:t>amatan</w:t>
      </w:r>
      <w:r w:rsidRPr="008C183B">
        <w:rPr>
          <w:rFonts w:ascii="Bookman Old Style" w:eastAsia="MS Mincho" w:hAnsi="Bookman Old Style" w:cs="Arial"/>
          <w:sz w:val="24"/>
          <w:szCs w:val="24"/>
          <w:lang w:eastAsia="ja-JP"/>
        </w:rPr>
        <w:t xml:space="preserve"> </w:t>
      </w:r>
      <w:r w:rsidRPr="008C183B">
        <w:rPr>
          <w:rFonts w:ascii="Bookman Old Style" w:eastAsia="MS Mincho" w:hAnsi="Bookman Old Style" w:cs="Arial"/>
          <w:sz w:val="24"/>
          <w:szCs w:val="24"/>
          <w:lang w:val="id-ID" w:eastAsia="ja-JP"/>
        </w:rPr>
        <w:t>Payakumbuh</w:t>
      </w:r>
      <w:r w:rsidRPr="008C183B">
        <w:rPr>
          <w:rFonts w:ascii="Bookman Old Style" w:hAnsi="Bookman Old Style" w:cs="Arial"/>
          <w:iCs/>
          <w:sz w:val="24"/>
          <w:szCs w:val="24"/>
          <w:lang w:val="id-ID"/>
        </w:rPr>
        <w:t>; dan</w:t>
      </w:r>
    </w:p>
    <w:p w:rsidR="002C2D71" w:rsidRPr="008C183B" w:rsidRDefault="00232F2E">
      <w:pPr>
        <w:pStyle w:val="ListParagraph"/>
        <w:widowControl/>
        <w:numPr>
          <w:ilvl w:val="0"/>
          <w:numId w:val="14"/>
        </w:numPr>
        <w:autoSpaceDE/>
        <w:autoSpaceDN/>
        <w:ind w:left="1134" w:hanging="425"/>
        <w:contextualSpacing/>
        <w:rPr>
          <w:rFonts w:ascii="Bookman Old Style" w:hAnsi="Bookman Old Style" w:cs="Arial"/>
          <w:iCs/>
          <w:sz w:val="24"/>
          <w:szCs w:val="24"/>
          <w:lang w:val="sv-SE"/>
        </w:rPr>
      </w:pPr>
      <w:r w:rsidRPr="008C183B">
        <w:rPr>
          <w:rFonts w:ascii="Bookman Old Style" w:hAnsi="Bookman Old Style" w:cs="Arial"/>
          <w:iCs/>
          <w:sz w:val="24"/>
          <w:szCs w:val="24"/>
          <w:lang w:val="sv-SE"/>
        </w:rPr>
        <w:t>Kebijakan/tindakan perencanaan dan penganggaran yang perlu diambil untuk mengatasi faktor-faktor penyebab tersebut.</w:t>
      </w:r>
    </w:p>
    <w:p w:rsidR="002C2D71" w:rsidRPr="008C183B" w:rsidRDefault="00232F2E">
      <w:pPr>
        <w:ind w:left="567" w:firstLine="426"/>
        <w:jc w:val="both"/>
        <w:rPr>
          <w:rFonts w:ascii="Bookman Old Style" w:eastAsia="MS Mincho" w:hAnsi="Bookman Old Style" w:cs="Arial"/>
          <w:iCs/>
          <w:sz w:val="24"/>
          <w:szCs w:val="24"/>
          <w:lang w:val="id-ID" w:eastAsia="ja-JP"/>
        </w:rPr>
      </w:pPr>
      <w:r w:rsidRPr="008C183B">
        <w:rPr>
          <w:rFonts w:ascii="Bookman Old Style" w:eastAsia="MS Mincho" w:hAnsi="Bookman Old Style" w:cs="Arial"/>
          <w:iCs/>
          <w:sz w:val="24"/>
          <w:szCs w:val="24"/>
          <w:lang w:val="sv-SE" w:eastAsia="ja-JP"/>
        </w:rPr>
        <w:t xml:space="preserve">Berdasarkan </w:t>
      </w:r>
      <w:r w:rsidRPr="008C183B">
        <w:rPr>
          <w:rFonts w:ascii="Bookman Old Style" w:hAnsi="Bookman Old Style" w:cs="Arial"/>
          <w:iCs/>
          <w:sz w:val="24"/>
          <w:szCs w:val="24"/>
          <w:lang w:val="sv-SE"/>
        </w:rPr>
        <w:t xml:space="preserve">hasil </w:t>
      </w:r>
      <w:r w:rsidRPr="008C183B">
        <w:rPr>
          <w:rFonts w:ascii="Bookman Old Style" w:hAnsi="Bookman Old Style" w:cs="Arial"/>
          <w:sz w:val="24"/>
          <w:szCs w:val="24"/>
          <w:lang w:val="id-ID"/>
        </w:rPr>
        <w:t>r</w:t>
      </w:r>
      <w:r w:rsidRPr="008C183B">
        <w:rPr>
          <w:rFonts w:ascii="Bookman Old Style" w:hAnsi="Bookman Old Style" w:cs="Arial"/>
          <w:sz w:val="24"/>
          <w:szCs w:val="24"/>
          <w:lang w:val="sv-SE"/>
        </w:rPr>
        <w:t xml:space="preserve">eview </w:t>
      </w:r>
      <w:r w:rsidRPr="008C183B">
        <w:rPr>
          <w:rFonts w:ascii="Bookman Old Style" w:eastAsia="MS Mincho" w:hAnsi="Bookman Old Style" w:cs="Arial"/>
          <w:sz w:val="24"/>
          <w:szCs w:val="24"/>
          <w:lang w:val="sv-SE" w:eastAsia="ja-JP"/>
        </w:rPr>
        <w:t>terhadap</w:t>
      </w:r>
      <w:r w:rsidRPr="008C183B">
        <w:rPr>
          <w:rFonts w:ascii="Bookman Old Style" w:hAnsi="Bookman Old Style" w:cs="Arial"/>
          <w:sz w:val="24"/>
          <w:szCs w:val="24"/>
          <w:lang w:val="sv-SE"/>
        </w:rPr>
        <w:t xml:space="preserve"> evaluasi </w:t>
      </w:r>
      <w:r w:rsidRPr="008C183B">
        <w:rPr>
          <w:rFonts w:ascii="Bookman Old Style" w:hAnsi="Bookman Old Style" w:cs="Arial"/>
          <w:sz w:val="24"/>
          <w:szCs w:val="24"/>
          <w:lang w:val="id-ID"/>
        </w:rPr>
        <w:t xml:space="preserve">pelaksanaan </w:t>
      </w:r>
      <w:r w:rsidRPr="008C183B">
        <w:rPr>
          <w:rFonts w:ascii="Bookman Old Style" w:hAnsi="Bookman Old Style" w:cs="Arial"/>
          <w:sz w:val="24"/>
          <w:szCs w:val="24"/>
          <w:lang w:val="sv-SE"/>
        </w:rPr>
        <w:t>Renja Kec</w:t>
      </w:r>
      <w:r w:rsidRPr="008C183B">
        <w:rPr>
          <w:rFonts w:ascii="Bookman Old Style" w:hAnsi="Bookman Old Style" w:cs="Arial"/>
          <w:sz w:val="24"/>
          <w:szCs w:val="24"/>
          <w:lang w:val="id-ID"/>
        </w:rPr>
        <w:t>amatan</w:t>
      </w:r>
      <w:r w:rsidRPr="008C183B">
        <w:rPr>
          <w:rFonts w:ascii="Bookman Old Style" w:eastAsia="MS Mincho" w:hAnsi="Bookman Old Style" w:cs="Arial"/>
          <w:sz w:val="24"/>
          <w:szCs w:val="24"/>
          <w:lang w:val="sv-SE" w:eastAsia="ja-JP"/>
        </w:rPr>
        <w:t xml:space="preserve"> </w:t>
      </w:r>
      <w:r w:rsidRPr="008C183B">
        <w:rPr>
          <w:rFonts w:ascii="Bookman Old Style" w:eastAsia="MS Mincho" w:hAnsi="Bookman Old Style" w:cs="Arial"/>
          <w:sz w:val="24"/>
          <w:szCs w:val="24"/>
          <w:lang w:val="id-ID" w:eastAsia="ja-JP"/>
        </w:rPr>
        <w:t>Payakumbuh</w:t>
      </w:r>
      <w:r w:rsidRPr="008C183B">
        <w:rPr>
          <w:rFonts w:ascii="Bookman Old Style" w:hAnsi="Bookman Old Style" w:cs="Arial"/>
          <w:sz w:val="24"/>
          <w:szCs w:val="24"/>
          <w:lang w:val="sv-SE"/>
        </w:rPr>
        <w:t xml:space="preserve"> tahun lalu dan pencapaian kinerja Renstra Kec</w:t>
      </w:r>
      <w:r w:rsidRPr="008C183B">
        <w:rPr>
          <w:rFonts w:ascii="Bookman Old Style" w:hAnsi="Bookman Old Style" w:cs="Arial"/>
          <w:sz w:val="24"/>
          <w:szCs w:val="24"/>
          <w:lang w:val="id-ID"/>
        </w:rPr>
        <w:t>amatan</w:t>
      </w:r>
      <w:r w:rsidRPr="008C183B">
        <w:rPr>
          <w:rFonts w:ascii="Bookman Old Style" w:eastAsia="MS Mincho" w:hAnsi="Bookman Old Style" w:cs="Arial"/>
          <w:sz w:val="24"/>
          <w:szCs w:val="24"/>
          <w:lang w:val="sv-SE" w:eastAsia="ja-JP"/>
        </w:rPr>
        <w:t xml:space="preserve"> </w:t>
      </w:r>
      <w:r w:rsidRPr="008C183B">
        <w:rPr>
          <w:rFonts w:ascii="Bookman Old Style" w:eastAsia="MS Mincho" w:hAnsi="Bookman Old Style" w:cs="Arial"/>
          <w:sz w:val="24"/>
          <w:szCs w:val="24"/>
          <w:lang w:val="id-ID" w:eastAsia="ja-JP"/>
        </w:rPr>
        <w:t>Payakumbuh</w:t>
      </w:r>
      <w:r w:rsidRPr="008C183B">
        <w:rPr>
          <w:rFonts w:ascii="Bookman Old Style" w:eastAsia="MS Mincho" w:hAnsi="Bookman Old Style" w:cs="Arial"/>
          <w:sz w:val="24"/>
          <w:szCs w:val="24"/>
          <w:lang w:val="sv-SE" w:eastAsia="ja-JP"/>
        </w:rPr>
        <w:t>,</w:t>
      </w:r>
      <w:r w:rsidRPr="008C183B">
        <w:rPr>
          <w:rFonts w:ascii="Bookman Old Style" w:hAnsi="Bookman Old Style" w:cs="Arial"/>
          <w:iCs/>
          <w:sz w:val="24"/>
          <w:szCs w:val="24"/>
          <w:lang w:val="sv-SE"/>
        </w:rPr>
        <w:t xml:space="preserve"> </w:t>
      </w:r>
      <w:r w:rsidRPr="008C183B">
        <w:rPr>
          <w:rFonts w:ascii="Bookman Old Style" w:eastAsia="MS Mincho" w:hAnsi="Bookman Old Style" w:cs="Arial"/>
          <w:iCs/>
          <w:sz w:val="24"/>
          <w:szCs w:val="24"/>
          <w:lang w:val="sv-SE" w:eastAsia="ja-JP"/>
        </w:rPr>
        <w:t xml:space="preserve">maka </w:t>
      </w:r>
      <w:r w:rsidRPr="008C183B">
        <w:rPr>
          <w:rFonts w:ascii="Bookman Old Style" w:hAnsi="Bookman Old Style" w:cs="Arial"/>
          <w:bCs/>
          <w:iCs/>
          <w:sz w:val="24"/>
          <w:szCs w:val="24"/>
          <w:lang w:val="sv-SE"/>
        </w:rPr>
        <w:t xml:space="preserve">rekapitulasi Evaluasi Hasil Pelaksanaan Renja </w:t>
      </w:r>
      <w:r w:rsidRPr="008C183B">
        <w:rPr>
          <w:rFonts w:ascii="Bookman Old Style" w:hAnsi="Bookman Old Style" w:cs="Arial"/>
          <w:sz w:val="24"/>
          <w:szCs w:val="24"/>
          <w:lang w:val="sv-SE"/>
        </w:rPr>
        <w:t>Kec</w:t>
      </w:r>
      <w:r w:rsidRPr="008C183B">
        <w:rPr>
          <w:rFonts w:ascii="Bookman Old Style" w:hAnsi="Bookman Old Style" w:cs="Arial"/>
          <w:sz w:val="24"/>
          <w:szCs w:val="24"/>
          <w:lang w:val="id-ID"/>
        </w:rPr>
        <w:t>amatan</w:t>
      </w:r>
      <w:r w:rsidRPr="008C183B">
        <w:rPr>
          <w:rFonts w:ascii="Bookman Old Style" w:eastAsia="MS Mincho" w:hAnsi="Bookman Old Style" w:cs="Arial"/>
          <w:sz w:val="24"/>
          <w:szCs w:val="24"/>
          <w:lang w:val="sv-SE" w:eastAsia="ja-JP"/>
        </w:rPr>
        <w:t xml:space="preserve"> </w:t>
      </w:r>
      <w:r w:rsidRPr="008C183B">
        <w:rPr>
          <w:rFonts w:ascii="Bookman Old Style" w:eastAsia="MS Mincho" w:hAnsi="Bookman Old Style" w:cs="Arial"/>
          <w:sz w:val="24"/>
          <w:szCs w:val="24"/>
          <w:lang w:val="id-ID" w:eastAsia="ja-JP"/>
        </w:rPr>
        <w:t>Payakumbuh</w:t>
      </w:r>
      <w:r w:rsidRPr="008C183B">
        <w:rPr>
          <w:rFonts w:ascii="Bookman Old Style" w:hAnsi="Bookman Old Style" w:cs="Arial"/>
          <w:bCs/>
          <w:iCs/>
          <w:sz w:val="24"/>
          <w:szCs w:val="24"/>
          <w:lang w:val="sv-SE"/>
        </w:rPr>
        <w:t xml:space="preserve"> dan</w:t>
      </w:r>
      <w:r w:rsidRPr="008C183B">
        <w:rPr>
          <w:rFonts w:ascii="Bookman Old Style" w:eastAsia="MS Mincho" w:hAnsi="Bookman Old Style" w:cs="Arial"/>
          <w:bCs/>
          <w:iCs/>
          <w:sz w:val="24"/>
          <w:szCs w:val="24"/>
          <w:lang w:val="sv-SE" w:eastAsia="ja-JP"/>
        </w:rPr>
        <w:t xml:space="preserve"> </w:t>
      </w:r>
      <w:r w:rsidRPr="008C183B">
        <w:rPr>
          <w:rFonts w:ascii="Bookman Old Style" w:hAnsi="Bookman Old Style" w:cs="Arial"/>
          <w:bCs/>
          <w:iCs/>
          <w:sz w:val="24"/>
          <w:szCs w:val="24"/>
          <w:lang w:val="sv-SE"/>
        </w:rPr>
        <w:t xml:space="preserve">Pencapaian Renstra </w:t>
      </w:r>
      <w:r w:rsidRPr="008C183B">
        <w:rPr>
          <w:rFonts w:ascii="Bookman Old Style" w:hAnsi="Bookman Old Style" w:cs="Arial"/>
          <w:sz w:val="24"/>
          <w:szCs w:val="24"/>
          <w:lang w:val="sv-SE"/>
        </w:rPr>
        <w:t>Kec</w:t>
      </w:r>
      <w:r w:rsidRPr="008C183B">
        <w:rPr>
          <w:rFonts w:ascii="Bookman Old Style" w:hAnsi="Bookman Old Style" w:cs="Arial"/>
          <w:sz w:val="24"/>
          <w:szCs w:val="24"/>
          <w:lang w:val="id-ID"/>
        </w:rPr>
        <w:t>amatan</w:t>
      </w:r>
      <w:r w:rsidRPr="008C183B">
        <w:rPr>
          <w:rFonts w:ascii="Bookman Old Style" w:eastAsia="MS Mincho" w:hAnsi="Bookman Old Style" w:cs="Arial"/>
          <w:sz w:val="24"/>
          <w:szCs w:val="24"/>
          <w:lang w:val="sv-SE" w:eastAsia="ja-JP"/>
        </w:rPr>
        <w:t xml:space="preserve"> </w:t>
      </w:r>
      <w:r w:rsidRPr="008C183B">
        <w:rPr>
          <w:rFonts w:ascii="Bookman Old Style" w:eastAsia="MS Mincho" w:hAnsi="Bookman Old Style" w:cs="Arial"/>
          <w:sz w:val="24"/>
          <w:szCs w:val="24"/>
          <w:lang w:val="id-ID" w:eastAsia="ja-JP"/>
        </w:rPr>
        <w:t>Payakumbuh</w:t>
      </w:r>
      <w:r w:rsidRPr="008C183B">
        <w:rPr>
          <w:rFonts w:ascii="Bookman Old Style" w:eastAsia="MS Mincho" w:hAnsi="Bookman Old Style" w:cs="Arial"/>
          <w:bCs/>
          <w:iCs/>
          <w:sz w:val="24"/>
          <w:szCs w:val="24"/>
          <w:lang w:val="sv-SE" w:eastAsia="ja-JP"/>
        </w:rPr>
        <w:t xml:space="preserve"> </w:t>
      </w:r>
      <w:r w:rsidRPr="008C183B">
        <w:rPr>
          <w:rFonts w:ascii="Bookman Old Style" w:hAnsi="Bookman Old Style" w:cs="Arial"/>
          <w:bCs/>
          <w:iCs/>
          <w:sz w:val="24"/>
          <w:szCs w:val="24"/>
          <w:lang w:val="sv-SE"/>
        </w:rPr>
        <w:t>s</w:t>
      </w:r>
      <w:r w:rsidRPr="008C183B">
        <w:rPr>
          <w:rFonts w:ascii="Bookman Old Style" w:eastAsia="MS Mincho" w:hAnsi="Bookman Old Style" w:cs="Arial"/>
          <w:bCs/>
          <w:iCs/>
          <w:sz w:val="24"/>
          <w:szCs w:val="24"/>
          <w:lang w:val="sv-SE" w:eastAsia="ja-JP"/>
        </w:rPr>
        <w:t xml:space="preserve">ampai dengan </w:t>
      </w:r>
      <w:r w:rsidRPr="008C183B">
        <w:rPr>
          <w:rFonts w:ascii="Bookman Old Style" w:hAnsi="Bookman Old Style" w:cs="Arial"/>
          <w:bCs/>
          <w:iCs/>
          <w:sz w:val="24"/>
          <w:szCs w:val="24"/>
          <w:lang w:val="sv-SE"/>
        </w:rPr>
        <w:t>Tahun</w:t>
      </w:r>
      <w:r w:rsidR="007111E4">
        <w:rPr>
          <w:rFonts w:ascii="Bookman Old Style" w:hAnsi="Bookman Old Style" w:cs="Arial"/>
          <w:bCs/>
          <w:iCs/>
          <w:sz w:val="24"/>
          <w:szCs w:val="24"/>
          <w:lang w:val="sv-SE"/>
        </w:rPr>
        <w:t xml:space="preserve"> 2026</w:t>
      </w:r>
      <w:r w:rsidRPr="008C183B">
        <w:rPr>
          <w:rFonts w:ascii="Bookman Old Style" w:eastAsia="MS Mincho" w:hAnsi="Bookman Old Style" w:cs="Arial"/>
          <w:bCs/>
          <w:iCs/>
          <w:color w:val="FF0000"/>
          <w:sz w:val="24"/>
          <w:szCs w:val="24"/>
          <w:lang w:val="sv-SE" w:eastAsia="ja-JP"/>
        </w:rPr>
        <w:t xml:space="preserve"> </w:t>
      </w:r>
      <w:r w:rsidRPr="008C183B">
        <w:rPr>
          <w:rFonts w:ascii="Bookman Old Style" w:eastAsia="MS Mincho" w:hAnsi="Bookman Old Style" w:cs="Arial"/>
          <w:bCs/>
          <w:iCs/>
          <w:sz w:val="24"/>
          <w:szCs w:val="24"/>
          <w:lang w:val="sv-SE" w:eastAsia="ja-JP"/>
        </w:rPr>
        <w:t>dapat disajikan sebagaimana terlihat pada Tabel :</w:t>
      </w:r>
    </w:p>
    <w:p w:rsidR="002C2D71" w:rsidRPr="008C183B" w:rsidRDefault="002C2D71">
      <w:pPr>
        <w:spacing w:after="120"/>
        <w:ind w:left="567" w:firstLine="709"/>
        <w:jc w:val="both"/>
        <w:rPr>
          <w:rFonts w:ascii="Bookman Old Style" w:hAnsi="Bookman Old Style" w:cs="Arial"/>
          <w:sz w:val="24"/>
          <w:szCs w:val="24"/>
          <w:lang w:val="sv-SE"/>
        </w:rPr>
      </w:pPr>
    </w:p>
    <w:p w:rsidR="002C2D71" w:rsidRPr="008C183B" w:rsidRDefault="002C2D71">
      <w:pPr>
        <w:jc w:val="center"/>
        <w:rPr>
          <w:rFonts w:ascii="Bookman Old Style" w:hAnsi="Bookman Old Style" w:cs="Arial"/>
          <w:bCs/>
          <w:iCs/>
          <w:sz w:val="24"/>
          <w:szCs w:val="24"/>
          <w:lang w:val="sv-SE"/>
        </w:rPr>
        <w:sectPr w:rsidR="002C2D71" w:rsidRPr="008C183B">
          <w:footerReference w:type="default" r:id="rId18"/>
          <w:footerReference w:type="first" r:id="rId19"/>
          <w:pgSz w:w="12240" w:h="18720"/>
          <w:pgMar w:top="1701" w:right="1701" w:bottom="1701" w:left="2268" w:header="720" w:footer="680" w:gutter="0"/>
          <w:pgNumType w:chapStyle="1"/>
          <w:cols w:space="720"/>
          <w:docGrid w:linePitch="326"/>
        </w:sectPr>
      </w:pPr>
    </w:p>
    <w:p w:rsidR="002C2D71" w:rsidRPr="008C183B" w:rsidRDefault="00232F2E">
      <w:pPr>
        <w:jc w:val="center"/>
        <w:rPr>
          <w:rFonts w:ascii="Bookman Old Style" w:hAnsi="Bookman Old Style" w:cs="Arial"/>
          <w:bCs/>
          <w:iCs/>
          <w:sz w:val="24"/>
          <w:szCs w:val="24"/>
          <w:lang w:val="fi-FI"/>
        </w:rPr>
      </w:pPr>
      <w:r w:rsidRPr="008C183B">
        <w:rPr>
          <w:rFonts w:ascii="Bookman Old Style" w:hAnsi="Bookman Old Style" w:cs="Arial"/>
          <w:bCs/>
          <w:iCs/>
          <w:sz w:val="24"/>
          <w:szCs w:val="24"/>
          <w:lang w:val="id-ID"/>
        </w:rPr>
        <w:lastRenderedPageBreak/>
        <w:t>T</w:t>
      </w:r>
      <w:r w:rsidRPr="008C183B">
        <w:rPr>
          <w:rFonts w:ascii="Bookman Old Style" w:hAnsi="Bookman Old Style" w:cs="Arial"/>
          <w:bCs/>
          <w:iCs/>
          <w:sz w:val="24"/>
          <w:szCs w:val="24"/>
          <w:lang w:val="fi-FI"/>
        </w:rPr>
        <w:t xml:space="preserve">abel </w:t>
      </w:r>
      <w:r w:rsidRPr="008C183B">
        <w:rPr>
          <w:rFonts w:ascii="Bookman Old Style" w:eastAsia="MS Mincho" w:hAnsi="Bookman Old Style" w:cs="Arial"/>
          <w:bCs/>
          <w:iCs/>
          <w:sz w:val="24"/>
          <w:szCs w:val="24"/>
          <w:lang w:val="fi-FI" w:eastAsia="ja-JP"/>
        </w:rPr>
        <w:t>2.1</w:t>
      </w:r>
    </w:p>
    <w:p w:rsidR="002C2D71" w:rsidRPr="008C183B" w:rsidRDefault="00232F2E">
      <w:pPr>
        <w:jc w:val="center"/>
        <w:rPr>
          <w:rFonts w:ascii="Bookman Old Style" w:hAnsi="Bookman Old Style" w:cs="Arial"/>
          <w:bCs/>
          <w:iCs/>
          <w:sz w:val="24"/>
          <w:szCs w:val="24"/>
          <w:lang w:val="fi-FI"/>
        </w:rPr>
      </w:pPr>
      <w:r w:rsidRPr="008C183B">
        <w:rPr>
          <w:rFonts w:ascii="Bookman Old Style" w:hAnsi="Bookman Old Style" w:cs="Arial"/>
          <w:bCs/>
          <w:iCs/>
          <w:sz w:val="24"/>
          <w:szCs w:val="24"/>
          <w:lang w:val="fi-FI"/>
        </w:rPr>
        <w:t xml:space="preserve">Rekapitulasi Evaluasi Hasil Pelaksanaan </w:t>
      </w:r>
    </w:p>
    <w:p w:rsidR="002C2D71" w:rsidRPr="008C183B" w:rsidRDefault="00232F2E">
      <w:pPr>
        <w:jc w:val="center"/>
        <w:rPr>
          <w:rFonts w:ascii="Bookman Old Style" w:hAnsi="Bookman Old Style" w:cs="Arial"/>
          <w:bCs/>
          <w:iCs/>
          <w:sz w:val="24"/>
          <w:szCs w:val="24"/>
        </w:rPr>
      </w:pPr>
      <w:r w:rsidRPr="008C183B">
        <w:rPr>
          <w:rFonts w:ascii="Bookman Old Style" w:hAnsi="Bookman Old Style" w:cs="Arial"/>
          <w:bCs/>
          <w:iCs/>
          <w:sz w:val="24"/>
          <w:szCs w:val="24"/>
          <w:lang w:val="fi-FI"/>
        </w:rPr>
        <w:t>Renja Kec.</w:t>
      </w:r>
      <w:r w:rsidRPr="008C183B">
        <w:rPr>
          <w:rFonts w:ascii="Bookman Old Style" w:hAnsi="Bookman Old Style" w:cs="Arial"/>
          <w:bCs/>
          <w:iCs/>
          <w:sz w:val="24"/>
          <w:szCs w:val="24"/>
          <w:lang w:val="id-ID"/>
        </w:rPr>
        <w:t xml:space="preserve"> Payakumbuh dan</w:t>
      </w:r>
      <w:r w:rsidRPr="008C183B">
        <w:rPr>
          <w:rFonts w:ascii="Bookman Old Style" w:eastAsia="MS Mincho" w:hAnsi="Bookman Old Style" w:cs="Arial"/>
          <w:bCs/>
          <w:iCs/>
          <w:sz w:val="24"/>
          <w:szCs w:val="24"/>
          <w:lang w:val="id-ID" w:eastAsia="ja-JP"/>
        </w:rPr>
        <w:t xml:space="preserve"> </w:t>
      </w:r>
      <w:r w:rsidRPr="008C183B">
        <w:rPr>
          <w:rFonts w:ascii="Bookman Old Style" w:hAnsi="Bookman Old Style" w:cs="Arial"/>
          <w:bCs/>
          <w:iCs/>
          <w:sz w:val="24"/>
          <w:szCs w:val="24"/>
          <w:lang w:val="id-ID"/>
        </w:rPr>
        <w:t>Pencapaian Renstra Kec. Payakumbuh</w:t>
      </w:r>
      <w:r w:rsidRPr="008C183B">
        <w:rPr>
          <w:rFonts w:ascii="Bookman Old Style" w:eastAsia="MS Mincho" w:hAnsi="Bookman Old Style" w:cs="Arial"/>
          <w:bCs/>
          <w:iCs/>
          <w:sz w:val="24"/>
          <w:szCs w:val="24"/>
          <w:lang w:val="id-ID" w:eastAsia="ja-JP"/>
        </w:rPr>
        <w:t xml:space="preserve"> </w:t>
      </w:r>
      <w:r w:rsidRPr="008C183B">
        <w:rPr>
          <w:rFonts w:ascii="Bookman Old Style" w:hAnsi="Bookman Old Style" w:cs="Arial"/>
          <w:bCs/>
          <w:iCs/>
          <w:sz w:val="24"/>
          <w:szCs w:val="24"/>
          <w:lang w:val="id-ID"/>
        </w:rPr>
        <w:t>s.d Tahun 202</w:t>
      </w:r>
      <w:r w:rsidR="007111E4">
        <w:rPr>
          <w:rFonts w:ascii="Bookman Old Style" w:hAnsi="Bookman Old Style" w:cs="Arial"/>
          <w:bCs/>
          <w:iCs/>
          <w:sz w:val="24"/>
          <w:szCs w:val="24"/>
        </w:rPr>
        <w:t>5</w:t>
      </w:r>
    </w:p>
    <w:p w:rsidR="002C2D71" w:rsidRPr="008C183B" w:rsidRDefault="00232F2E">
      <w:pPr>
        <w:jc w:val="center"/>
        <w:rPr>
          <w:rFonts w:ascii="Arial" w:hAnsi="Arial" w:cs="Arial"/>
          <w:bCs/>
          <w:iCs/>
          <w:lang w:val="id-ID"/>
        </w:rPr>
      </w:pPr>
      <w:r w:rsidRPr="008C183B">
        <w:rPr>
          <w:rFonts w:ascii="Bookman Old Style" w:hAnsi="Bookman Old Style" w:cs="Arial"/>
          <w:bCs/>
          <w:iCs/>
          <w:sz w:val="24"/>
          <w:szCs w:val="24"/>
          <w:lang w:val="id-ID"/>
        </w:rPr>
        <w:t>Kabupaten</w:t>
      </w:r>
      <w:r w:rsidRPr="008C183B">
        <w:rPr>
          <w:rFonts w:ascii="Bookman Old Style" w:eastAsia="MS Mincho" w:hAnsi="Bookman Old Style" w:cs="Arial"/>
          <w:bCs/>
          <w:iCs/>
          <w:sz w:val="24"/>
          <w:szCs w:val="24"/>
          <w:lang w:val="id-ID" w:eastAsia="ja-JP"/>
        </w:rPr>
        <w:t xml:space="preserve"> Lima Puluh </w:t>
      </w:r>
      <w:r w:rsidRPr="008C183B">
        <w:rPr>
          <w:rFonts w:ascii="Bookman Old Style" w:hAnsi="Bookman Old Style" w:cs="Arial"/>
          <w:bCs/>
          <w:iCs/>
          <w:sz w:val="24"/>
          <w:szCs w:val="24"/>
          <w:lang w:val="id-ID"/>
        </w:rPr>
        <w:t>Kota</w:t>
      </w:r>
    </w:p>
    <w:p w:rsidR="002C2D71" w:rsidRPr="008C183B" w:rsidRDefault="002C2D71">
      <w:pPr>
        <w:jc w:val="center"/>
        <w:rPr>
          <w:rFonts w:ascii="Arial" w:hAnsi="Arial" w:cs="Arial"/>
          <w:bCs/>
          <w:iCs/>
          <w:color w:val="FF0000"/>
          <w:lang w:val="fi-FI"/>
        </w:rPr>
      </w:pPr>
    </w:p>
    <w:tbl>
      <w:tblPr>
        <w:tblW w:w="5000" w:type="pct"/>
        <w:tblLayout w:type="fixed"/>
        <w:tblLook w:val="04A0" w:firstRow="1" w:lastRow="0" w:firstColumn="1" w:lastColumn="0" w:noHBand="0" w:noVBand="1"/>
      </w:tblPr>
      <w:tblGrid>
        <w:gridCol w:w="329"/>
        <w:gridCol w:w="452"/>
        <w:gridCol w:w="436"/>
        <w:gridCol w:w="494"/>
        <w:gridCol w:w="574"/>
        <w:gridCol w:w="1904"/>
        <w:gridCol w:w="1531"/>
        <w:gridCol w:w="526"/>
        <w:gridCol w:w="748"/>
        <w:gridCol w:w="571"/>
        <w:gridCol w:w="854"/>
        <w:gridCol w:w="526"/>
        <w:gridCol w:w="990"/>
        <w:gridCol w:w="612"/>
        <w:gridCol w:w="937"/>
        <w:gridCol w:w="956"/>
        <w:gridCol w:w="657"/>
        <w:gridCol w:w="1101"/>
        <w:gridCol w:w="869"/>
        <w:gridCol w:w="1034"/>
      </w:tblGrid>
      <w:tr w:rsidR="002C2D71" w:rsidRPr="008C183B">
        <w:trPr>
          <w:trHeight w:val="615"/>
          <w:tblHeader/>
        </w:trPr>
        <w:tc>
          <w:tcPr>
            <w:tcW w:w="708" w:type="pct"/>
            <w:gridSpan w:val="5"/>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Kode Rekening</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Urusan/Bidang Urusan Pemerintahan Daerah dan Program/Kegiatan</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Style w:val="font21"/>
                <w:rFonts w:eastAsia="SimSun"/>
                <w:b w:val="0"/>
                <w:sz w:val="13"/>
                <w:szCs w:val="13"/>
                <w:lang w:eastAsia="zh-CN" w:bidi="ar"/>
              </w:rPr>
              <w:t>Indikator Kinerja Program (</w:t>
            </w:r>
            <w:r w:rsidRPr="008C183B">
              <w:rPr>
                <w:rStyle w:val="font101"/>
                <w:rFonts w:eastAsia="SimSun"/>
                <w:b w:val="0"/>
                <w:sz w:val="13"/>
                <w:szCs w:val="13"/>
                <w:lang w:eastAsia="zh-CN" w:bidi="ar"/>
              </w:rPr>
              <w:t>outcome</w:t>
            </w:r>
            <w:r w:rsidRPr="008C183B">
              <w:rPr>
                <w:rStyle w:val="font21"/>
                <w:rFonts w:eastAsia="SimSun"/>
                <w:b w:val="0"/>
                <w:sz w:val="13"/>
                <w:szCs w:val="13"/>
                <w:lang w:eastAsia="zh-CN" w:bidi="ar"/>
              </w:rPr>
              <w:t>) / Kegiatan (</w:t>
            </w:r>
            <w:r w:rsidRPr="008C183B">
              <w:rPr>
                <w:rStyle w:val="font101"/>
                <w:rFonts w:eastAsia="SimSun"/>
                <w:b w:val="0"/>
                <w:sz w:val="13"/>
                <w:szCs w:val="13"/>
                <w:lang w:eastAsia="zh-CN" w:bidi="ar"/>
              </w:rPr>
              <w:t>output</w:t>
            </w:r>
            <w:r w:rsidRPr="008C183B">
              <w:rPr>
                <w:rStyle w:val="font21"/>
                <w:rFonts w:eastAsia="SimSun"/>
                <w:b w:val="0"/>
                <w:sz w:val="13"/>
                <w:szCs w:val="13"/>
                <w:lang w:eastAsia="zh-CN" w:bidi="ar"/>
              </w:rPr>
              <w:t>)</w:t>
            </w:r>
          </w:p>
        </w:tc>
        <w:tc>
          <w:tcPr>
            <w:tcW w:w="395"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Target Kinerja Capaian Program (Renstra Perangkat Daerah) Tahun 2021-2026</w:t>
            </w:r>
          </w:p>
        </w:tc>
        <w:tc>
          <w:tcPr>
            <w:tcW w:w="442"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Realisasi Target Kinerja Hasil Program dan Keluaran Kegiatan s/d dengan Tahun 2023</w:t>
            </w:r>
          </w:p>
        </w:tc>
        <w:tc>
          <w:tcPr>
            <w:tcW w:w="1248"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Target dan Realisasi Kinerja Program dan Kegiatan Tahun 2024</w:t>
            </w:r>
          </w:p>
        </w:tc>
        <w:tc>
          <w:tcPr>
            <w:tcW w:w="546"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Target program dan kegiatan  (Renja Perangkat Daerah tahun 2025)</w:t>
            </w:r>
          </w:p>
        </w:tc>
        <w:tc>
          <w:tcPr>
            <w:tcW w:w="591" w:type="pct"/>
            <w:gridSpan w:val="2"/>
            <w:tcBorders>
              <w:top w:val="single" w:sz="4" w:space="0" w:color="auto"/>
              <w:left w:val="single" w:sz="4" w:space="0" w:color="auto"/>
              <w:bottom w:val="single" w:sz="4" w:space="0" w:color="auto"/>
              <w:right w:val="single" w:sz="4" w:space="0" w:color="auto"/>
            </w:tcBorders>
            <w:shd w:val="clear" w:color="auto" w:fill="D9D9D9"/>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Perkiraan Realisasi Capaian Target Renstra Perangkat Daerah s/d tahun berjalan</w:t>
            </w:r>
          </w:p>
        </w:tc>
      </w:tr>
      <w:tr w:rsidR="002C2D71" w:rsidRPr="008C183B">
        <w:trPr>
          <w:trHeight w:val="915"/>
          <w:tblHeader/>
        </w:trPr>
        <w:tc>
          <w:tcPr>
            <w:tcW w:w="708" w:type="pct"/>
            <w:gridSpan w:val="5"/>
            <w:vMerge/>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C2D71">
            <w:pPr>
              <w:jc w:val="center"/>
              <w:rPr>
                <w:rFonts w:ascii="Calibri" w:hAnsi="Calibri" w:cs="Calibri"/>
                <w:bCs/>
                <w:color w:val="000000"/>
                <w:sz w:val="13"/>
                <w:szCs w:val="13"/>
              </w:rPr>
            </w:pPr>
          </w:p>
        </w:tc>
        <w:tc>
          <w:tcPr>
            <w:tcW w:w="591" w:type="pct"/>
            <w:vMerge/>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C2D71">
            <w:pPr>
              <w:jc w:val="center"/>
              <w:rPr>
                <w:rFonts w:ascii="Calibri" w:hAnsi="Calibri" w:cs="Calibri"/>
                <w:bCs/>
                <w:color w:val="000000"/>
                <w:sz w:val="13"/>
                <w:szCs w:val="13"/>
              </w:rPr>
            </w:pPr>
          </w:p>
        </w:tc>
        <w:tc>
          <w:tcPr>
            <w:tcW w:w="475" w:type="pct"/>
            <w:vMerge/>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C2D71">
            <w:pPr>
              <w:jc w:val="center"/>
              <w:rPr>
                <w:rFonts w:ascii="Calibri" w:hAnsi="Calibri" w:cs="Calibri"/>
                <w:bCs/>
                <w:color w:val="000000"/>
                <w:sz w:val="13"/>
                <w:szCs w:val="13"/>
              </w:rPr>
            </w:pPr>
          </w:p>
        </w:tc>
        <w:tc>
          <w:tcPr>
            <w:tcW w:w="395"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C2D71">
            <w:pPr>
              <w:jc w:val="center"/>
              <w:rPr>
                <w:rFonts w:ascii="Calibri" w:hAnsi="Calibri" w:cs="Calibri"/>
                <w:bCs/>
                <w:color w:val="000000"/>
                <w:sz w:val="13"/>
                <w:szCs w:val="13"/>
              </w:rPr>
            </w:pPr>
          </w:p>
        </w:tc>
        <w:tc>
          <w:tcPr>
            <w:tcW w:w="442"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C2D71">
            <w:pPr>
              <w:jc w:val="center"/>
              <w:rPr>
                <w:rFonts w:ascii="Calibri" w:hAnsi="Calibri" w:cs="Calibri"/>
                <w:bCs/>
                <w:color w:val="000000"/>
                <w:sz w:val="13"/>
                <w:szCs w:val="13"/>
              </w:rPr>
            </w:pPr>
          </w:p>
        </w:tc>
        <w:tc>
          <w:tcPr>
            <w:tcW w:w="47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Target Renja Perangkat Daerah tahun 2024</w:t>
            </w:r>
          </w:p>
        </w:tc>
        <w:tc>
          <w:tcPr>
            <w:tcW w:w="48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Realisasi Renja Perangkat Daerah tahun 2024</w:t>
            </w:r>
          </w:p>
        </w:tc>
        <w:tc>
          <w:tcPr>
            <w:tcW w:w="295" w:type="pc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Tingkat </w:t>
            </w:r>
            <w:r w:rsidRPr="008C183B">
              <w:rPr>
                <w:rFonts w:ascii="Calibri" w:eastAsia="SimSun" w:hAnsi="Calibri" w:cs="Calibri"/>
                <w:bCs/>
                <w:color w:val="000000"/>
                <w:sz w:val="13"/>
                <w:szCs w:val="13"/>
                <w:lang w:eastAsia="zh-CN" w:bidi="ar"/>
              </w:rPr>
              <w:br/>
              <w:t>Realisasi (%)</w:t>
            </w:r>
          </w:p>
        </w:tc>
        <w:tc>
          <w:tcPr>
            <w:tcW w:w="546"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C2D71">
            <w:pPr>
              <w:jc w:val="center"/>
              <w:rPr>
                <w:rFonts w:ascii="Calibri" w:hAnsi="Calibri" w:cs="Calibri"/>
                <w:bCs/>
                <w:color w:val="000000"/>
                <w:sz w:val="13"/>
                <w:szCs w:val="13"/>
              </w:rPr>
            </w:pPr>
          </w:p>
        </w:tc>
        <w:tc>
          <w:tcPr>
            <w:tcW w:w="270" w:type="pct"/>
            <w:tcBorders>
              <w:top w:val="single" w:sz="4" w:space="0" w:color="auto"/>
              <w:left w:val="single" w:sz="4" w:space="0" w:color="auto"/>
              <w:bottom w:val="single" w:sz="4" w:space="0" w:color="auto"/>
              <w:right w:val="single" w:sz="4" w:space="0" w:color="auto"/>
            </w:tcBorders>
            <w:shd w:val="clear" w:color="auto" w:fill="D9D9D9"/>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Realisasi Capaian Program dan Kegiatan s/d tahun berjalan (tahun 2025)</w:t>
            </w:r>
          </w:p>
        </w:tc>
        <w:tc>
          <w:tcPr>
            <w:tcW w:w="321" w:type="pct"/>
            <w:tcBorders>
              <w:top w:val="single" w:sz="4" w:space="0" w:color="auto"/>
              <w:left w:val="single" w:sz="4" w:space="0" w:color="auto"/>
              <w:bottom w:val="single" w:sz="4" w:space="0" w:color="auto"/>
              <w:right w:val="single" w:sz="4" w:space="0" w:color="auto"/>
            </w:tcBorders>
            <w:shd w:val="clear" w:color="auto" w:fill="D9D9D9"/>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Tingkat Capaian Realisasi Target Renstra (%)</w:t>
            </w:r>
          </w:p>
        </w:tc>
      </w:tr>
      <w:tr w:rsidR="002C2D71" w:rsidRPr="008C183B">
        <w:trPr>
          <w:trHeight w:val="300"/>
          <w:tblHeader/>
        </w:trPr>
        <w:tc>
          <w:tcPr>
            <w:tcW w:w="708"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(1)</w:t>
            </w: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(2)</w:t>
            </w:r>
          </w:p>
        </w:tc>
        <w:tc>
          <w:tcPr>
            <w:tcW w:w="475" w:type="pc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(3)</w:t>
            </w:r>
          </w:p>
        </w:tc>
        <w:tc>
          <w:tcPr>
            <w:tcW w:w="39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(4)</w:t>
            </w:r>
          </w:p>
        </w:tc>
        <w:tc>
          <w:tcPr>
            <w:tcW w:w="44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(5)</w:t>
            </w:r>
          </w:p>
        </w:tc>
        <w:tc>
          <w:tcPr>
            <w:tcW w:w="47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(6)</w:t>
            </w:r>
          </w:p>
        </w:tc>
        <w:tc>
          <w:tcPr>
            <w:tcW w:w="48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295" w:type="pct"/>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(8=7/6)</w:t>
            </w:r>
          </w:p>
        </w:tc>
        <w:tc>
          <w:tcPr>
            <w:tcW w:w="54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(9)</w:t>
            </w:r>
          </w:p>
        </w:tc>
        <w:tc>
          <w:tcPr>
            <w:tcW w:w="270" w:type="pct"/>
            <w:tcBorders>
              <w:top w:val="single" w:sz="4" w:space="0" w:color="auto"/>
              <w:left w:val="single" w:sz="4" w:space="0" w:color="auto"/>
              <w:bottom w:val="single" w:sz="4" w:space="0" w:color="auto"/>
              <w:right w:val="single" w:sz="4" w:space="0" w:color="auto"/>
            </w:tcBorders>
            <w:shd w:val="clear" w:color="auto" w:fill="D9D9D9"/>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(10=5+7+9)</w:t>
            </w:r>
          </w:p>
        </w:tc>
        <w:tc>
          <w:tcPr>
            <w:tcW w:w="321" w:type="pct"/>
            <w:tcBorders>
              <w:top w:val="single" w:sz="4" w:space="0" w:color="auto"/>
              <w:left w:val="single" w:sz="4" w:space="0" w:color="auto"/>
              <w:bottom w:val="single" w:sz="4" w:space="0" w:color="auto"/>
              <w:right w:val="single" w:sz="4" w:space="0" w:color="auto"/>
            </w:tcBorders>
            <w:shd w:val="clear" w:color="auto" w:fill="D9D9D9"/>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(11=10/4)</w:t>
            </w:r>
          </w:p>
        </w:tc>
      </w:tr>
      <w:tr w:rsidR="002C2D71" w:rsidRPr="008C183B">
        <w:trPr>
          <w:trHeight w:val="300"/>
        </w:trPr>
        <w:tc>
          <w:tcPr>
            <w:tcW w:w="102" w:type="pct"/>
            <w:tcBorders>
              <w:top w:val="single" w:sz="4" w:space="0" w:color="auto"/>
              <w:left w:val="single" w:sz="2" w:space="0" w:color="000000"/>
              <w:bottom w:val="single" w:sz="2" w:space="0" w:color="000000"/>
              <w:right w:val="nil"/>
            </w:tcBorders>
            <w:shd w:val="clear" w:color="auto" w:fill="FFC000"/>
            <w:noWrap/>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4" w:space="0" w:color="auto"/>
              <w:left w:val="nil"/>
              <w:bottom w:val="single" w:sz="2" w:space="0" w:color="000000"/>
              <w:right w:val="nil"/>
            </w:tcBorders>
            <w:shd w:val="clear" w:color="auto" w:fill="FFC000"/>
            <w:vAlign w:val="center"/>
          </w:tcPr>
          <w:p w:rsidR="002C2D71" w:rsidRPr="008C183B" w:rsidRDefault="002C2D71">
            <w:pPr>
              <w:jc w:val="center"/>
              <w:rPr>
                <w:rFonts w:ascii="Calibri" w:hAnsi="Calibri" w:cs="Calibri"/>
                <w:bCs/>
                <w:color w:val="000000"/>
                <w:sz w:val="13"/>
                <w:szCs w:val="13"/>
              </w:rPr>
            </w:pPr>
          </w:p>
        </w:tc>
        <w:tc>
          <w:tcPr>
            <w:tcW w:w="135" w:type="pct"/>
            <w:tcBorders>
              <w:top w:val="single" w:sz="4" w:space="0" w:color="auto"/>
              <w:left w:val="nil"/>
              <w:bottom w:val="single" w:sz="2" w:space="0" w:color="000000"/>
              <w:right w:val="nil"/>
            </w:tcBorders>
            <w:shd w:val="clear" w:color="auto" w:fill="FFC000"/>
            <w:vAlign w:val="center"/>
          </w:tcPr>
          <w:p w:rsidR="002C2D71" w:rsidRPr="008C183B" w:rsidRDefault="002C2D71">
            <w:pPr>
              <w:jc w:val="center"/>
              <w:rPr>
                <w:rFonts w:ascii="Calibri" w:hAnsi="Calibri" w:cs="Calibri"/>
                <w:bCs/>
                <w:color w:val="000000"/>
                <w:sz w:val="13"/>
                <w:szCs w:val="13"/>
              </w:rPr>
            </w:pPr>
          </w:p>
        </w:tc>
        <w:tc>
          <w:tcPr>
            <w:tcW w:w="153" w:type="pct"/>
            <w:tcBorders>
              <w:top w:val="single" w:sz="4" w:space="0" w:color="auto"/>
              <w:left w:val="nil"/>
              <w:bottom w:val="single" w:sz="2" w:space="0" w:color="000000"/>
              <w:right w:val="nil"/>
            </w:tcBorders>
            <w:shd w:val="clear" w:color="auto" w:fill="FFC000"/>
            <w:vAlign w:val="center"/>
          </w:tcPr>
          <w:p w:rsidR="002C2D71" w:rsidRPr="008C183B" w:rsidRDefault="002C2D71">
            <w:pPr>
              <w:jc w:val="center"/>
              <w:rPr>
                <w:rFonts w:ascii="Calibri" w:hAnsi="Calibri" w:cs="Calibri"/>
                <w:bCs/>
                <w:color w:val="000000"/>
                <w:sz w:val="13"/>
                <w:szCs w:val="13"/>
              </w:rPr>
            </w:pPr>
          </w:p>
        </w:tc>
        <w:tc>
          <w:tcPr>
            <w:tcW w:w="177" w:type="pct"/>
            <w:tcBorders>
              <w:top w:val="single" w:sz="4" w:space="0" w:color="auto"/>
              <w:left w:val="nil"/>
              <w:bottom w:val="single" w:sz="2" w:space="0" w:color="000000"/>
              <w:right w:val="single" w:sz="2" w:space="0" w:color="000000"/>
            </w:tcBorders>
            <w:shd w:val="clear" w:color="auto" w:fill="FFC000"/>
            <w:vAlign w:val="center"/>
          </w:tcPr>
          <w:p w:rsidR="002C2D71" w:rsidRPr="008C183B" w:rsidRDefault="002C2D71">
            <w:pPr>
              <w:jc w:val="center"/>
              <w:rPr>
                <w:rFonts w:ascii="Calibri" w:hAnsi="Calibri" w:cs="Calibri"/>
                <w:bCs/>
                <w:color w:val="000000"/>
                <w:sz w:val="13"/>
                <w:szCs w:val="13"/>
              </w:rPr>
            </w:pPr>
          </w:p>
        </w:tc>
        <w:tc>
          <w:tcPr>
            <w:tcW w:w="591" w:type="pct"/>
            <w:tcBorders>
              <w:top w:val="single" w:sz="4" w:space="0" w:color="auto"/>
              <w:left w:val="single" w:sz="2" w:space="0" w:color="000000"/>
              <w:bottom w:val="single" w:sz="2" w:space="0" w:color="000000"/>
              <w:right w:val="single" w:sz="2" w:space="0" w:color="000000"/>
            </w:tcBorders>
            <w:shd w:val="clear" w:color="auto" w:fill="FFC000"/>
            <w:vAlign w:val="center"/>
          </w:tcPr>
          <w:p w:rsidR="002C2D71" w:rsidRPr="008C183B" w:rsidRDefault="00232F2E">
            <w:pPr>
              <w:widowControl/>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 UNSUR KEWILAYAHAN </w:t>
            </w:r>
          </w:p>
        </w:tc>
        <w:tc>
          <w:tcPr>
            <w:tcW w:w="475" w:type="pct"/>
            <w:tcBorders>
              <w:top w:val="single" w:sz="4" w:space="0" w:color="auto"/>
              <w:left w:val="single" w:sz="2" w:space="0" w:color="000000"/>
              <w:bottom w:val="single" w:sz="2" w:space="0" w:color="000000"/>
              <w:right w:val="single" w:sz="2" w:space="0" w:color="000000"/>
            </w:tcBorders>
            <w:shd w:val="clear" w:color="auto" w:fill="FFC000"/>
            <w:vAlign w:val="center"/>
          </w:tcPr>
          <w:p w:rsidR="002C2D71" w:rsidRPr="008C183B" w:rsidRDefault="002C2D71">
            <w:pPr>
              <w:rPr>
                <w:rFonts w:ascii="Calibri" w:hAnsi="Calibri" w:cs="Calibri"/>
                <w:bCs/>
                <w:color w:val="000000"/>
                <w:sz w:val="13"/>
                <w:szCs w:val="13"/>
              </w:rPr>
            </w:pPr>
          </w:p>
        </w:tc>
        <w:tc>
          <w:tcPr>
            <w:tcW w:w="163" w:type="pct"/>
            <w:tcBorders>
              <w:top w:val="single" w:sz="4" w:space="0" w:color="auto"/>
              <w:left w:val="single" w:sz="2" w:space="0" w:color="000000"/>
              <w:bottom w:val="single" w:sz="2" w:space="0" w:color="000000"/>
              <w:right w:val="nil"/>
            </w:tcBorders>
            <w:shd w:val="clear" w:color="auto" w:fill="FFC000"/>
            <w:vAlign w:val="center"/>
          </w:tcPr>
          <w:p w:rsidR="002C2D71" w:rsidRPr="008C183B" w:rsidRDefault="002C2D71">
            <w:pPr>
              <w:jc w:val="right"/>
              <w:rPr>
                <w:rFonts w:ascii="Calibri" w:hAnsi="Calibri" w:cs="Calibri"/>
                <w:bCs/>
                <w:color w:val="000000"/>
                <w:sz w:val="13"/>
                <w:szCs w:val="13"/>
              </w:rPr>
            </w:pPr>
          </w:p>
        </w:tc>
        <w:tc>
          <w:tcPr>
            <w:tcW w:w="232" w:type="pct"/>
            <w:tcBorders>
              <w:top w:val="single" w:sz="4" w:space="0" w:color="auto"/>
              <w:left w:val="nil"/>
              <w:bottom w:val="single" w:sz="2" w:space="0" w:color="000000"/>
              <w:right w:val="single" w:sz="4" w:space="0" w:color="auto"/>
            </w:tcBorders>
            <w:shd w:val="clear" w:color="auto" w:fill="FFC000"/>
            <w:vAlign w:val="center"/>
          </w:tcPr>
          <w:p w:rsidR="002C2D71" w:rsidRPr="008C183B" w:rsidRDefault="002C2D71">
            <w:pPr>
              <w:rPr>
                <w:rFonts w:ascii="Calibri" w:hAnsi="Calibri" w:cs="Calibri"/>
                <w:bCs/>
                <w:color w:val="000000"/>
                <w:sz w:val="13"/>
                <w:szCs w:val="13"/>
              </w:rPr>
            </w:pPr>
          </w:p>
        </w:tc>
        <w:tc>
          <w:tcPr>
            <w:tcW w:w="177" w:type="pct"/>
            <w:tcBorders>
              <w:top w:val="single" w:sz="4" w:space="0" w:color="auto"/>
              <w:left w:val="single" w:sz="4" w:space="0" w:color="auto"/>
              <w:bottom w:val="single" w:sz="2" w:space="0" w:color="000000"/>
              <w:right w:val="nil"/>
            </w:tcBorders>
            <w:shd w:val="clear" w:color="auto" w:fill="FFC000"/>
            <w:vAlign w:val="center"/>
          </w:tcPr>
          <w:p w:rsidR="002C2D71" w:rsidRPr="008C183B" w:rsidRDefault="002C2D71">
            <w:pPr>
              <w:jc w:val="right"/>
              <w:rPr>
                <w:rFonts w:ascii="Calibri" w:hAnsi="Calibri" w:cs="Calibri"/>
                <w:bCs/>
                <w:color w:val="000000"/>
                <w:sz w:val="13"/>
                <w:szCs w:val="13"/>
              </w:rPr>
            </w:pPr>
          </w:p>
        </w:tc>
        <w:tc>
          <w:tcPr>
            <w:tcW w:w="265" w:type="pct"/>
            <w:tcBorders>
              <w:top w:val="single" w:sz="4" w:space="0" w:color="auto"/>
              <w:left w:val="nil"/>
              <w:bottom w:val="single" w:sz="2" w:space="0" w:color="000000"/>
              <w:right w:val="single" w:sz="4" w:space="0" w:color="auto"/>
            </w:tcBorders>
            <w:shd w:val="clear" w:color="auto" w:fill="FFC000"/>
            <w:vAlign w:val="center"/>
          </w:tcPr>
          <w:p w:rsidR="002C2D71" w:rsidRPr="008C183B" w:rsidRDefault="002C2D71">
            <w:pPr>
              <w:rPr>
                <w:rFonts w:ascii="Calibri" w:hAnsi="Calibri" w:cs="Calibri"/>
                <w:bCs/>
                <w:color w:val="000000"/>
                <w:sz w:val="13"/>
                <w:szCs w:val="13"/>
              </w:rPr>
            </w:pPr>
          </w:p>
        </w:tc>
        <w:tc>
          <w:tcPr>
            <w:tcW w:w="163" w:type="pct"/>
            <w:tcBorders>
              <w:top w:val="single" w:sz="4" w:space="0" w:color="auto"/>
              <w:left w:val="single" w:sz="4" w:space="0" w:color="auto"/>
              <w:bottom w:val="single" w:sz="4" w:space="0" w:color="auto"/>
              <w:right w:val="nil"/>
            </w:tcBorders>
            <w:shd w:val="clear" w:color="auto" w:fill="FFC000"/>
            <w:noWrap/>
            <w:vAlign w:val="bottom"/>
          </w:tcPr>
          <w:p w:rsidR="002C2D71" w:rsidRPr="008C183B" w:rsidRDefault="002C2D71">
            <w:pPr>
              <w:rPr>
                <w:rFonts w:ascii="Calibri" w:hAnsi="Calibri" w:cs="Calibri"/>
                <w:color w:val="000000"/>
                <w:sz w:val="13"/>
                <w:szCs w:val="13"/>
              </w:rPr>
            </w:pPr>
          </w:p>
        </w:tc>
        <w:tc>
          <w:tcPr>
            <w:tcW w:w="307" w:type="pct"/>
            <w:tcBorders>
              <w:top w:val="single" w:sz="4" w:space="0" w:color="auto"/>
              <w:left w:val="nil"/>
              <w:bottom w:val="single" w:sz="4" w:space="0" w:color="auto"/>
              <w:right w:val="single" w:sz="4" w:space="0" w:color="auto"/>
            </w:tcBorders>
            <w:shd w:val="clear" w:color="auto" w:fill="FFC000"/>
            <w:noWrap/>
            <w:vAlign w:val="bottom"/>
          </w:tcPr>
          <w:p w:rsidR="002C2D71" w:rsidRPr="008C183B" w:rsidRDefault="002C2D71">
            <w:pPr>
              <w:rPr>
                <w:rFonts w:ascii="Calibri" w:hAnsi="Calibri" w:cs="Calibri"/>
                <w:color w:val="000000"/>
                <w:sz w:val="13"/>
                <w:szCs w:val="13"/>
              </w:rPr>
            </w:pPr>
          </w:p>
        </w:tc>
        <w:tc>
          <w:tcPr>
            <w:tcW w:w="190" w:type="pct"/>
            <w:tcBorders>
              <w:top w:val="single" w:sz="4" w:space="0" w:color="auto"/>
              <w:left w:val="single" w:sz="4" w:space="0" w:color="auto"/>
              <w:bottom w:val="single" w:sz="4" w:space="0" w:color="auto"/>
              <w:right w:val="nil"/>
            </w:tcBorders>
            <w:shd w:val="clear" w:color="auto" w:fill="FFC000"/>
            <w:noWrap/>
            <w:vAlign w:val="bottom"/>
          </w:tcPr>
          <w:p w:rsidR="002C2D71" w:rsidRPr="008C183B" w:rsidRDefault="002C2D71">
            <w:pPr>
              <w:rPr>
                <w:rFonts w:ascii="Calibri" w:hAnsi="Calibri" w:cs="Calibri"/>
                <w:color w:val="000000"/>
                <w:sz w:val="13"/>
                <w:szCs w:val="13"/>
              </w:rPr>
            </w:pPr>
          </w:p>
        </w:tc>
        <w:tc>
          <w:tcPr>
            <w:tcW w:w="290" w:type="pct"/>
            <w:tcBorders>
              <w:top w:val="single" w:sz="4" w:space="0" w:color="auto"/>
              <w:left w:val="nil"/>
              <w:bottom w:val="single" w:sz="4" w:space="0" w:color="auto"/>
              <w:right w:val="single" w:sz="2" w:space="0" w:color="000000"/>
            </w:tcBorders>
            <w:shd w:val="clear" w:color="auto" w:fill="FFC000"/>
            <w:noWrap/>
            <w:vAlign w:val="bottom"/>
          </w:tcPr>
          <w:p w:rsidR="002C2D71" w:rsidRPr="008C183B" w:rsidRDefault="002C2D71">
            <w:pPr>
              <w:rPr>
                <w:rFonts w:ascii="Calibri" w:hAnsi="Calibri" w:cs="Calibri"/>
                <w:color w:val="000000"/>
                <w:sz w:val="13"/>
                <w:szCs w:val="13"/>
              </w:rPr>
            </w:pPr>
          </w:p>
        </w:tc>
        <w:tc>
          <w:tcPr>
            <w:tcW w:w="295" w:type="pct"/>
            <w:tcBorders>
              <w:top w:val="single" w:sz="4" w:space="0" w:color="auto"/>
              <w:left w:val="single" w:sz="2" w:space="0" w:color="000000"/>
              <w:bottom w:val="single" w:sz="4" w:space="0" w:color="auto"/>
              <w:right w:val="single" w:sz="2" w:space="0" w:color="000000"/>
            </w:tcBorders>
            <w:shd w:val="clear" w:color="auto" w:fill="FFC000"/>
            <w:noWrap/>
            <w:vAlign w:val="bottom"/>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4" w:space="0" w:color="auto"/>
              <w:right w:val="nil"/>
            </w:tcBorders>
            <w:shd w:val="clear" w:color="auto" w:fill="FFC000"/>
            <w:noWrap/>
            <w:vAlign w:val="bottom"/>
          </w:tcPr>
          <w:p w:rsidR="002C2D71" w:rsidRPr="008C183B" w:rsidRDefault="002C2D71">
            <w:pPr>
              <w:rPr>
                <w:rFonts w:ascii="Calibri" w:hAnsi="Calibri" w:cs="Calibri"/>
                <w:color w:val="000000"/>
                <w:sz w:val="13"/>
                <w:szCs w:val="13"/>
              </w:rPr>
            </w:pPr>
          </w:p>
        </w:tc>
        <w:tc>
          <w:tcPr>
            <w:tcW w:w="341" w:type="pct"/>
            <w:tcBorders>
              <w:top w:val="single" w:sz="4" w:space="0" w:color="auto"/>
              <w:left w:val="nil"/>
              <w:bottom w:val="single" w:sz="4" w:space="0" w:color="auto"/>
              <w:right w:val="single" w:sz="2" w:space="0" w:color="000000"/>
            </w:tcBorders>
            <w:shd w:val="clear" w:color="auto" w:fill="FFC000"/>
            <w:noWrap/>
            <w:vAlign w:val="bottom"/>
          </w:tcPr>
          <w:p w:rsidR="002C2D71" w:rsidRPr="008C183B" w:rsidRDefault="002C2D71">
            <w:pPr>
              <w:rPr>
                <w:rFonts w:ascii="Calibri" w:hAnsi="Calibri" w:cs="Calibri"/>
                <w:color w:val="000000"/>
                <w:sz w:val="13"/>
                <w:szCs w:val="13"/>
              </w:rPr>
            </w:pPr>
          </w:p>
        </w:tc>
        <w:tc>
          <w:tcPr>
            <w:tcW w:w="270" w:type="pct"/>
            <w:tcBorders>
              <w:top w:val="single" w:sz="4" w:space="0" w:color="auto"/>
              <w:left w:val="single" w:sz="2" w:space="0" w:color="000000"/>
              <w:bottom w:val="single" w:sz="2" w:space="0" w:color="000000"/>
              <w:right w:val="single" w:sz="2" w:space="0" w:color="000000"/>
            </w:tcBorders>
            <w:shd w:val="clear" w:color="auto" w:fill="FFC000"/>
            <w:noWrap/>
          </w:tcPr>
          <w:p w:rsidR="002C2D71" w:rsidRPr="008C183B" w:rsidRDefault="002C2D71">
            <w:pPr>
              <w:rPr>
                <w:rFonts w:ascii="Calibri" w:hAnsi="Calibri" w:cs="Calibri"/>
                <w:color w:val="000000"/>
                <w:sz w:val="13"/>
                <w:szCs w:val="13"/>
              </w:rPr>
            </w:pPr>
          </w:p>
        </w:tc>
        <w:tc>
          <w:tcPr>
            <w:tcW w:w="321" w:type="pct"/>
            <w:tcBorders>
              <w:top w:val="single" w:sz="4" w:space="0" w:color="auto"/>
              <w:left w:val="single" w:sz="2" w:space="0" w:color="000000"/>
              <w:bottom w:val="single" w:sz="2" w:space="0" w:color="000000"/>
              <w:right w:val="single" w:sz="2" w:space="0" w:color="000000"/>
            </w:tcBorders>
            <w:shd w:val="clear" w:color="auto" w:fill="FFC000"/>
            <w:noWrap/>
          </w:tcPr>
          <w:p w:rsidR="002C2D71" w:rsidRPr="008C183B" w:rsidRDefault="002C2D71">
            <w:pPr>
              <w:rPr>
                <w:rFonts w:ascii="Calibri" w:hAnsi="Calibri" w:cs="Calibri"/>
                <w:color w:val="000000"/>
                <w:sz w:val="13"/>
                <w:szCs w:val="13"/>
              </w:rPr>
            </w:pPr>
          </w:p>
        </w:tc>
      </w:tr>
      <w:tr w:rsidR="002C2D71" w:rsidRPr="008C183B">
        <w:trPr>
          <w:trHeight w:val="30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jc w:val="center"/>
              <w:rPr>
                <w:rFonts w:ascii="Calibri" w:hAnsi="Calibri" w:cs="Calibri"/>
                <w:bCs/>
                <w:color w:val="000000"/>
                <w:sz w:val="13"/>
                <w:szCs w:val="13"/>
              </w:rPr>
            </w:pPr>
          </w:p>
        </w:tc>
        <w:tc>
          <w:tcPr>
            <w:tcW w:w="140" w:type="pct"/>
            <w:tcBorders>
              <w:top w:val="single" w:sz="2" w:space="0" w:color="000000"/>
              <w:left w:val="nil"/>
              <w:bottom w:val="single" w:sz="2" w:space="0" w:color="000000"/>
              <w:right w:val="nil"/>
            </w:tcBorders>
            <w:shd w:val="clear" w:color="auto" w:fill="auto"/>
          </w:tcPr>
          <w:p w:rsidR="002C2D71" w:rsidRPr="008C183B" w:rsidRDefault="002C2D71">
            <w:pPr>
              <w:jc w:val="center"/>
              <w:rPr>
                <w:rFonts w:ascii="Calibri" w:hAnsi="Calibri" w:cs="Calibri"/>
                <w:bCs/>
                <w:color w:val="000000"/>
                <w:sz w:val="13"/>
                <w:szCs w:val="13"/>
              </w:rPr>
            </w:pPr>
          </w:p>
        </w:tc>
        <w:tc>
          <w:tcPr>
            <w:tcW w:w="135" w:type="pct"/>
            <w:tcBorders>
              <w:top w:val="single" w:sz="2" w:space="0" w:color="000000"/>
              <w:left w:val="nil"/>
              <w:bottom w:val="single" w:sz="2" w:space="0" w:color="000000"/>
              <w:right w:val="nil"/>
            </w:tcBorders>
            <w:shd w:val="clear" w:color="auto" w:fill="auto"/>
          </w:tcPr>
          <w:p w:rsidR="002C2D71" w:rsidRPr="008C183B" w:rsidRDefault="002C2D71">
            <w:pPr>
              <w:jc w:val="center"/>
              <w:rPr>
                <w:rFonts w:ascii="Calibri" w:hAnsi="Calibri" w:cs="Calibri"/>
                <w:bCs/>
                <w:color w:val="000000"/>
                <w:sz w:val="13"/>
                <w:szCs w:val="13"/>
              </w:rPr>
            </w:pPr>
          </w:p>
        </w:tc>
        <w:tc>
          <w:tcPr>
            <w:tcW w:w="153" w:type="pct"/>
            <w:tcBorders>
              <w:top w:val="single" w:sz="2" w:space="0" w:color="000000"/>
              <w:left w:val="nil"/>
              <w:bottom w:val="single" w:sz="2" w:space="0" w:color="000000"/>
              <w:right w:val="nil"/>
            </w:tcBorders>
            <w:shd w:val="clear" w:color="auto" w:fill="auto"/>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2" w:space="0" w:color="000000"/>
            </w:tcBorders>
            <w:shd w:val="clear" w:color="auto" w:fill="auto"/>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2" w:space="0" w:color="000000"/>
              <w:bottom w:val="single" w:sz="2" w:space="0" w:color="000000"/>
              <w:right w:val="single" w:sz="2" w:space="0" w:color="000000"/>
            </w:tcBorders>
            <w:shd w:val="clear" w:color="auto" w:fill="auto"/>
          </w:tcPr>
          <w:p w:rsidR="002C2D71" w:rsidRPr="008C183B" w:rsidRDefault="002C2D71">
            <w:pPr>
              <w:rPr>
                <w:rFonts w:ascii="Calibri" w:hAnsi="Calibri" w:cs="Calibri"/>
                <w:bCs/>
                <w:color w:val="000000"/>
                <w:sz w:val="13"/>
                <w:szCs w:val="13"/>
              </w:rPr>
            </w:pPr>
          </w:p>
        </w:tc>
        <w:tc>
          <w:tcPr>
            <w:tcW w:w="475" w:type="pct"/>
            <w:tcBorders>
              <w:top w:val="single" w:sz="2" w:space="0" w:color="000000"/>
              <w:left w:val="single" w:sz="2" w:space="0" w:color="000000"/>
              <w:bottom w:val="single" w:sz="2" w:space="0" w:color="000000"/>
              <w:right w:val="single" w:sz="2" w:space="0" w:color="000000"/>
            </w:tcBorders>
            <w:shd w:val="clear" w:color="auto" w:fill="auto"/>
          </w:tcPr>
          <w:p w:rsidR="002C2D71" w:rsidRPr="008C183B" w:rsidRDefault="002C2D71">
            <w:pPr>
              <w:rPr>
                <w:rFonts w:ascii="Calibri" w:hAnsi="Calibri" w:cs="Calibri"/>
                <w:bCs/>
                <w:color w:val="000000"/>
                <w:sz w:val="13"/>
                <w:szCs w:val="13"/>
              </w:rPr>
            </w:pP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C2D71">
            <w:pPr>
              <w:jc w:val="right"/>
              <w:rPr>
                <w:rFonts w:ascii="Calibri" w:hAnsi="Calibri" w:cs="Calibri"/>
                <w:bCs/>
                <w:color w:val="000000"/>
                <w:sz w:val="13"/>
                <w:szCs w:val="13"/>
              </w:rPr>
            </w:pPr>
          </w:p>
        </w:tc>
        <w:tc>
          <w:tcPr>
            <w:tcW w:w="232" w:type="pct"/>
            <w:tcBorders>
              <w:top w:val="single" w:sz="2" w:space="0" w:color="000000"/>
              <w:left w:val="nil"/>
              <w:bottom w:val="single" w:sz="2" w:space="0" w:color="000000"/>
              <w:right w:val="single" w:sz="4" w:space="0" w:color="auto"/>
            </w:tcBorders>
            <w:shd w:val="clear" w:color="auto" w:fill="auto"/>
          </w:tcPr>
          <w:p w:rsidR="002C2D71" w:rsidRPr="008C183B" w:rsidRDefault="002C2D71">
            <w:pPr>
              <w:rPr>
                <w:rFonts w:ascii="Calibri" w:hAnsi="Calibri" w:cs="Calibri"/>
                <w:bCs/>
                <w:color w:val="000000"/>
                <w:sz w:val="13"/>
                <w:szCs w:val="13"/>
              </w:rPr>
            </w:pPr>
          </w:p>
        </w:tc>
        <w:tc>
          <w:tcPr>
            <w:tcW w:w="177" w:type="pct"/>
            <w:tcBorders>
              <w:top w:val="single" w:sz="2" w:space="0" w:color="000000"/>
              <w:left w:val="single" w:sz="4" w:space="0" w:color="auto"/>
              <w:bottom w:val="single" w:sz="2" w:space="0" w:color="000000"/>
              <w:right w:val="nil"/>
            </w:tcBorders>
            <w:shd w:val="clear" w:color="auto" w:fill="auto"/>
          </w:tcPr>
          <w:p w:rsidR="002C2D71" w:rsidRPr="008C183B" w:rsidRDefault="002C2D71">
            <w:pPr>
              <w:jc w:val="right"/>
              <w:rPr>
                <w:rFonts w:ascii="Calibri" w:hAnsi="Calibri" w:cs="Calibri"/>
                <w:bCs/>
                <w:color w:val="000000"/>
                <w:sz w:val="13"/>
                <w:szCs w:val="13"/>
              </w:rPr>
            </w:pPr>
          </w:p>
        </w:tc>
        <w:tc>
          <w:tcPr>
            <w:tcW w:w="265" w:type="pct"/>
            <w:tcBorders>
              <w:top w:val="single" w:sz="2" w:space="0" w:color="000000"/>
              <w:left w:val="nil"/>
              <w:bottom w:val="single" w:sz="2" w:space="0" w:color="000000"/>
              <w:right w:val="single" w:sz="4" w:space="0" w:color="auto"/>
            </w:tcBorders>
            <w:shd w:val="clear" w:color="auto" w:fill="auto"/>
          </w:tcPr>
          <w:p w:rsidR="002C2D71" w:rsidRPr="008C183B" w:rsidRDefault="002C2D71">
            <w:pPr>
              <w:rPr>
                <w:rFonts w:ascii="Calibri" w:hAnsi="Calibri" w:cs="Calibri"/>
                <w:bCs/>
                <w:color w:val="000000"/>
                <w:sz w:val="13"/>
                <w:szCs w:val="13"/>
              </w:rPr>
            </w:pPr>
          </w:p>
        </w:tc>
        <w:tc>
          <w:tcPr>
            <w:tcW w:w="163" w:type="pct"/>
            <w:tcBorders>
              <w:top w:val="single" w:sz="4" w:space="0" w:color="auto"/>
              <w:left w:val="single" w:sz="4" w:space="0" w:color="auto"/>
              <w:bottom w:val="single" w:sz="4" w:space="0" w:color="auto"/>
              <w:right w:val="nil"/>
            </w:tcBorders>
            <w:shd w:val="clear" w:color="auto" w:fill="auto"/>
            <w:noWrap/>
            <w:vAlign w:val="bottom"/>
          </w:tcPr>
          <w:p w:rsidR="002C2D71" w:rsidRPr="008C183B" w:rsidRDefault="002C2D71">
            <w:pPr>
              <w:rPr>
                <w:rFonts w:ascii="Calibri" w:hAnsi="Calibri" w:cs="Calibri"/>
                <w:color w:val="000000"/>
                <w:sz w:val="13"/>
                <w:szCs w:val="13"/>
              </w:rPr>
            </w:pPr>
          </w:p>
        </w:tc>
        <w:tc>
          <w:tcPr>
            <w:tcW w:w="307" w:type="pct"/>
            <w:tcBorders>
              <w:top w:val="single" w:sz="4" w:space="0" w:color="auto"/>
              <w:left w:val="nil"/>
              <w:bottom w:val="single" w:sz="4" w:space="0" w:color="auto"/>
              <w:right w:val="single" w:sz="4" w:space="0" w:color="auto"/>
            </w:tcBorders>
            <w:shd w:val="clear" w:color="auto" w:fill="auto"/>
            <w:noWrap/>
            <w:vAlign w:val="bottom"/>
          </w:tcPr>
          <w:p w:rsidR="002C2D71" w:rsidRPr="008C183B" w:rsidRDefault="002C2D71">
            <w:pPr>
              <w:rPr>
                <w:rFonts w:ascii="Calibri" w:hAnsi="Calibri" w:cs="Calibri"/>
                <w:color w:val="000000"/>
                <w:sz w:val="13"/>
                <w:szCs w:val="13"/>
              </w:rPr>
            </w:pPr>
          </w:p>
        </w:tc>
        <w:tc>
          <w:tcPr>
            <w:tcW w:w="190" w:type="pct"/>
            <w:tcBorders>
              <w:top w:val="single" w:sz="4" w:space="0" w:color="auto"/>
              <w:left w:val="single" w:sz="4" w:space="0" w:color="auto"/>
              <w:bottom w:val="single" w:sz="4" w:space="0" w:color="auto"/>
              <w:right w:val="nil"/>
            </w:tcBorders>
            <w:shd w:val="clear" w:color="auto" w:fill="auto"/>
            <w:noWrap/>
            <w:vAlign w:val="bottom"/>
          </w:tcPr>
          <w:p w:rsidR="002C2D71" w:rsidRPr="008C183B" w:rsidRDefault="002C2D71">
            <w:pPr>
              <w:rPr>
                <w:rFonts w:ascii="Calibri" w:hAnsi="Calibri" w:cs="Calibri"/>
                <w:color w:val="000000"/>
                <w:sz w:val="13"/>
                <w:szCs w:val="13"/>
              </w:rPr>
            </w:pPr>
          </w:p>
        </w:tc>
        <w:tc>
          <w:tcPr>
            <w:tcW w:w="290" w:type="pct"/>
            <w:tcBorders>
              <w:top w:val="single" w:sz="4" w:space="0" w:color="auto"/>
              <w:left w:val="nil"/>
              <w:bottom w:val="single" w:sz="4" w:space="0" w:color="auto"/>
              <w:right w:val="single" w:sz="2" w:space="0" w:color="000000"/>
            </w:tcBorders>
            <w:shd w:val="clear" w:color="auto" w:fill="auto"/>
            <w:noWrap/>
            <w:vAlign w:val="bottom"/>
          </w:tcPr>
          <w:p w:rsidR="002C2D71" w:rsidRPr="008C183B" w:rsidRDefault="002C2D71">
            <w:pPr>
              <w:rPr>
                <w:rFonts w:ascii="Calibri" w:hAnsi="Calibri" w:cs="Calibri"/>
                <w:color w:val="000000"/>
                <w:sz w:val="13"/>
                <w:szCs w:val="13"/>
              </w:rPr>
            </w:pPr>
          </w:p>
        </w:tc>
        <w:tc>
          <w:tcPr>
            <w:tcW w:w="295" w:type="pct"/>
            <w:tcBorders>
              <w:top w:val="single" w:sz="4" w:space="0" w:color="auto"/>
              <w:left w:val="single" w:sz="2" w:space="0" w:color="000000"/>
              <w:bottom w:val="single" w:sz="4" w:space="0" w:color="auto"/>
              <w:right w:val="single" w:sz="2" w:space="0" w:color="000000"/>
            </w:tcBorders>
            <w:shd w:val="clear" w:color="auto" w:fill="auto"/>
            <w:noWrap/>
            <w:vAlign w:val="bottom"/>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4" w:space="0" w:color="auto"/>
              <w:right w:val="nil"/>
            </w:tcBorders>
            <w:shd w:val="clear" w:color="auto" w:fill="auto"/>
            <w:noWrap/>
            <w:vAlign w:val="bottom"/>
          </w:tcPr>
          <w:p w:rsidR="002C2D71" w:rsidRPr="008C183B" w:rsidRDefault="002C2D71">
            <w:pPr>
              <w:rPr>
                <w:rFonts w:ascii="Calibri" w:hAnsi="Calibri" w:cs="Calibri"/>
                <w:color w:val="000000"/>
                <w:sz w:val="13"/>
                <w:szCs w:val="13"/>
              </w:rPr>
            </w:pPr>
          </w:p>
        </w:tc>
        <w:tc>
          <w:tcPr>
            <w:tcW w:w="341" w:type="pct"/>
            <w:tcBorders>
              <w:top w:val="single" w:sz="4" w:space="0" w:color="auto"/>
              <w:left w:val="nil"/>
              <w:bottom w:val="single" w:sz="4" w:space="0" w:color="auto"/>
              <w:right w:val="single" w:sz="4" w:space="0" w:color="auto"/>
            </w:tcBorders>
            <w:shd w:val="clear" w:color="auto" w:fill="auto"/>
            <w:noWrap/>
            <w:vAlign w:val="bottom"/>
          </w:tcPr>
          <w:p w:rsidR="002C2D71" w:rsidRPr="008C183B" w:rsidRDefault="002C2D71">
            <w:pPr>
              <w:rPr>
                <w:rFonts w:ascii="Calibri" w:hAnsi="Calibri" w:cs="Calibri"/>
                <w:color w:val="000000"/>
                <w:sz w:val="13"/>
                <w:szCs w:val="13"/>
              </w:rPr>
            </w:pPr>
          </w:p>
        </w:tc>
        <w:tc>
          <w:tcPr>
            <w:tcW w:w="270" w:type="pct"/>
            <w:tcBorders>
              <w:top w:val="single" w:sz="2" w:space="0" w:color="000000"/>
              <w:left w:val="single" w:sz="4" w:space="0" w:color="auto"/>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r>
      <w:tr w:rsidR="002C2D71" w:rsidRPr="008C183B">
        <w:trPr>
          <w:trHeight w:val="300"/>
        </w:trPr>
        <w:tc>
          <w:tcPr>
            <w:tcW w:w="102" w:type="pct"/>
            <w:tcBorders>
              <w:top w:val="single" w:sz="2" w:space="0" w:color="000000"/>
              <w:left w:val="single" w:sz="2" w:space="0" w:color="000000"/>
              <w:bottom w:val="single" w:sz="2" w:space="0" w:color="000000"/>
              <w:right w:val="nil"/>
            </w:tcBorders>
            <w:shd w:val="clear" w:color="auto" w:fill="FFD966"/>
            <w:noWrap/>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FFD966"/>
            <w:vAlign w:val="center"/>
          </w:tcPr>
          <w:p w:rsidR="002C2D71" w:rsidRPr="008C183B" w:rsidRDefault="00232F2E">
            <w:pPr>
              <w:widowControl/>
              <w:jc w:val="center"/>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 01 </w:t>
            </w:r>
          </w:p>
        </w:tc>
        <w:tc>
          <w:tcPr>
            <w:tcW w:w="135" w:type="pct"/>
            <w:tcBorders>
              <w:top w:val="single" w:sz="2" w:space="0" w:color="000000"/>
              <w:left w:val="nil"/>
              <w:bottom w:val="single" w:sz="2" w:space="0" w:color="000000"/>
              <w:right w:val="nil"/>
            </w:tcBorders>
            <w:shd w:val="clear" w:color="auto" w:fill="FFD966"/>
            <w:vAlign w:val="center"/>
          </w:tcPr>
          <w:p w:rsidR="002C2D71" w:rsidRPr="008C183B" w:rsidRDefault="002C2D71">
            <w:pPr>
              <w:jc w:val="center"/>
              <w:rPr>
                <w:rFonts w:ascii="Calibri" w:hAnsi="Calibri" w:cs="Calibri"/>
                <w:bCs/>
                <w:color w:val="000000"/>
                <w:sz w:val="13"/>
                <w:szCs w:val="13"/>
              </w:rPr>
            </w:pPr>
          </w:p>
        </w:tc>
        <w:tc>
          <w:tcPr>
            <w:tcW w:w="153" w:type="pct"/>
            <w:tcBorders>
              <w:top w:val="single" w:sz="2" w:space="0" w:color="000000"/>
              <w:left w:val="nil"/>
              <w:bottom w:val="single" w:sz="2" w:space="0" w:color="000000"/>
              <w:right w:val="nil"/>
            </w:tcBorders>
            <w:shd w:val="clear" w:color="auto" w:fill="FFD966"/>
            <w:vAlign w:val="center"/>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2" w:space="0" w:color="000000"/>
            </w:tcBorders>
            <w:shd w:val="clear" w:color="auto" w:fill="FFD966"/>
            <w:vAlign w:val="center"/>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2" w:space="0" w:color="000000"/>
              <w:bottom w:val="single" w:sz="2" w:space="0" w:color="000000"/>
              <w:right w:val="single" w:sz="2" w:space="0" w:color="000000"/>
            </w:tcBorders>
            <w:shd w:val="clear" w:color="auto" w:fill="FFD966"/>
            <w:vAlign w:val="center"/>
          </w:tcPr>
          <w:p w:rsidR="002C2D71" w:rsidRPr="008C183B" w:rsidRDefault="00232F2E">
            <w:pPr>
              <w:widowControl/>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 KECAMATAN </w:t>
            </w:r>
          </w:p>
        </w:tc>
        <w:tc>
          <w:tcPr>
            <w:tcW w:w="475" w:type="pct"/>
            <w:tcBorders>
              <w:top w:val="single" w:sz="2" w:space="0" w:color="000000"/>
              <w:left w:val="single" w:sz="2" w:space="0" w:color="000000"/>
              <w:bottom w:val="single" w:sz="2" w:space="0" w:color="000000"/>
              <w:right w:val="single" w:sz="2" w:space="0" w:color="000000"/>
            </w:tcBorders>
            <w:shd w:val="clear" w:color="auto" w:fill="FFD966"/>
            <w:vAlign w:val="center"/>
          </w:tcPr>
          <w:p w:rsidR="002C2D71" w:rsidRPr="008C183B" w:rsidRDefault="002C2D71">
            <w:pPr>
              <w:rPr>
                <w:rFonts w:ascii="Calibri" w:hAnsi="Calibri" w:cs="Calibri"/>
                <w:bCs/>
                <w:color w:val="000000"/>
                <w:sz w:val="13"/>
                <w:szCs w:val="13"/>
              </w:rPr>
            </w:pPr>
          </w:p>
        </w:tc>
        <w:tc>
          <w:tcPr>
            <w:tcW w:w="163" w:type="pct"/>
            <w:tcBorders>
              <w:top w:val="single" w:sz="2" w:space="0" w:color="000000"/>
              <w:left w:val="single" w:sz="2" w:space="0" w:color="000000"/>
              <w:bottom w:val="single" w:sz="4" w:space="0" w:color="auto"/>
              <w:right w:val="nil"/>
            </w:tcBorders>
            <w:shd w:val="clear" w:color="auto" w:fill="FFD966"/>
            <w:vAlign w:val="center"/>
          </w:tcPr>
          <w:p w:rsidR="002C2D71" w:rsidRPr="008C183B" w:rsidRDefault="002C2D71">
            <w:pPr>
              <w:jc w:val="right"/>
              <w:rPr>
                <w:rFonts w:ascii="Calibri" w:hAnsi="Calibri" w:cs="Calibri"/>
                <w:bCs/>
                <w:color w:val="000000"/>
                <w:sz w:val="13"/>
                <w:szCs w:val="13"/>
              </w:rPr>
            </w:pPr>
          </w:p>
        </w:tc>
        <w:tc>
          <w:tcPr>
            <w:tcW w:w="232" w:type="pct"/>
            <w:tcBorders>
              <w:top w:val="single" w:sz="2" w:space="0" w:color="000000"/>
              <w:left w:val="nil"/>
              <w:bottom w:val="single" w:sz="4" w:space="0" w:color="auto"/>
              <w:right w:val="single" w:sz="4" w:space="0" w:color="auto"/>
            </w:tcBorders>
            <w:shd w:val="clear" w:color="auto" w:fill="FFD966"/>
            <w:vAlign w:val="center"/>
          </w:tcPr>
          <w:p w:rsidR="002C2D71" w:rsidRPr="008C183B" w:rsidRDefault="002C2D71">
            <w:pPr>
              <w:rPr>
                <w:rFonts w:ascii="Calibri" w:hAnsi="Calibri" w:cs="Calibri"/>
                <w:bCs/>
                <w:color w:val="000000"/>
                <w:sz w:val="13"/>
                <w:szCs w:val="13"/>
              </w:rPr>
            </w:pPr>
          </w:p>
        </w:tc>
        <w:tc>
          <w:tcPr>
            <w:tcW w:w="177" w:type="pct"/>
            <w:tcBorders>
              <w:top w:val="single" w:sz="2" w:space="0" w:color="000000"/>
              <w:left w:val="single" w:sz="4" w:space="0" w:color="auto"/>
              <w:bottom w:val="single" w:sz="4" w:space="0" w:color="auto"/>
              <w:right w:val="nil"/>
            </w:tcBorders>
            <w:shd w:val="clear" w:color="auto" w:fill="FFD966"/>
            <w:vAlign w:val="center"/>
          </w:tcPr>
          <w:p w:rsidR="002C2D71" w:rsidRPr="008C183B" w:rsidRDefault="002C2D71">
            <w:pPr>
              <w:jc w:val="right"/>
              <w:rPr>
                <w:rFonts w:ascii="Calibri" w:hAnsi="Calibri" w:cs="Calibri"/>
                <w:bCs/>
                <w:color w:val="000000"/>
                <w:sz w:val="13"/>
                <w:szCs w:val="13"/>
              </w:rPr>
            </w:pPr>
          </w:p>
        </w:tc>
        <w:tc>
          <w:tcPr>
            <w:tcW w:w="265" w:type="pct"/>
            <w:tcBorders>
              <w:top w:val="single" w:sz="2" w:space="0" w:color="000000"/>
              <w:left w:val="nil"/>
              <w:bottom w:val="single" w:sz="4" w:space="0" w:color="auto"/>
              <w:right w:val="single" w:sz="4" w:space="0" w:color="auto"/>
            </w:tcBorders>
            <w:shd w:val="clear" w:color="auto" w:fill="FFD966"/>
            <w:vAlign w:val="center"/>
          </w:tcPr>
          <w:p w:rsidR="002C2D71" w:rsidRPr="008C183B" w:rsidRDefault="002C2D71">
            <w:pPr>
              <w:rPr>
                <w:rFonts w:ascii="Calibri" w:hAnsi="Calibri" w:cs="Calibri"/>
                <w:bCs/>
                <w:color w:val="000000"/>
                <w:sz w:val="13"/>
                <w:szCs w:val="13"/>
              </w:rPr>
            </w:pPr>
          </w:p>
        </w:tc>
        <w:tc>
          <w:tcPr>
            <w:tcW w:w="163" w:type="pct"/>
            <w:tcBorders>
              <w:top w:val="single" w:sz="4" w:space="0" w:color="auto"/>
              <w:left w:val="single" w:sz="4" w:space="0" w:color="auto"/>
              <w:bottom w:val="single" w:sz="4" w:space="0" w:color="auto"/>
              <w:right w:val="nil"/>
            </w:tcBorders>
            <w:shd w:val="clear" w:color="auto" w:fill="FFD966"/>
            <w:noWrap/>
            <w:vAlign w:val="bottom"/>
          </w:tcPr>
          <w:p w:rsidR="002C2D71" w:rsidRPr="008C183B" w:rsidRDefault="002C2D71">
            <w:pPr>
              <w:rPr>
                <w:rFonts w:ascii="Calibri" w:hAnsi="Calibri" w:cs="Calibri"/>
                <w:color w:val="000000"/>
                <w:sz w:val="13"/>
                <w:szCs w:val="13"/>
              </w:rPr>
            </w:pPr>
          </w:p>
        </w:tc>
        <w:tc>
          <w:tcPr>
            <w:tcW w:w="307" w:type="pct"/>
            <w:tcBorders>
              <w:top w:val="single" w:sz="4" w:space="0" w:color="auto"/>
              <w:left w:val="nil"/>
              <w:bottom w:val="single" w:sz="4" w:space="0" w:color="auto"/>
              <w:right w:val="single" w:sz="4" w:space="0" w:color="auto"/>
            </w:tcBorders>
            <w:shd w:val="clear" w:color="auto" w:fill="FFD966"/>
            <w:noWrap/>
            <w:vAlign w:val="bottom"/>
          </w:tcPr>
          <w:p w:rsidR="002C2D71" w:rsidRPr="008C183B" w:rsidRDefault="002C2D71">
            <w:pPr>
              <w:rPr>
                <w:rFonts w:ascii="Calibri" w:hAnsi="Calibri" w:cs="Calibri"/>
                <w:color w:val="000000"/>
                <w:sz w:val="13"/>
                <w:szCs w:val="13"/>
              </w:rPr>
            </w:pPr>
          </w:p>
        </w:tc>
        <w:tc>
          <w:tcPr>
            <w:tcW w:w="190" w:type="pct"/>
            <w:tcBorders>
              <w:top w:val="single" w:sz="4" w:space="0" w:color="auto"/>
              <w:left w:val="single" w:sz="4" w:space="0" w:color="auto"/>
              <w:bottom w:val="single" w:sz="4" w:space="0" w:color="auto"/>
              <w:right w:val="nil"/>
            </w:tcBorders>
            <w:shd w:val="clear" w:color="auto" w:fill="FFD966"/>
            <w:noWrap/>
            <w:vAlign w:val="bottom"/>
          </w:tcPr>
          <w:p w:rsidR="002C2D71" w:rsidRPr="008C183B" w:rsidRDefault="002C2D71">
            <w:pPr>
              <w:rPr>
                <w:rFonts w:ascii="Calibri" w:hAnsi="Calibri" w:cs="Calibri"/>
                <w:color w:val="000000"/>
                <w:sz w:val="13"/>
                <w:szCs w:val="13"/>
              </w:rPr>
            </w:pPr>
          </w:p>
        </w:tc>
        <w:tc>
          <w:tcPr>
            <w:tcW w:w="290" w:type="pct"/>
            <w:tcBorders>
              <w:top w:val="single" w:sz="4" w:space="0" w:color="auto"/>
              <w:left w:val="nil"/>
              <w:bottom w:val="single" w:sz="4" w:space="0" w:color="auto"/>
              <w:right w:val="single" w:sz="2" w:space="0" w:color="000000"/>
            </w:tcBorders>
            <w:shd w:val="clear" w:color="auto" w:fill="FFD966"/>
            <w:noWrap/>
            <w:vAlign w:val="bottom"/>
          </w:tcPr>
          <w:p w:rsidR="002C2D71" w:rsidRPr="008C183B" w:rsidRDefault="002C2D71">
            <w:pPr>
              <w:rPr>
                <w:rFonts w:ascii="Calibri" w:hAnsi="Calibri" w:cs="Calibri"/>
                <w:color w:val="000000"/>
                <w:sz w:val="13"/>
                <w:szCs w:val="13"/>
              </w:rPr>
            </w:pPr>
          </w:p>
        </w:tc>
        <w:tc>
          <w:tcPr>
            <w:tcW w:w="295" w:type="pct"/>
            <w:tcBorders>
              <w:top w:val="single" w:sz="4" w:space="0" w:color="auto"/>
              <w:left w:val="single" w:sz="2" w:space="0" w:color="000000"/>
              <w:bottom w:val="single" w:sz="4" w:space="0" w:color="auto"/>
              <w:right w:val="single" w:sz="2" w:space="0" w:color="000000"/>
            </w:tcBorders>
            <w:shd w:val="clear" w:color="auto" w:fill="FFD966"/>
            <w:noWrap/>
            <w:vAlign w:val="bottom"/>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4" w:space="0" w:color="auto"/>
              <w:right w:val="nil"/>
            </w:tcBorders>
            <w:shd w:val="clear" w:color="auto" w:fill="FFD966"/>
            <w:noWrap/>
            <w:vAlign w:val="bottom"/>
          </w:tcPr>
          <w:p w:rsidR="002C2D71" w:rsidRPr="008C183B" w:rsidRDefault="002C2D71">
            <w:pPr>
              <w:rPr>
                <w:rFonts w:ascii="Calibri" w:hAnsi="Calibri" w:cs="Calibri"/>
                <w:color w:val="000000"/>
                <w:sz w:val="13"/>
                <w:szCs w:val="13"/>
              </w:rPr>
            </w:pPr>
          </w:p>
        </w:tc>
        <w:tc>
          <w:tcPr>
            <w:tcW w:w="341" w:type="pct"/>
            <w:tcBorders>
              <w:top w:val="single" w:sz="4" w:space="0" w:color="auto"/>
              <w:left w:val="nil"/>
              <w:bottom w:val="single" w:sz="4" w:space="0" w:color="auto"/>
              <w:right w:val="single" w:sz="2" w:space="0" w:color="000000"/>
            </w:tcBorders>
            <w:shd w:val="clear" w:color="auto" w:fill="FFD966"/>
            <w:noWrap/>
            <w:vAlign w:val="bottom"/>
          </w:tcPr>
          <w:p w:rsidR="002C2D71" w:rsidRPr="008C183B" w:rsidRDefault="002C2D71">
            <w:pPr>
              <w:rPr>
                <w:rFonts w:ascii="Calibri" w:hAnsi="Calibri" w:cs="Calibri"/>
                <w:color w:val="000000"/>
                <w:sz w:val="13"/>
                <w:szCs w:val="13"/>
              </w:rPr>
            </w:pPr>
          </w:p>
        </w:tc>
        <w:tc>
          <w:tcPr>
            <w:tcW w:w="270" w:type="pct"/>
            <w:tcBorders>
              <w:top w:val="single" w:sz="2" w:space="0" w:color="000000"/>
              <w:left w:val="single" w:sz="2" w:space="0" w:color="000000"/>
              <w:bottom w:val="single" w:sz="2" w:space="0" w:color="000000"/>
              <w:right w:val="single" w:sz="2" w:space="0" w:color="000000"/>
            </w:tcBorders>
            <w:shd w:val="clear" w:color="auto" w:fill="FFD966"/>
            <w:noWrap/>
          </w:tcPr>
          <w:p w:rsidR="002C2D71" w:rsidRPr="008C183B" w:rsidRDefault="002C2D71">
            <w:pPr>
              <w:rPr>
                <w:rFonts w:ascii="Calibri" w:hAnsi="Calibri" w:cs="Calibri"/>
                <w:color w:val="000000"/>
                <w:sz w:val="13"/>
                <w:szCs w:val="13"/>
              </w:rPr>
            </w:pPr>
          </w:p>
        </w:tc>
        <w:tc>
          <w:tcPr>
            <w:tcW w:w="321" w:type="pct"/>
            <w:tcBorders>
              <w:top w:val="single" w:sz="2" w:space="0" w:color="000000"/>
              <w:left w:val="single" w:sz="2" w:space="0" w:color="000000"/>
              <w:bottom w:val="single" w:sz="2" w:space="0" w:color="000000"/>
              <w:right w:val="single" w:sz="2" w:space="0" w:color="000000"/>
            </w:tcBorders>
            <w:shd w:val="clear" w:color="auto" w:fill="FFD966"/>
            <w:noWrap/>
          </w:tcPr>
          <w:p w:rsidR="002C2D71" w:rsidRPr="008C183B" w:rsidRDefault="002C2D71">
            <w:pPr>
              <w:rPr>
                <w:rFonts w:ascii="Calibri" w:hAnsi="Calibri" w:cs="Calibri"/>
                <w:color w:val="000000"/>
                <w:sz w:val="13"/>
                <w:szCs w:val="13"/>
              </w:rPr>
            </w:pPr>
          </w:p>
        </w:tc>
      </w:tr>
      <w:tr w:rsidR="002C2D71" w:rsidRPr="008C183B">
        <w:trPr>
          <w:trHeight w:val="30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jc w:val="center"/>
              <w:rPr>
                <w:rFonts w:ascii="Calibri" w:hAnsi="Calibri" w:cs="Calibri"/>
                <w:color w:val="000000"/>
                <w:sz w:val="13"/>
                <w:szCs w:val="13"/>
              </w:rPr>
            </w:pPr>
          </w:p>
        </w:tc>
        <w:tc>
          <w:tcPr>
            <w:tcW w:w="140" w:type="pct"/>
            <w:tcBorders>
              <w:top w:val="single" w:sz="2" w:space="0" w:color="000000"/>
              <w:left w:val="nil"/>
              <w:bottom w:val="single" w:sz="2" w:space="0" w:color="000000"/>
              <w:right w:val="nil"/>
            </w:tcBorders>
            <w:shd w:val="clear" w:color="auto" w:fill="auto"/>
          </w:tcPr>
          <w:p w:rsidR="002C2D71" w:rsidRPr="008C183B" w:rsidRDefault="002C2D71">
            <w:pPr>
              <w:jc w:val="center"/>
              <w:rPr>
                <w:rFonts w:ascii="Calibri" w:hAnsi="Calibri" w:cs="Calibri"/>
                <w:bCs/>
                <w:color w:val="000000"/>
                <w:sz w:val="13"/>
                <w:szCs w:val="13"/>
              </w:rPr>
            </w:pPr>
          </w:p>
        </w:tc>
        <w:tc>
          <w:tcPr>
            <w:tcW w:w="135" w:type="pct"/>
            <w:tcBorders>
              <w:top w:val="single" w:sz="2" w:space="0" w:color="000000"/>
              <w:left w:val="nil"/>
              <w:bottom w:val="single" w:sz="2" w:space="0" w:color="000000"/>
              <w:right w:val="nil"/>
            </w:tcBorders>
            <w:shd w:val="clear" w:color="auto" w:fill="auto"/>
          </w:tcPr>
          <w:p w:rsidR="002C2D71" w:rsidRPr="008C183B" w:rsidRDefault="002C2D71">
            <w:pPr>
              <w:jc w:val="center"/>
              <w:rPr>
                <w:rFonts w:ascii="Calibri" w:hAnsi="Calibri" w:cs="Calibri"/>
                <w:bCs/>
                <w:color w:val="000000"/>
                <w:sz w:val="13"/>
                <w:szCs w:val="13"/>
              </w:rPr>
            </w:pPr>
          </w:p>
        </w:tc>
        <w:tc>
          <w:tcPr>
            <w:tcW w:w="153" w:type="pct"/>
            <w:tcBorders>
              <w:top w:val="single" w:sz="2" w:space="0" w:color="000000"/>
              <w:left w:val="nil"/>
              <w:bottom w:val="single" w:sz="2" w:space="0" w:color="000000"/>
              <w:right w:val="nil"/>
            </w:tcBorders>
            <w:shd w:val="clear" w:color="auto" w:fill="auto"/>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2" w:space="0" w:color="000000"/>
            </w:tcBorders>
            <w:shd w:val="clear" w:color="auto" w:fill="auto"/>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2" w:space="0" w:color="000000"/>
              <w:bottom w:val="single" w:sz="2" w:space="0" w:color="000000"/>
              <w:right w:val="single" w:sz="2" w:space="0" w:color="000000"/>
            </w:tcBorders>
            <w:shd w:val="clear" w:color="auto" w:fill="auto"/>
          </w:tcPr>
          <w:p w:rsidR="002C2D71" w:rsidRPr="008C183B" w:rsidRDefault="002C2D71">
            <w:pPr>
              <w:rPr>
                <w:rFonts w:ascii="Calibri" w:hAnsi="Calibri" w:cs="Calibri"/>
                <w:bCs/>
                <w:color w:val="000000"/>
                <w:sz w:val="13"/>
                <w:szCs w:val="13"/>
              </w:rPr>
            </w:pPr>
          </w:p>
        </w:tc>
        <w:tc>
          <w:tcPr>
            <w:tcW w:w="475" w:type="pct"/>
            <w:tcBorders>
              <w:top w:val="single" w:sz="2" w:space="0" w:color="000000"/>
              <w:left w:val="single" w:sz="2" w:space="0" w:color="000000"/>
              <w:bottom w:val="single" w:sz="2" w:space="0" w:color="000000"/>
              <w:right w:val="single" w:sz="4" w:space="0" w:color="auto"/>
            </w:tcBorders>
            <w:shd w:val="clear" w:color="auto" w:fill="auto"/>
          </w:tcPr>
          <w:p w:rsidR="002C2D71" w:rsidRPr="008C183B" w:rsidRDefault="002C2D71">
            <w:pPr>
              <w:rPr>
                <w:rFonts w:ascii="Calibri" w:hAnsi="Calibri" w:cs="Calibri"/>
                <w:bCs/>
                <w:color w:val="000000"/>
                <w:sz w:val="13"/>
                <w:szCs w:val="13"/>
              </w:rPr>
            </w:pPr>
          </w:p>
        </w:tc>
        <w:tc>
          <w:tcPr>
            <w:tcW w:w="163" w:type="pct"/>
            <w:tcBorders>
              <w:top w:val="single" w:sz="4" w:space="0" w:color="auto"/>
              <w:left w:val="single" w:sz="4" w:space="0" w:color="auto"/>
              <w:bottom w:val="single" w:sz="4" w:space="0" w:color="auto"/>
              <w:right w:val="nil"/>
            </w:tcBorders>
            <w:shd w:val="clear" w:color="auto" w:fill="auto"/>
          </w:tcPr>
          <w:p w:rsidR="002C2D71" w:rsidRPr="008C183B" w:rsidRDefault="002C2D71">
            <w:pPr>
              <w:jc w:val="right"/>
              <w:rPr>
                <w:rFonts w:ascii="Calibri" w:hAnsi="Calibri" w:cs="Calibri"/>
                <w:bCs/>
                <w:color w:val="000000"/>
                <w:sz w:val="13"/>
                <w:szCs w:val="13"/>
              </w:rPr>
            </w:pPr>
          </w:p>
        </w:tc>
        <w:tc>
          <w:tcPr>
            <w:tcW w:w="232" w:type="pct"/>
            <w:tcBorders>
              <w:top w:val="single" w:sz="4" w:space="0" w:color="auto"/>
              <w:left w:val="nil"/>
              <w:bottom w:val="single" w:sz="4" w:space="0" w:color="auto"/>
              <w:right w:val="single" w:sz="4" w:space="0" w:color="auto"/>
            </w:tcBorders>
            <w:shd w:val="clear" w:color="auto" w:fill="auto"/>
          </w:tcPr>
          <w:p w:rsidR="002C2D71" w:rsidRPr="008C183B" w:rsidRDefault="002C2D71">
            <w:pPr>
              <w:rPr>
                <w:rFonts w:ascii="Calibri" w:hAnsi="Calibri" w:cs="Calibri"/>
                <w:bCs/>
                <w:color w:val="000000"/>
                <w:sz w:val="13"/>
                <w:szCs w:val="13"/>
              </w:rPr>
            </w:pPr>
          </w:p>
        </w:tc>
        <w:tc>
          <w:tcPr>
            <w:tcW w:w="177" w:type="pct"/>
            <w:tcBorders>
              <w:top w:val="single" w:sz="4" w:space="0" w:color="auto"/>
              <w:left w:val="single" w:sz="4" w:space="0" w:color="auto"/>
              <w:bottom w:val="single" w:sz="4" w:space="0" w:color="auto"/>
              <w:right w:val="nil"/>
            </w:tcBorders>
            <w:shd w:val="clear" w:color="auto" w:fill="auto"/>
          </w:tcPr>
          <w:p w:rsidR="002C2D71" w:rsidRPr="008C183B" w:rsidRDefault="002C2D71">
            <w:pPr>
              <w:jc w:val="right"/>
              <w:rPr>
                <w:rFonts w:ascii="Calibri" w:hAnsi="Calibri" w:cs="Calibri"/>
                <w:bCs/>
                <w:color w:val="000000"/>
                <w:sz w:val="13"/>
                <w:szCs w:val="13"/>
              </w:rPr>
            </w:pPr>
          </w:p>
        </w:tc>
        <w:tc>
          <w:tcPr>
            <w:tcW w:w="265" w:type="pct"/>
            <w:tcBorders>
              <w:top w:val="single" w:sz="4" w:space="0" w:color="auto"/>
              <w:left w:val="nil"/>
              <w:bottom w:val="single" w:sz="4" w:space="0" w:color="auto"/>
              <w:right w:val="single" w:sz="4" w:space="0" w:color="auto"/>
            </w:tcBorders>
            <w:shd w:val="clear" w:color="auto" w:fill="auto"/>
          </w:tcPr>
          <w:p w:rsidR="002C2D71" w:rsidRPr="008C183B" w:rsidRDefault="002C2D71">
            <w:pPr>
              <w:rPr>
                <w:rFonts w:ascii="Calibri" w:hAnsi="Calibri" w:cs="Calibri"/>
                <w:bCs/>
                <w:color w:val="000000"/>
                <w:sz w:val="13"/>
                <w:szCs w:val="13"/>
              </w:rPr>
            </w:pPr>
          </w:p>
        </w:tc>
        <w:tc>
          <w:tcPr>
            <w:tcW w:w="163" w:type="pct"/>
            <w:tcBorders>
              <w:top w:val="single" w:sz="4" w:space="0" w:color="auto"/>
              <w:left w:val="single" w:sz="4" w:space="0" w:color="auto"/>
              <w:bottom w:val="single" w:sz="4" w:space="0" w:color="auto"/>
              <w:right w:val="nil"/>
            </w:tcBorders>
            <w:shd w:val="clear" w:color="auto" w:fill="auto"/>
            <w:noWrap/>
            <w:vAlign w:val="bottom"/>
          </w:tcPr>
          <w:p w:rsidR="002C2D71" w:rsidRPr="008C183B" w:rsidRDefault="002C2D71">
            <w:pPr>
              <w:rPr>
                <w:rFonts w:ascii="Calibri" w:hAnsi="Calibri" w:cs="Calibri"/>
                <w:color w:val="000000"/>
                <w:sz w:val="13"/>
                <w:szCs w:val="13"/>
              </w:rPr>
            </w:pPr>
          </w:p>
        </w:tc>
        <w:tc>
          <w:tcPr>
            <w:tcW w:w="307" w:type="pct"/>
            <w:tcBorders>
              <w:top w:val="single" w:sz="4" w:space="0" w:color="auto"/>
              <w:left w:val="nil"/>
              <w:bottom w:val="single" w:sz="4" w:space="0" w:color="auto"/>
              <w:right w:val="single" w:sz="4" w:space="0" w:color="auto"/>
            </w:tcBorders>
            <w:shd w:val="clear" w:color="auto" w:fill="auto"/>
            <w:noWrap/>
            <w:vAlign w:val="bottom"/>
          </w:tcPr>
          <w:p w:rsidR="002C2D71" w:rsidRPr="008C183B" w:rsidRDefault="002C2D71">
            <w:pPr>
              <w:rPr>
                <w:rFonts w:ascii="Calibri" w:hAnsi="Calibri" w:cs="Calibri"/>
                <w:color w:val="000000"/>
                <w:sz w:val="13"/>
                <w:szCs w:val="13"/>
              </w:rPr>
            </w:pPr>
          </w:p>
        </w:tc>
        <w:tc>
          <w:tcPr>
            <w:tcW w:w="190" w:type="pct"/>
            <w:tcBorders>
              <w:top w:val="single" w:sz="4" w:space="0" w:color="auto"/>
              <w:left w:val="single" w:sz="4" w:space="0" w:color="auto"/>
              <w:bottom w:val="single" w:sz="4" w:space="0" w:color="auto"/>
              <w:right w:val="nil"/>
            </w:tcBorders>
            <w:shd w:val="clear" w:color="auto" w:fill="auto"/>
            <w:noWrap/>
            <w:vAlign w:val="bottom"/>
          </w:tcPr>
          <w:p w:rsidR="002C2D71" w:rsidRPr="008C183B" w:rsidRDefault="002C2D71">
            <w:pPr>
              <w:rPr>
                <w:rFonts w:ascii="Calibri" w:hAnsi="Calibri" w:cs="Calibri"/>
                <w:color w:val="000000"/>
                <w:sz w:val="13"/>
                <w:szCs w:val="13"/>
              </w:rPr>
            </w:pPr>
          </w:p>
        </w:tc>
        <w:tc>
          <w:tcPr>
            <w:tcW w:w="290" w:type="pct"/>
            <w:tcBorders>
              <w:top w:val="single" w:sz="4" w:space="0" w:color="auto"/>
              <w:left w:val="nil"/>
              <w:bottom w:val="single" w:sz="4" w:space="0" w:color="auto"/>
              <w:right w:val="single" w:sz="2" w:space="0" w:color="000000"/>
            </w:tcBorders>
            <w:shd w:val="clear" w:color="auto" w:fill="auto"/>
            <w:noWrap/>
            <w:vAlign w:val="bottom"/>
          </w:tcPr>
          <w:p w:rsidR="002C2D71" w:rsidRPr="008C183B" w:rsidRDefault="002C2D71">
            <w:pPr>
              <w:rPr>
                <w:rFonts w:ascii="Calibri" w:hAnsi="Calibri" w:cs="Calibri"/>
                <w:color w:val="000000"/>
                <w:sz w:val="13"/>
                <w:szCs w:val="13"/>
              </w:rPr>
            </w:pPr>
          </w:p>
        </w:tc>
        <w:tc>
          <w:tcPr>
            <w:tcW w:w="295" w:type="pct"/>
            <w:tcBorders>
              <w:top w:val="single" w:sz="4" w:space="0" w:color="auto"/>
              <w:left w:val="single" w:sz="2" w:space="0" w:color="000000"/>
              <w:bottom w:val="single" w:sz="4" w:space="0" w:color="auto"/>
              <w:right w:val="single" w:sz="2" w:space="0" w:color="000000"/>
            </w:tcBorders>
            <w:shd w:val="clear" w:color="auto" w:fill="auto"/>
            <w:noWrap/>
            <w:vAlign w:val="bottom"/>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4" w:space="0" w:color="auto"/>
              <w:right w:val="nil"/>
            </w:tcBorders>
            <w:shd w:val="clear" w:color="auto" w:fill="auto"/>
            <w:noWrap/>
            <w:vAlign w:val="bottom"/>
          </w:tcPr>
          <w:p w:rsidR="002C2D71" w:rsidRPr="008C183B" w:rsidRDefault="002C2D71">
            <w:pPr>
              <w:rPr>
                <w:rFonts w:ascii="Calibri" w:hAnsi="Calibri" w:cs="Calibri"/>
                <w:color w:val="000000"/>
                <w:sz w:val="13"/>
                <w:szCs w:val="13"/>
              </w:rPr>
            </w:pPr>
          </w:p>
        </w:tc>
        <w:tc>
          <w:tcPr>
            <w:tcW w:w="341" w:type="pct"/>
            <w:tcBorders>
              <w:top w:val="single" w:sz="4" w:space="0" w:color="auto"/>
              <w:left w:val="nil"/>
              <w:bottom w:val="single" w:sz="4" w:space="0" w:color="auto"/>
              <w:right w:val="single" w:sz="4" w:space="0" w:color="auto"/>
            </w:tcBorders>
            <w:shd w:val="clear" w:color="auto" w:fill="auto"/>
            <w:noWrap/>
            <w:vAlign w:val="bottom"/>
          </w:tcPr>
          <w:p w:rsidR="002C2D71" w:rsidRPr="008C183B" w:rsidRDefault="002C2D71">
            <w:pPr>
              <w:rPr>
                <w:rFonts w:ascii="Calibri" w:hAnsi="Calibri" w:cs="Calibri"/>
                <w:color w:val="000000"/>
                <w:sz w:val="13"/>
                <w:szCs w:val="13"/>
              </w:rPr>
            </w:pPr>
          </w:p>
        </w:tc>
        <w:tc>
          <w:tcPr>
            <w:tcW w:w="270" w:type="pct"/>
            <w:tcBorders>
              <w:top w:val="single" w:sz="2" w:space="0" w:color="000000"/>
              <w:left w:val="single" w:sz="4" w:space="0" w:color="auto"/>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 01 </w:t>
            </w:r>
          </w:p>
        </w:tc>
        <w:tc>
          <w:tcPr>
            <w:tcW w:w="135"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 01 </w:t>
            </w:r>
          </w:p>
        </w:tc>
        <w:tc>
          <w:tcPr>
            <w:tcW w:w="153" w:type="pct"/>
            <w:tcBorders>
              <w:top w:val="single" w:sz="2" w:space="0" w:color="000000"/>
              <w:left w:val="nil"/>
              <w:bottom w:val="single" w:sz="2" w:space="0" w:color="000000"/>
              <w:right w:val="nil"/>
            </w:tcBorders>
            <w:shd w:val="clear" w:color="auto" w:fill="F4B084"/>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2" w:space="0" w:color="000000"/>
            </w:tcBorders>
            <w:shd w:val="clear" w:color="auto" w:fill="F4B084"/>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2" w:space="0" w:color="000000"/>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PRORAM  PENUNJANG URUSAN PEMERINTAHAN DAERAH KABUPATEN/KOTA</w:t>
            </w:r>
          </w:p>
        </w:tc>
        <w:tc>
          <w:tcPr>
            <w:tcW w:w="475" w:type="pct"/>
            <w:tcBorders>
              <w:top w:val="single" w:sz="2" w:space="0" w:color="000000"/>
              <w:left w:val="single" w:sz="2" w:space="0" w:color="000000"/>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Nilai Akuntabilitas Kinerja Kecamatan </w:t>
            </w:r>
            <w:r w:rsidR="00F04EEA">
              <w:rPr>
                <w:rFonts w:ascii="Calibri" w:eastAsia="SimSun" w:hAnsi="Calibri" w:cs="Calibri"/>
                <w:bCs/>
                <w:color w:val="000000"/>
                <w:sz w:val="13"/>
                <w:szCs w:val="13"/>
                <w:lang w:eastAsia="zh-CN" w:bidi="ar"/>
              </w:rPr>
              <w:t>Payakumbuh</w:t>
            </w:r>
          </w:p>
        </w:tc>
        <w:tc>
          <w:tcPr>
            <w:tcW w:w="163" w:type="pct"/>
            <w:tcBorders>
              <w:top w:val="single" w:sz="4" w:space="0" w:color="auto"/>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232" w:type="pct"/>
            <w:tcBorders>
              <w:top w:val="single" w:sz="4" w:space="0" w:color="auto"/>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4" w:space="0" w:color="auto"/>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24,23 </w:t>
            </w:r>
          </w:p>
        </w:tc>
        <w:tc>
          <w:tcPr>
            <w:tcW w:w="265" w:type="pct"/>
            <w:tcBorders>
              <w:top w:val="single" w:sz="4" w:space="0" w:color="auto"/>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4" w:space="0" w:color="auto"/>
              <w:left w:val="single" w:sz="2" w:space="0" w:color="000000"/>
              <w:bottom w:val="single" w:sz="2" w:space="0" w:color="000000"/>
              <w:right w:val="nil"/>
            </w:tcBorders>
            <w:shd w:val="clear" w:color="auto" w:fill="F4B084"/>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307" w:type="pct"/>
            <w:tcBorders>
              <w:top w:val="single" w:sz="4" w:space="0" w:color="auto"/>
              <w:left w:val="nil"/>
              <w:bottom w:val="single" w:sz="2" w:space="0" w:color="000000"/>
              <w:right w:val="single" w:sz="2" w:space="0" w:color="000000"/>
            </w:tcBorders>
            <w:shd w:val="clear" w:color="auto" w:fill="F4B084"/>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90" w:type="pct"/>
            <w:tcBorders>
              <w:top w:val="single" w:sz="4" w:space="0" w:color="auto"/>
              <w:left w:val="single" w:sz="2" w:space="0" w:color="000000"/>
              <w:bottom w:val="single" w:sz="2" w:space="0" w:color="000000"/>
              <w:right w:val="nil"/>
            </w:tcBorders>
            <w:shd w:val="clear" w:color="auto" w:fill="F4B084"/>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290" w:type="pct"/>
            <w:tcBorders>
              <w:top w:val="single" w:sz="4" w:space="0" w:color="auto"/>
              <w:left w:val="nil"/>
              <w:bottom w:val="single" w:sz="2" w:space="0" w:color="000000"/>
              <w:right w:val="single" w:sz="2" w:space="0" w:color="000000"/>
            </w:tcBorders>
            <w:shd w:val="clear" w:color="auto" w:fill="F4B084"/>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295" w:type="pct"/>
            <w:tcBorders>
              <w:top w:val="single" w:sz="4" w:space="0" w:color="auto"/>
              <w:left w:val="single" w:sz="2" w:space="0" w:color="000000"/>
              <w:bottom w:val="single" w:sz="2" w:space="0" w:color="000000"/>
              <w:right w:val="single" w:sz="4" w:space="0" w:color="auto"/>
            </w:tcBorders>
            <w:shd w:val="clear" w:color="auto" w:fill="F4B084"/>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204" w:type="pct"/>
            <w:tcBorders>
              <w:top w:val="single" w:sz="4" w:space="0" w:color="auto"/>
              <w:left w:val="single" w:sz="4" w:space="0" w:color="auto"/>
              <w:bottom w:val="single" w:sz="4" w:space="0" w:color="auto"/>
              <w:right w:val="nil"/>
            </w:tcBorders>
            <w:shd w:val="clear" w:color="auto" w:fill="F4B084"/>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341" w:type="pct"/>
            <w:tcBorders>
              <w:top w:val="single" w:sz="4" w:space="0" w:color="auto"/>
              <w:left w:val="nil"/>
              <w:bottom w:val="single" w:sz="4" w:space="0" w:color="auto"/>
              <w:right w:val="single" w:sz="4" w:space="0" w:color="auto"/>
            </w:tcBorders>
            <w:shd w:val="clear" w:color="auto" w:fill="F4B084"/>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270" w:type="pct"/>
            <w:tcBorders>
              <w:top w:val="single" w:sz="2" w:space="0" w:color="000000"/>
              <w:left w:val="single" w:sz="4" w:space="0" w:color="auto"/>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224,23 </w:t>
            </w:r>
          </w:p>
        </w:tc>
        <w:tc>
          <w:tcPr>
            <w:tcW w:w="321"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224%</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2.01</w:t>
            </w:r>
          </w:p>
        </w:tc>
        <w:tc>
          <w:tcPr>
            <w:tcW w:w="177" w:type="pct"/>
            <w:tcBorders>
              <w:top w:val="single" w:sz="2" w:space="0" w:color="000000"/>
              <w:left w:val="nil"/>
              <w:bottom w:val="single" w:sz="2" w:space="0" w:color="000000"/>
              <w:right w:val="single" w:sz="2" w:space="0" w:color="000000"/>
            </w:tcBorders>
            <w:shd w:val="clear" w:color="auto" w:fill="auto"/>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2" w:space="0" w:color="000000"/>
              <w:bottom w:val="single" w:sz="4" w:space="0" w:color="auto"/>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Perencanaan, Penganggaran, dan Evaluasi Kinerja Perangkat Daerah</w:t>
            </w:r>
          </w:p>
        </w:tc>
        <w:tc>
          <w:tcPr>
            <w:tcW w:w="475" w:type="pct"/>
            <w:tcBorders>
              <w:top w:val="single" w:sz="2" w:space="0" w:color="000000"/>
              <w:left w:val="single" w:sz="2" w:space="0" w:color="000000"/>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Persentase Penyusunan laporan OPD</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20,00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204" w:type="pct"/>
            <w:tcBorders>
              <w:top w:val="single" w:sz="4" w:space="0" w:color="auto"/>
              <w:left w:val="single" w:sz="2" w:space="0" w:color="000000"/>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75</w:t>
            </w:r>
          </w:p>
        </w:tc>
        <w:tc>
          <w:tcPr>
            <w:tcW w:w="341" w:type="pct"/>
            <w:tcBorders>
              <w:top w:val="single" w:sz="4" w:space="0" w:color="auto"/>
              <w:left w:val="nil"/>
              <w:bottom w:val="single" w:sz="4" w:space="0" w:color="auto"/>
              <w:right w:val="single" w:sz="2" w:space="0" w:color="000000"/>
            </w:tcBorders>
            <w:shd w:val="clear" w:color="auto" w:fill="auto"/>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115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115%</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2.02</w:t>
            </w:r>
          </w:p>
        </w:tc>
        <w:tc>
          <w:tcPr>
            <w:tcW w:w="177" w:type="pct"/>
            <w:tcBorders>
              <w:top w:val="single" w:sz="2" w:space="0" w:color="000000"/>
              <w:left w:val="nil"/>
              <w:bottom w:val="single" w:sz="2" w:space="0" w:color="000000"/>
              <w:right w:val="single" w:sz="4" w:space="0" w:color="auto"/>
            </w:tcBorders>
            <w:shd w:val="clear" w:color="auto" w:fill="auto"/>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2" w:space="0" w:color="000000"/>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Administrasi Keuangan Perangkat Daerah</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Persentase Penyediaan Gaji dan Tunjangan ASN serta </w:t>
            </w:r>
            <w:r w:rsidRPr="008C183B">
              <w:rPr>
                <w:rFonts w:ascii="Calibri" w:eastAsia="SimSun" w:hAnsi="Calibri" w:cs="Calibri"/>
                <w:bCs/>
                <w:color w:val="000000"/>
                <w:sz w:val="13"/>
                <w:szCs w:val="13"/>
                <w:lang w:eastAsia="zh-CN" w:bidi="ar"/>
              </w:rPr>
              <w:br/>
              <w:t>Penyusunan laporan OPD</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40,00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204" w:type="pct"/>
            <w:tcBorders>
              <w:top w:val="single" w:sz="4" w:space="0" w:color="auto"/>
              <w:left w:val="single" w:sz="2" w:space="0" w:color="000000"/>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75</w:t>
            </w:r>
          </w:p>
        </w:tc>
        <w:tc>
          <w:tcPr>
            <w:tcW w:w="341" w:type="pct"/>
            <w:tcBorders>
              <w:top w:val="single" w:sz="4" w:space="0" w:color="auto"/>
              <w:left w:val="nil"/>
              <w:bottom w:val="single" w:sz="4" w:space="0" w:color="auto"/>
              <w:right w:val="single" w:sz="2" w:space="0" w:color="000000"/>
            </w:tcBorders>
            <w:shd w:val="clear" w:color="auto" w:fill="auto"/>
            <w:noWrap/>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135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135%</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2.03</w:t>
            </w:r>
          </w:p>
        </w:tc>
        <w:tc>
          <w:tcPr>
            <w:tcW w:w="177" w:type="pct"/>
            <w:tcBorders>
              <w:top w:val="single" w:sz="2" w:space="0" w:color="000000"/>
              <w:left w:val="nil"/>
              <w:bottom w:val="single" w:sz="2" w:space="0" w:color="000000"/>
              <w:right w:val="single" w:sz="4" w:space="0" w:color="auto"/>
            </w:tcBorders>
            <w:shd w:val="clear" w:color="auto" w:fill="auto"/>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2" w:space="0" w:color="000000"/>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Administrasi Barang Milik</w:t>
            </w:r>
            <w:r w:rsidRPr="008C183B">
              <w:rPr>
                <w:rFonts w:ascii="Calibri" w:eastAsia="SimSun" w:hAnsi="Calibri" w:cs="Calibri"/>
                <w:bCs/>
                <w:color w:val="000000"/>
                <w:sz w:val="13"/>
                <w:szCs w:val="13"/>
                <w:lang w:eastAsia="zh-CN" w:bidi="ar"/>
              </w:rPr>
              <w:br/>
              <w:t>Daerah pada Perangkat Daerah</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Persentase Pengadministrasian BMD</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10,00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95" w:type="pct"/>
            <w:tcBorders>
              <w:top w:val="single" w:sz="2" w:space="0" w:color="000000"/>
              <w:left w:val="single" w:sz="2" w:space="0" w:color="000000"/>
              <w:bottom w:val="single" w:sz="2" w:space="0" w:color="000000"/>
              <w:right w:val="single" w:sz="4" w:space="0" w:color="auto"/>
            </w:tcBorders>
            <w:shd w:val="clear" w:color="auto" w:fill="auto"/>
            <w:noWrap/>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4" w:space="0" w:color="auto"/>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0</w:t>
            </w:r>
          </w:p>
        </w:tc>
        <w:tc>
          <w:tcPr>
            <w:tcW w:w="341" w:type="pct"/>
            <w:tcBorders>
              <w:top w:val="single" w:sz="4" w:space="0" w:color="auto"/>
              <w:left w:val="nil"/>
              <w:bottom w:val="single" w:sz="4" w:space="0" w:color="auto"/>
              <w:right w:val="single" w:sz="4" w:space="0" w:color="auto"/>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4" w:space="0" w:color="auto"/>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10,00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10,00%</w:t>
            </w:r>
          </w:p>
        </w:tc>
      </w:tr>
      <w:tr w:rsidR="002C2D71" w:rsidRPr="008C183B">
        <w:trPr>
          <w:trHeight w:val="72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2.05</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4" w:space="0" w:color="auto"/>
              <w:left w:val="single" w:sz="4" w:space="0" w:color="auto"/>
              <w:bottom w:val="single" w:sz="2" w:space="0" w:color="000000"/>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Administrasi Kepegawaian Perangkat Daerah</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Persentase pelaksanaan </w:t>
            </w:r>
            <w:r w:rsidRPr="008C183B">
              <w:rPr>
                <w:rFonts w:ascii="Calibri" w:eastAsia="SimSun" w:hAnsi="Calibri" w:cs="Calibri"/>
                <w:bCs/>
                <w:color w:val="000000"/>
                <w:sz w:val="13"/>
                <w:szCs w:val="13"/>
                <w:lang w:eastAsia="zh-CN" w:bidi="ar"/>
              </w:rPr>
              <w:br/>
              <w:t>disiplin dan kapasitas sumberdaya aparatur dan baju dinas ASN dan Non ASN</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14,46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0</w:t>
            </w:r>
          </w:p>
        </w:tc>
        <w:tc>
          <w:tcPr>
            <w:tcW w:w="341" w:type="pct"/>
            <w:tcBorders>
              <w:top w:val="single" w:sz="4" w:space="0" w:color="auto"/>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14,46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14,46%</w:t>
            </w:r>
          </w:p>
        </w:tc>
      </w:tr>
      <w:tr w:rsidR="002C2D71" w:rsidRPr="008C183B">
        <w:trPr>
          <w:trHeight w:val="36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lastRenderedPageBreak/>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2.06</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4" w:space="0" w:color="auto"/>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Administrasi Umum Perangkat Daerah</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Persentase pelaksanaan </w:t>
            </w:r>
            <w:r w:rsidRPr="008C183B">
              <w:rPr>
                <w:rFonts w:ascii="Calibri" w:eastAsia="SimSun" w:hAnsi="Calibri" w:cs="Calibri"/>
                <w:bCs/>
                <w:color w:val="000000"/>
                <w:sz w:val="13"/>
                <w:szCs w:val="13"/>
                <w:lang w:eastAsia="zh-CN" w:bidi="ar"/>
              </w:rPr>
              <w:br/>
              <w:t>Administrasi umum</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4" w:space="0" w:color="auto"/>
              <w:left w:val="single" w:sz="4" w:space="0" w:color="auto"/>
              <w:bottom w:val="single" w:sz="4" w:space="0" w:color="auto"/>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31,65 </w:t>
            </w:r>
          </w:p>
        </w:tc>
        <w:tc>
          <w:tcPr>
            <w:tcW w:w="265" w:type="pct"/>
            <w:tcBorders>
              <w:top w:val="single" w:sz="4" w:space="0" w:color="auto"/>
              <w:left w:val="nil"/>
              <w:bottom w:val="single" w:sz="4" w:space="0" w:color="auto"/>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4" w:space="0" w:color="auto"/>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20</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20</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4" w:space="0" w:color="auto"/>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4" w:space="0" w:color="auto"/>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75</w:t>
            </w:r>
          </w:p>
        </w:tc>
        <w:tc>
          <w:tcPr>
            <w:tcW w:w="341" w:type="pct"/>
            <w:tcBorders>
              <w:top w:val="single" w:sz="4" w:space="0" w:color="auto"/>
              <w:left w:val="nil"/>
              <w:bottom w:val="single" w:sz="4" w:space="0" w:color="auto"/>
              <w:right w:val="single" w:sz="4" w:space="0" w:color="auto"/>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4" w:space="0" w:color="auto"/>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126,65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126,65%</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2.07</w:t>
            </w:r>
          </w:p>
        </w:tc>
        <w:tc>
          <w:tcPr>
            <w:tcW w:w="177" w:type="pct"/>
            <w:tcBorders>
              <w:top w:val="single" w:sz="2" w:space="0" w:color="000000"/>
              <w:left w:val="nil"/>
              <w:bottom w:val="single" w:sz="2" w:space="0" w:color="000000"/>
              <w:right w:val="single" w:sz="4" w:space="0" w:color="auto"/>
            </w:tcBorders>
            <w:shd w:val="clear" w:color="auto" w:fill="auto"/>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4" w:space="0" w:color="auto"/>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Pengadaan Barang Milik Daerah Penunjang Urusan Pemerintah Daerah</w:t>
            </w:r>
          </w:p>
        </w:tc>
        <w:tc>
          <w:tcPr>
            <w:tcW w:w="475" w:type="pct"/>
            <w:tcBorders>
              <w:top w:val="single" w:sz="2" w:space="0" w:color="000000"/>
              <w:left w:val="single" w:sz="4" w:space="0" w:color="auto"/>
              <w:bottom w:val="single" w:sz="4" w:space="0" w:color="auto"/>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Persentase terlaksananya pengadaan BMD</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10,53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0</w:t>
            </w:r>
          </w:p>
        </w:tc>
        <w:tc>
          <w:tcPr>
            <w:tcW w:w="341" w:type="pct"/>
            <w:tcBorders>
              <w:top w:val="single" w:sz="4" w:space="0" w:color="auto"/>
              <w:left w:val="nil"/>
              <w:bottom w:val="single" w:sz="4" w:space="0" w:color="auto"/>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10,53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10,53%</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2.08</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4" w:space="0" w:color="auto"/>
              <w:left w:val="single" w:sz="4" w:space="0" w:color="auto"/>
              <w:bottom w:val="single" w:sz="2" w:space="0" w:color="000000"/>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Penyediaan Jasa Penunjang Urusan Pemerintahan Daerah</w:t>
            </w:r>
          </w:p>
        </w:tc>
        <w:tc>
          <w:tcPr>
            <w:tcW w:w="475" w:type="pct"/>
            <w:tcBorders>
              <w:top w:val="single" w:sz="4" w:space="0" w:color="auto"/>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persentase tersedianya jasa penunjang urusan pemerintahan daerah</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14,14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20</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20</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4" w:space="0" w:color="auto"/>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4" w:space="0" w:color="auto"/>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75</w:t>
            </w:r>
          </w:p>
        </w:tc>
        <w:tc>
          <w:tcPr>
            <w:tcW w:w="341" w:type="pct"/>
            <w:tcBorders>
              <w:top w:val="single" w:sz="4" w:space="0" w:color="auto"/>
              <w:left w:val="nil"/>
              <w:bottom w:val="single" w:sz="4" w:space="0" w:color="auto"/>
              <w:right w:val="single" w:sz="4" w:space="0" w:color="auto"/>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4" w:space="0" w:color="auto"/>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109,14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109,14%</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2.09</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4" w:space="0" w:color="auto"/>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Pemeliharaan Barang Milik Daerah Penunjang Urusan Pemerintahan Daerah</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persentase terpeliharanya BMD penunjang urusan pemerintahan daerah</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53,10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20</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20</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75</w:t>
            </w:r>
          </w:p>
        </w:tc>
        <w:tc>
          <w:tcPr>
            <w:tcW w:w="341" w:type="pct"/>
            <w:tcBorders>
              <w:top w:val="single" w:sz="4" w:space="0" w:color="auto"/>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148,10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148,10%</w:t>
            </w:r>
          </w:p>
        </w:tc>
      </w:tr>
      <w:tr w:rsidR="002C2D71" w:rsidRPr="008C183B">
        <w:trPr>
          <w:trHeight w:val="720"/>
        </w:trPr>
        <w:tc>
          <w:tcPr>
            <w:tcW w:w="102"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02</w:t>
            </w:r>
          </w:p>
        </w:tc>
        <w:tc>
          <w:tcPr>
            <w:tcW w:w="153" w:type="pct"/>
            <w:tcBorders>
              <w:top w:val="single" w:sz="2" w:space="0" w:color="000000"/>
              <w:left w:val="nil"/>
              <w:bottom w:val="single" w:sz="2" w:space="0" w:color="000000"/>
              <w:right w:val="nil"/>
            </w:tcBorders>
            <w:shd w:val="clear" w:color="auto" w:fill="F4B084"/>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4" w:space="0" w:color="auto"/>
            </w:tcBorders>
            <w:shd w:val="clear" w:color="auto" w:fill="F4B084"/>
          </w:tcPr>
          <w:p w:rsidR="002C2D71" w:rsidRPr="008C183B" w:rsidRDefault="002C2D71">
            <w:pPr>
              <w:jc w:val="center"/>
              <w:rPr>
                <w:rFonts w:ascii="Calibri" w:hAnsi="Calibri" w:cs="Calibri"/>
                <w:bCs/>
                <w:color w:val="000000"/>
                <w:sz w:val="13"/>
                <w:szCs w:val="13"/>
              </w:rPr>
            </w:pPr>
          </w:p>
        </w:tc>
        <w:tc>
          <w:tcPr>
            <w:tcW w:w="591" w:type="pct"/>
            <w:tcBorders>
              <w:top w:val="single" w:sz="4" w:space="0" w:color="auto"/>
              <w:left w:val="single" w:sz="4" w:space="0" w:color="auto"/>
              <w:bottom w:val="single" w:sz="2" w:space="0" w:color="000000"/>
              <w:right w:val="single" w:sz="4" w:space="0" w:color="auto"/>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PROGRAM PENYELENGGARAAN PEMERINTAHAN DAN PELAYANAN PUBLIK</w:t>
            </w:r>
          </w:p>
        </w:tc>
        <w:tc>
          <w:tcPr>
            <w:tcW w:w="475" w:type="pct"/>
            <w:tcBorders>
              <w:top w:val="single" w:sz="2" w:space="0" w:color="000000"/>
              <w:left w:val="single" w:sz="4" w:space="0" w:color="auto"/>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Nilai Indeks Kepuasan Masyarakat (IKM)</w:t>
            </w:r>
          </w:p>
        </w:tc>
        <w:tc>
          <w:tcPr>
            <w:tcW w:w="163"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30 </w:t>
            </w:r>
          </w:p>
        </w:tc>
        <w:tc>
          <w:tcPr>
            <w:tcW w:w="265"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76</w:t>
            </w:r>
          </w:p>
        </w:tc>
        <w:tc>
          <w:tcPr>
            <w:tcW w:w="307"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76</w:t>
            </w:r>
          </w:p>
        </w:tc>
        <w:tc>
          <w:tcPr>
            <w:tcW w:w="290"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2" w:space="0" w:color="000000"/>
              <w:bottom w:val="single" w:sz="4" w:space="0" w:color="auto"/>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78</w:t>
            </w:r>
          </w:p>
        </w:tc>
        <w:tc>
          <w:tcPr>
            <w:tcW w:w="341" w:type="pct"/>
            <w:tcBorders>
              <w:top w:val="single" w:sz="4" w:space="0" w:color="auto"/>
              <w:left w:val="nil"/>
              <w:bottom w:val="single" w:sz="4" w:space="0" w:color="auto"/>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172 </w:t>
            </w:r>
          </w:p>
        </w:tc>
        <w:tc>
          <w:tcPr>
            <w:tcW w:w="321"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172%</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02</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2.01</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2" w:space="0" w:color="000000"/>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Koordinasi Penyelenggaraan Kegiatan Pemerintahan di Tingkat Kecamatan</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Meningkatnya </w:t>
            </w:r>
            <w:r w:rsidRPr="008C183B">
              <w:rPr>
                <w:rFonts w:ascii="Calibri" w:eastAsia="SimSun" w:hAnsi="Calibri" w:cs="Calibri"/>
                <w:bCs/>
                <w:color w:val="000000"/>
                <w:sz w:val="13"/>
                <w:szCs w:val="13"/>
                <w:lang w:eastAsia="zh-CN" w:bidi="ar"/>
              </w:rPr>
              <w:br/>
              <w:t xml:space="preserve">kepuasan </w:t>
            </w:r>
            <w:r w:rsidRPr="008C183B">
              <w:rPr>
                <w:rFonts w:ascii="Calibri" w:eastAsia="SimSun" w:hAnsi="Calibri" w:cs="Calibri"/>
                <w:bCs/>
                <w:color w:val="000000"/>
                <w:sz w:val="13"/>
                <w:szCs w:val="13"/>
                <w:lang w:eastAsia="zh-CN" w:bidi="ar"/>
              </w:rPr>
              <w:br/>
              <w:t>Masyarakat</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60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bulan</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12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bulan</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12</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bulan</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12</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bulan</w:t>
            </w:r>
          </w:p>
        </w:tc>
        <w:tc>
          <w:tcPr>
            <w:tcW w:w="295" w:type="pct"/>
            <w:tcBorders>
              <w:top w:val="single" w:sz="2" w:space="0" w:color="000000"/>
              <w:left w:val="single" w:sz="2" w:space="0" w:color="000000"/>
              <w:bottom w:val="single" w:sz="2" w:space="0" w:color="000000"/>
              <w:right w:val="single" w:sz="4" w:space="0" w:color="auto"/>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4" w:space="0" w:color="auto"/>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12</w:t>
            </w:r>
          </w:p>
        </w:tc>
        <w:tc>
          <w:tcPr>
            <w:tcW w:w="341" w:type="pct"/>
            <w:tcBorders>
              <w:top w:val="single" w:sz="4" w:space="0" w:color="auto"/>
              <w:left w:val="nil"/>
              <w:bottom w:val="single" w:sz="4" w:space="0" w:color="auto"/>
              <w:right w:val="single" w:sz="4" w:space="0" w:color="auto"/>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bulan</w:t>
            </w:r>
          </w:p>
        </w:tc>
        <w:tc>
          <w:tcPr>
            <w:tcW w:w="270" w:type="pct"/>
            <w:tcBorders>
              <w:top w:val="single" w:sz="2" w:space="0" w:color="000000"/>
              <w:left w:val="single" w:sz="4" w:space="0" w:color="auto"/>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36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60%</w:t>
            </w:r>
          </w:p>
        </w:tc>
      </w:tr>
      <w:tr w:rsidR="002C2D71" w:rsidRPr="008C183B">
        <w:trPr>
          <w:trHeight w:val="90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02</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2.02</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2" w:space="0" w:color="000000"/>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Penyelenggaraan Urusan Pemerintahan yang Tidak Dilaksanakan oleh Unit Kerja Perangkat Daerah yang Ada di Kecamatan</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Indeks Kepuasan Masyarakat</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60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bulan</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24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bulan</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12</w:t>
            </w:r>
          </w:p>
        </w:tc>
        <w:tc>
          <w:tcPr>
            <w:tcW w:w="341" w:type="pct"/>
            <w:tcBorders>
              <w:top w:val="single" w:sz="4" w:space="0" w:color="auto"/>
              <w:left w:val="nil"/>
              <w:bottom w:val="single" w:sz="4" w:space="0" w:color="auto"/>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bulan</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36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60%</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03</w:t>
            </w:r>
          </w:p>
        </w:tc>
        <w:tc>
          <w:tcPr>
            <w:tcW w:w="153" w:type="pct"/>
            <w:tcBorders>
              <w:top w:val="single" w:sz="2" w:space="0" w:color="000000"/>
              <w:left w:val="nil"/>
              <w:bottom w:val="single" w:sz="2" w:space="0" w:color="000000"/>
              <w:right w:val="nil"/>
            </w:tcBorders>
            <w:shd w:val="clear" w:color="auto" w:fill="F4B084"/>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4" w:space="0" w:color="auto"/>
            </w:tcBorders>
            <w:shd w:val="clear" w:color="auto" w:fill="F4B084"/>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2" w:space="0" w:color="000000"/>
              <w:right w:val="single" w:sz="4" w:space="0" w:color="auto"/>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PROGRAM PEMBERDAYAAN MASYARAKAT DESA DAN KELURAHAN</w:t>
            </w:r>
          </w:p>
        </w:tc>
        <w:tc>
          <w:tcPr>
            <w:tcW w:w="475" w:type="pct"/>
            <w:tcBorders>
              <w:top w:val="single" w:sz="2" w:space="0" w:color="000000"/>
              <w:left w:val="single" w:sz="4" w:space="0" w:color="auto"/>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Rata-rata Nilai </w:t>
            </w:r>
            <w:r w:rsidRPr="008C183B">
              <w:rPr>
                <w:rFonts w:ascii="Calibri" w:eastAsia="SimSun" w:hAnsi="Calibri" w:cs="Calibri"/>
                <w:bCs/>
                <w:color w:val="000000"/>
                <w:sz w:val="13"/>
                <w:szCs w:val="13"/>
                <w:lang w:eastAsia="zh-CN" w:bidi="ar"/>
              </w:rPr>
              <w:br/>
              <w:t xml:space="preserve">Swadaya </w:t>
            </w:r>
            <w:r w:rsidRPr="008C183B">
              <w:rPr>
                <w:rFonts w:ascii="Calibri" w:eastAsia="SimSun" w:hAnsi="Calibri" w:cs="Calibri"/>
                <w:bCs/>
                <w:color w:val="000000"/>
                <w:sz w:val="13"/>
                <w:szCs w:val="13"/>
                <w:lang w:eastAsia="zh-CN" w:bidi="ar"/>
              </w:rPr>
              <w:br/>
              <w:t>Masyarakat</w:t>
            </w:r>
          </w:p>
        </w:tc>
        <w:tc>
          <w:tcPr>
            <w:tcW w:w="163"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60 </w:t>
            </w:r>
          </w:p>
        </w:tc>
        <w:tc>
          <w:tcPr>
            <w:tcW w:w="265"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76</w:t>
            </w:r>
          </w:p>
        </w:tc>
        <w:tc>
          <w:tcPr>
            <w:tcW w:w="307"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76</w:t>
            </w:r>
          </w:p>
        </w:tc>
        <w:tc>
          <w:tcPr>
            <w:tcW w:w="290"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2" w:space="0" w:color="000000"/>
              <w:bottom w:val="single" w:sz="4" w:space="0" w:color="auto"/>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78</w:t>
            </w:r>
          </w:p>
        </w:tc>
        <w:tc>
          <w:tcPr>
            <w:tcW w:w="341" w:type="pct"/>
            <w:tcBorders>
              <w:top w:val="single" w:sz="4" w:space="0" w:color="auto"/>
              <w:left w:val="nil"/>
              <w:bottom w:val="single" w:sz="4" w:space="0" w:color="auto"/>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214 </w:t>
            </w:r>
          </w:p>
        </w:tc>
        <w:tc>
          <w:tcPr>
            <w:tcW w:w="321"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214%</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03</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2.01</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4" w:space="0" w:color="auto"/>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Koordinasi Kegiatan Pemberdayaan Desa</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Rata-rata Nilai </w:t>
            </w:r>
            <w:r w:rsidRPr="008C183B">
              <w:rPr>
                <w:rFonts w:ascii="Calibri" w:eastAsia="SimSun" w:hAnsi="Calibri" w:cs="Calibri"/>
                <w:bCs/>
                <w:color w:val="000000"/>
                <w:sz w:val="13"/>
                <w:szCs w:val="13"/>
                <w:lang w:eastAsia="zh-CN" w:bidi="ar"/>
              </w:rPr>
              <w:br/>
              <w:t xml:space="preserve">Swadaya </w:t>
            </w:r>
            <w:r w:rsidRPr="008C183B">
              <w:rPr>
                <w:rFonts w:ascii="Calibri" w:eastAsia="SimSun" w:hAnsi="Calibri" w:cs="Calibri"/>
                <w:bCs/>
                <w:color w:val="000000"/>
                <w:sz w:val="13"/>
                <w:szCs w:val="13"/>
                <w:lang w:eastAsia="zh-CN" w:bidi="ar"/>
              </w:rPr>
              <w:br/>
              <w:t>Masyarakat</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100</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60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20</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20</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4" w:space="0" w:color="auto"/>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4" w:space="0" w:color="auto"/>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75</w:t>
            </w:r>
          </w:p>
        </w:tc>
        <w:tc>
          <w:tcPr>
            <w:tcW w:w="341" w:type="pct"/>
            <w:tcBorders>
              <w:top w:val="single" w:sz="4" w:space="0" w:color="auto"/>
              <w:left w:val="nil"/>
              <w:bottom w:val="single" w:sz="4" w:space="0" w:color="auto"/>
              <w:right w:val="single" w:sz="4" w:space="0" w:color="auto"/>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4" w:space="0" w:color="auto"/>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155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155%</w:t>
            </w:r>
          </w:p>
        </w:tc>
      </w:tr>
      <w:tr w:rsidR="002C2D71" w:rsidRPr="008C183B">
        <w:trPr>
          <w:trHeight w:val="72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lastRenderedPageBreak/>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03</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2.06</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4" w:space="0" w:color="auto"/>
              <w:left w:val="single" w:sz="4" w:space="0" w:color="auto"/>
              <w:bottom w:val="single" w:sz="2" w:space="0" w:color="000000"/>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Pemberdayaan dan Kesejahteraan Keluarga Tingkat Kecamatan dan Kelurahan</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Jumlah nagari yang berstatus berkembang dan maju di Kecamatan </w:t>
            </w:r>
            <w:r w:rsidR="00F04EEA">
              <w:rPr>
                <w:rFonts w:ascii="Calibri" w:eastAsia="SimSun" w:hAnsi="Calibri" w:cs="Calibri"/>
                <w:bCs/>
                <w:color w:val="000000"/>
                <w:sz w:val="13"/>
                <w:szCs w:val="13"/>
                <w:lang w:eastAsia="zh-CN" w:bidi="ar"/>
              </w:rPr>
              <w:t>Payakumbuh</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Laporan</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0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Laporan</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laporan</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laporan</w:t>
            </w: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75</w:t>
            </w:r>
          </w:p>
        </w:tc>
        <w:tc>
          <w:tcPr>
            <w:tcW w:w="341" w:type="pct"/>
            <w:tcBorders>
              <w:top w:val="single" w:sz="4" w:space="0" w:color="auto"/>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76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highlight w:val="yellow"/>
                <w:lang w:eastAsia="zh-CN" w:bidi="ar"/>
              </w:rPr>
              <w:t>#DIV/0!</w:t>
            </w:r>
          </w:p>
        </w:tc>
      </w:tr>
      <w:tr w:rsidR="002C2D71" w:rsidRPr="008C183B">
        <w:trPr>
          <w:trHeight w:val="900"/>
        </w:trPr>
        <w:tc>
          <w:tcPr>
            <w:tcW w:w="102"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04</w:t>
            </w:r>
          </w:p>
        </w:tc>
        <w:tc>
          <w:tcPr>
            <w:tcW w:w="153" w:type="pct"/>
            <w:tcBorders>
              <w:top w:val="single" w:sz="2" w:space="0" w:color="000000"/>
              <w:left w:val="nil"/>
              <w:bottom w:val="single" w:sz="2" w:space="0" w:color="000000"/>
              <w:right w:val="nil"/>
            </w:tcBorders>
            <w:shd w:val="clear" w:color="auto" w:fill="F4B084"/>
            <w:noWrap/>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4" w:space="0" w:color="auto"/>
            </w:tcBorders>
            <w:shd w:val="clear" w:color="auto" w:fill="F4B084"/>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2" w:space="0" w:color="000000"/>
              <w:right w:val="single" w:sz="4" w:space="0" w:color="auto"/>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PROGRAM KOORDINASI KETENTRAMAN DAN KETERTIBAN UMUM</w:t>
            </w:r>
          </w:p>
        </w:tc>
        <w:tc>
          <w:tcPr>
            <w:tcW w:w="475" w:type="pct"/>
            <w:tcBorders>
              <w:top w:val="single" w:sz="2" w:space="0" w:color="000000"/>
              <w:left w:val="single" w:sz="4" w:space="0" w:color="auto"/>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Persentase </w:t>
            </w:r>
            <w:r w:rsidRPr="008C183B">
              <w:rPr>
                <w:rFonts w:ascii="Calibri" w:eastAsia="SimSun" w:hAnsi="Calibri" w:cs="Calibri"/>
                <w:bCs/>
                <w:color w:val="000000"/>
                <w:sz w:val="13"/>
                <w:szCs w:val="13"/>
                <w:lang w:eastAsia="zh-CN" w:bidi="ar"/>
              </w:rPr>
              <w:br/>
              <w:t xml:space="preserve">penurunan kasus </w:t>
            </w:r>
            <w:r w:rsidRPr="008C183B">
              <w:rPr>
                <w:rFonts w:ascii="Calibri" w:eastAsia="SimSun" w:hAnsi="Calibri" w:cs="Calibri"/>
                <w:bCs/>
                <w:color w:val="000000"/>
                <w:sz w:val="13"/>
                <w:szCs w:val="13"/>
                <w:lang w:eastAsia="zh-CN" w:bidi="ar"/>
              </w:rPr>
              <w:br/>
              <w:t xml:space="preserve">kriminal dan </w:t>
            </w:r>
            <w:r w:rsidRPr="008C183B">
              <w:rPr>
                <w:rFonts w:ascii="Calibri" w:eastAsia="SimSun" w:hAnsi="Calibri" w:cs="Calibri"/>
                <w:bCs/>
                <w:color w:val="000000"/>
                <w:sz w:val="13"/>
                <w:szCs w:val="13"/>
                <w:lang w:eastAsia="zh-CN" w:bidi="ar"/>
              </w:rPr>
              <w:br/>
              <w:t xml:space="preserve">pelanggaran perda </w:t>
            </w:r>
            <w:r w:rsidRPr="008C183B">
              <w:rPr>
                <w:rFonts w:ascii="Calibri" w:eastAsia="SimSun" w:hAnsi="Calibri" w:cs="Calibri"/>
                <w:bCs/>
                <w:color w:val="000000"/>
                <w:sz w:val="13"/>
                <w:szCs w:val="13"/>
                <w:lang w:eastAsia="zh-CN" w:bidi="ar"/>
              </w:rPr>
              <w:br/>
              <w:t>di Kecamatan</w:t>
            </w:r>
          </w:p>
        </w:tc>
        <w:tc>
          <w:tcPr>
            <w:tcW w:w="163"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40 </w:t>
            </w:r>
          </w:p>
        </w:tc>
        <w:tc>
          <w:tcPr>
            <w:tcW w:w="265"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C2D71">
            <w:pPr>
              <w:rPr>
                <w:rFonts w:ascii="Calibri" w:hAnsi="Calibri" w:cs="Calibri"/>
                <w:color w:val="000000"/>
                <w:sz w:val="13"/>
                <w:szCs w:val="13"/>
              </w:rPr>
            </w:pPr>
          </w:p>
        </w:tc>
        <w:tc>
          <w:tcPr>
            <w:tcW w:w="307"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C2D71">
            <w:pPr>
              <w:rPr>
                <w:rFonts w:ascii="Calibri" w:hAnsi="Calibri" w:cs="Calibri"/>
                <w:color w:val="000000"/>
                <w:sz w:val="13"/>
                <w:szCs w:val="13"/>
              </w:rPr>
            </w:pPr>
          </w:p>
        </w:tc>
        <w:tc>
          <w:tcPr>
            <w:tcW w:w="190"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C2D71">
            <w:pPr>
              <w:rPr>
                <w:rFonts w:ascii="Calibri" w:hAnsi="Calibri" w:cs="Calibri"/>
                <w:color w:val="000000"/>
                <w:sz w:val="13"/>
                <w:szCs w:val="13"/>
              </w:rPr>
            </w:pPr>
          </w:p>
        </w:tc>
        <w:tc>
          <w:tcPr>
            <w:tcW w:w="290"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C2D71">
            <w:pPr>
              <w:rPr>
                <w:rFonts w:ascii="Calibri" w:hAnsi="Calibri" w:cs="Calibri"/>
                <w:color w:val="000000"/>
                <w:sz w:val="13"/>
                <w:szCs w:val="13"/>
              </w:rPr>
            </w:pPr>
          </w:p>
        </w:tc>
        <w:tc>
          <w:tcPr>
            <w:tcW w:w="295" w:type="pct"/>
            <w:tcBorders>
              <w:top w:val="single" w:sz="2" w:space="0" w:color="000000"/>
              <w:left w:val="single" w:sz="2" w:space="0" w:color="000000"/>
              <w:bottom w:val="single" w:sz="2" w:space="0" w:color="000000"/>
              <w:right w:val="single" w:sz="4" w:space="0" w:color="auto"/>
            </w:tcBorders>
            <w:shd w:val="clear" w:color="auto" w:fill="F4B084"/>
            <w:noWrap/>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4" w:space="0" w:color="auto"/>
              <w:bottom w:val="single" w:sz="4" w:space="0" w:color="auto"/>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0</w:t>
            </w:r>
          </w:p>
        </w:tc>
        <w:tc>
          <w:tcPr>
            <w:tcW w:w="341" w:type="pct"/>
            <w:tcBorders>
              <w:top w:val="single" w:sz="4" w:space="0" w:color="auto"/>
              <w:left w:val="nil"/>
              <w:bottom w:val="single" w:sz="4" w:space="0" w:color="auto"/>
              <w:right w:val="single" w:sz="4" w:space="0" w:color="auto"/>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4" w:space="0" w:color="auto"/>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2 </w:t>
            </w:r>
          </w:p>
        </w:tc>
        <w:tc>
          <w:tcPr>
            <w:tcW w:w="321"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40%</w:t>
            </w:r>
          </w:p>
        </w:tc>
      </w:tr>
      <w:tr w:rsidR="002C2D71" w:rsidRPr="008C183B">
        <w:trPr>
          <w:trHeight w:val="90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04</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2.02</w:t>
            </w:r>
          </w:p>
        </w:tc>
        <w:tc>
          <w:tcPr>
            <w:tcW w:w="177" w:type="pct"/>
            <w:tcBorders>
              <w:top w:val="single" w:sz="2" w:space="0" w:color="000000"/>
              <w:left w:val="nil"/>
              <w:bottom w:val="single" w:sz="2" w:space="0" w:color="000000"/>
              <w:right w:val="single" w:sz="4" w:space="0" w:color="auto"/>
            </w:tcBorders>
            <w:shd w:val="clear" w:color="auto" w:fill="auto"/>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4" w:space="0" w:color="auto"/>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Koordinasi Penerapan dan Penegakan Peraturan Daerah dan Peraturan Kepala Daerah</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Tersedianya </w:t>
            </w:r>
            <w:r w:rsidRPr="008C183B">
              <w:rPr>
                <w:rFonts w:ascii="Calibri" w:eastAsia="SimSun" w:hAnsi="Calibri" w:cs="Calibri"/>
                <w:bCs/>
                <w:color w:val="000000"/>
                <w:sz w:val="13"/>
                <w:szCs w:val="13"/>
                <w:lang w:eastAsia="zh-CN" w:bidi="ar"/>
              </w:rPr>
              <w:br/>
              <w:t xml:space="preserve">koordinasi </w:t>
            </w:r>
            <w:r w:rsidRPr="008C183B">
              <w:rPr>
                <w:rFonts w:ascii="Calibri" w:eastAsia="SimSun" w:hAnsi="Calibri" w:cs="Calibri"/>
                <w:bCs/>
                <w:color w:val="000000"/>
                <w:sz w:val="13"/>
                <w:szCs w:val="13"/>
                <w:lang w:eastAsia="zh-CN" w:bidi="ar"/>
              </w:rPr>
              <w:br/>
              <w:t xml:space="preserve">dengan </w:t>
            </w:r>
            <w:r w:rsidRPr="008C183B">
              <w:rPr>
                <w:rFonts w:ascii="Calibri" w:eastAsia="SimSun" w:hAnsi="Calibri" w:cs="Calibri"/>
                <w:bCs/>
                <w:color w:val="000000"/>
                <w:sz w:val="13"/>
                <w:szCs w:val="13"/>
                <w:lang w:eastAsia="zh-CN" w:bidi="ar"/>
              </w:rPr>
              <w:br/>
              <w:t xml:space="preserve">Pemerintahan </w:t>
            </w:r>
            <w:r w:rsidRPr="008C183B">
              <w:rPr>
                <w:rFonts w:ascii="Calibri" w:eastAsia="SimSun" w:hAnsi="Calibri" w:cs="Calibri"/>
                <w:bCs/>
                <w:color w:val="000000"/>
                <w:sz w:val="13"/>
                <w:szCs w:val="13"/>
                <w:lang w:eastAsia="zh-CN" w:bidi="ar"/>
              </w:rPr>
              <w:br/>
              <w:t>Nagari</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4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kegiatan</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2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kegiatan</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0</w:t>
            </w:r>
          </w:p>
        </w:tc>
        <w:tc>
          <w:tcPr>
            <w:tcW w:w="341" w:type="pct"/>
            <w:tcBorders>
              <w:top w:val="single" w:sz="4" w:space="0" w:color="auto"/>
              <w:left w:val="nil"/>
              <w:bottom w:val="single" w:sz="4" w:space="0" w:color="auto"/>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kegiatan</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2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40%</w:t>
            </w:r>
          </w:p>
        </w:tc>
      </w:tr>
      <w:tr w:rsidR="002C2D71" w:rsidRPr="008C183B">
        <w:trPr>
          <w:trHeight w:val="900"/>
        </w:trPr>
        <w:tc>
          <w:tcPr>
            <w:tcW w:w="102"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05</w:t>
            </w:r>
          </w:p>
        </w:tc>
        <w:tc>
          <w:tcPr>
            <w:tcW w:w="153" w:type="pct"/>
            <w:tcBorders>
              <w:top w:val="single" w:sz="2" w:space="0" w:color="000000"/>
              <w:left w:val="nil"/>
              <w:bottom w:val="single" w:sz="2" w:space="0" w:color="000000"/>
              <w:right w:val="nil"/>
            </w:tcBorders>
            <w:shd w:val="clear" w:color="auto" w:fill="F4B084"/>
            <w:noWrap/>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4" w:space="0" w:color="auto"/>
            </w:tcBorders>
            <w:shd w:val="clear" w:color="auto" w:fill="F4B084"/>
            <w:noWrap/>
          </w:tcPr>
          <w:p w:rsidR="002C2D71" w:rsidRPr="008C183B" w:rsidRDefault="002C2D71">
            <w:pPr>
              <w:jc w:val="center"/>
              <w:rPr>
                <w:rFonts w:ascii="Calibri" w:hAnsi="Calibri" w:cs="Calibri"/>
                <w:bCs/>
                <w:color w:val="000000"/>
                <w:sz w:val="13"/>
                <w:szCs w:val="13"/>
              </w:rPr>
            </w:pPr>
          </w:p>
        </w:tc>
        <w:tc>
          <w:tcPr>
            <w:tcW w:w="591" w:type="pct"/>
            <w:tcBorders>
              <w:top w:val="single" w:sz="4" w:space="0" w:color="auto"/>
              <w:left w:val="single" w:sz="4" w:space="0" w:color="auto"/>
              <w:bottom w:val="single" w:sz="2" w:space="0" w:color="000000"/>
              <w:right w:val="single" w:sz="4" w:space="0" w:color="auto"/>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PROGRAM PENYELENGGARAAN URUSAN PEMERINTAHAN UMUM</w:t>
            </w:r>
          </w:p>
        </w:tc>
        <w:tc>
          <w:tcPr>
            <w:tcW w:w="475" w:type="pct"/>
            <w:tcBorders>
              <w:top w:val="single" w:sz="2" w:space="0" w:color="000000"/>
              <w:left w:val="single" w:sz="4" w:space="0" w:color="auto"/>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Persentase urusan </w:t>
            </w:r>
            <w:r w:rsidRPr="008C183B">
              <w:rPr>
                <w:rFonts w:ascii="Calibri" w:eastAsia="SimSun" w:hAnsi="Calibri" w:cs="Calibri"/>
                <w:bCs/>
                <w:color w:val="000000"/>
                <w:sz w:val="13"/>
                <w:szCs w:val="13"/>
                <w:lang w:eastAsia="zh-CN" w:bidi="ar"/>
              </w:rPr>
              <w:br/>
              <w:t xml:space="preserve">pemerintahan </w:t>
            </w:r>
            <w:r w:rsidRPr="008C183B">
              <w:rPr>
                <w:rFonts w:ascii="Calibri" w:eastAsia="SimSun" w:hAnsi="Calibri" w:cs="Calibri"/>
                <w:bCs/>
                <w:color w:val="000000"/>
                <w:sz w:val="13"/>
                <w:szCs w:val="13"/>
                <w:lang w:eastAsia="zh-CN" w:bidi="ar"/>
              </w:rPr>
              <w:br/>
              <w:t xml:space="preserve">umum yang </w:t>
            </w:r>
            <w:r w:rsidRPr="008C183B">
              <w:rPr>
                <w:rFonts w:ascii="Calibri" w:eastAsia="SimSun" w:hAnsi="Calibri" w:cs="Calibri"/>
                <w:bCs/>
                <w:color w:val="000000"/>
                <w:sz w:val="13"/>
                <w:szCs w:val="13"/>
                <w:lang w:eastAsia="zh-CN" w:bidi="ar"/>
              </w:rPr>
              <w:br/>
              <w:t xml:space="preserve">dilaksanakan di </w:t>
            </w:r>
            <w:r w:rsidRPr="008C183B">
              <w:rPr>
                <w:rFonts w:ascii="Calibri" w:eastAsia="SimSun" w:hAnsi="Calibri" w:cs="Calibri"/>
                <w:bCs/>
                <w:color w:val="000000"/>
                <w:sz w:val="13"/>
                <w:szCs w:val="13"/>
                <w:lang w:eastAsia="zh-CN" w:bidi="ar"/>
              </w:rPr>
              <w:br/>
              <w:t>Kecamatan</w:t>
            </w:r>
          </w:p>
        </w:tc>
        <w:tc>
          <w:tcPr>
            <w:tcW w:w="163"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hAnsi="Calibri" w:cs="Calibri"/>
                <w:bCs/>
                <w:color w:val="000000"/>
                <w:sz w:val="13"/>
                <w:szCs w:val="13"/>
              </w:rPr>
              <w:t>20</w:t>
            </w:r>
          </w:p>
        </w:tc>
        <w:tc>
          <w:tcPr>
            <w:tcW w:w="265"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76</w:t>
            </w:r>
          </w:p>
        </w:tc>
        <w:tc>
          <w:tcPr>
            <w:tcW w:w="307"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190"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76</w:t>
            </w:r>
          </w:p>
        </w:tc>
        <w:tc>
          <w:tcPr>
            <w:tcW w:w="290"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95"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2" w:space="0" w:color="000000"/>
              <w:bottom w:val="single" w:sz="4" w:space="0" w:color="auto"/>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78</w:t>
            </w:r>
          </w:p>
        </w:tc>
        <w:tc>
          <w:tcPr>
            <w:tcW w:w="341" w:type="pct"/>
            <w:tcBorders>
              <w:top w:val="single" w:sz="4" w:space="0" w:color="auto"/>
              <w:left w:val="nil"/>
              <w:bottom w:val="single" w:sz="4" w:space="0" w:color="auto"/>
              <w:right w:val="single" w:sz="2" w:space="0" w:color="000000"/>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158 </w:t>
            </w:r>
          </w:p>
        </w:tc>
        <w:tc>
          <w:tcPr>
            <w:tcW w:w="321"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174%</w:t>
            </w:r>
          </w:p>
        </w:tc>
      </w:tr>
      <w:tr w:rsidR="002C2D71" w:rsidRPr="008C183B">
        <w:trPr>
          <w:trHeight w:val="72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05</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2.01</w:t>
            </w:r>
          </w:p>
        </w:tc>
        <w:tc>
          <w:tcPr>
            <w:tcW w:w="177" w:type="pct"/>
            <w:tcBorders>
              <w:top w:val="single" w:sz="2" w:space="0" w:color="000000"/>
              <w:left w:val="nil"/>
              <w:bottom w:val="single" w:sz="2" w:space="0" w:color="000000"/>
              <w:right w:val="single" w:sz="4" w:space="0" w:color="auto"/>
            </w:tcBorders>
            <w:shd w:val="clear" w:color="auto" w:fill="auto"/>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4" w:space="0" w:color="auto"/>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Penyelenggaraan Urusan Pemerintahan Umum Sesuai Penugasan Kepala Daerah</w:t>
            </w:r>
          </w:p>
        </w:tc>
        <w:tc>
          <w:tcPr>
            <w:tcW w:w="475" w:type="pct"/>
            <w:tcBorders>
              <w:top w:val="single" w:sz="2" w:space="0" w:color="000000"/>
              <w:left w:val="single" w:sz="4" w:space="0" w:color="auto"/>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Terlaksananya </w:t>
            </w:r>
            <w:r w:rsidRPr="008C183B">
              <w:rPr>
                <w:rFonts w:ascii="Calibri" w:eastAsia="SimSun" w:hAnsi="Calibri" w:cs="Calibri"/>
                <w:bCs/>
                <w:color w:val="000000"/>
                <w:sz w:val="13"/>
                <w:szCs w:val="13"/>
                <w:lang w:eastAsia="zh-CN" w:bidi="ar"/>
              </w:rPr>
              <w:br/>
              <w:t xml:space="preserve">urusan </w:t>
            </w:r>
            <w:r w:rsidRPr="008C183B">
              <w:rPr>
                <w:rFonts w:ascii="Calibri" w:eastAsia="SimSun" w:hAnsi="Calibri" w:cs="Calibri"/>
                <w:bCs/>
                <w:color w:val="000000"/>
                <w:sz w:val="13"/>
                <w:szCs w:val="13"/>
                <w:lang w:eastAsia="zh-CN" w:bidi="ar"/>
              </w:rPr>
              <w:br/>
              <w:t xml:space="preserve">pemerintahan </w:t>
            </w:r>
            <w:r w:rsidRPr="008C183B">
              <w:rPr>
                <w:rFonts w:ascii="Calibri" w:eastAsia="SimSun" w:hAnsi="Calibri" w:cs="Calibri"/>
                <w:bCs/>
                <w:color w:val="000000"/>
                <w:sz w:val="13"/>
                <w:szCs w:val="13"/>
                <w:lang w:eastAsia="zh-CN" w:bidi="ar"/>
              </w:rPr>
              <w:br/>
              <w:t>umum</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20 </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nagari</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4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nagari</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4</w:t>
            </w: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nagari</w:t>
            </w: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4</w:t>
            </w: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nagari</w:t>
            </w:r>
          </w:p>
        </w:tc>
        <w:tc>
          <w:tcPr>
            <w:tcW w:w="295" w:type="pct"/>
            <w:tcBorders>
              <w:top w:val="single" w:sz="2" w:space="0" w:color="000000"/>
              <w:left w:val="single" w:sz="2" w:space="0" w:color="000000"/>
              <w:bottom w:val="single" w:sz="2" w:space="0" w:color="000000"/>
              <w:right w:val="single" w:sz="4" w:space="0" w:color="auto"/>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100%</w:t>
            </w:r>
          </w:p>
        </w:tc>
        <w:tc>
          <w:tcPr>
            <w:tcW w:w="204" w:type="pct"/>
            <w:tcBorders>
              <w:top w:val="single" w:sz="4" w:space="0" w:color="auto"/>
              <w:left w:val="single" w:sz="4" w:space="0" w:color="auto"/>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w:t>
            </w:r>
          </w:p>
        </w:tc>
        <w:tc>
          <w:tcPr>
            <w:tcW w:w="341" w:type="pct"/>
            <w:tcBorders>
              <w:top w:val="single" w:sz="4" w:space="0" w:color="auto"/>
              <w:left w:val="nil"/>
              <w:bottom w:val="single" w:sz="4" w:space="0" w:color="auto"/>
              <w:right w:val="single" w:sz="4" w:space="0" w:color="auto"/>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nagari</w:t>
            </w:r>
          </w:p>
        </w:tc>
        <w:tc>
          <w:tcPr>
            <w:tcW w:w="270" w:type="pct"/>
            <w:tcBorders>
              <w:top w:val="single" w:sz="2" w:space="0" w:color="000000"/>
              <w:left w:val="single" w:sz="4" w:space="0" w:color="auto"/>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15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75%</w:t>
            </w:r>
          </w:p>
        </w:tc>
      </w:tr>
      <w:tr w:rsidR="002C2D71" w:rsidRPr="008C183B">
        <w:trPr>
          <w:trHeight w:val="540"/>
        </w:trPr>
        <w:tc>
          <w:tcPr>
            <w:tcW w:w="102"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F4B084"/>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06</w:t>
            </w:r>
          </w:p>
        </w:tc>
        <w:tc>
          <w:tcPr>
            <w:tcW w:w="153" w:type="pct"/>
            <w:tcBorders>
              <w:top w:val="single" w:sz="2" w:space="0" w:color="000000"/>
              <w:left w:val="nil"/>
              <w:bottom w:val="single" w:sz="2" w:space="0" w:color="000000"/>
              <w:right w:val="nil"/>
            </w:tcBorders>
            <w:shd w:val="clear" w:color="auto" w:fill="F4B084"/>
            <w:noWrap/>
          </w:tcPr>
          <w:p w:rsidR="002C2D71" w:rsidRPr="008C183B" w:rsidRDefault="002C2D71">
            <w:pPr>
              <w:jc w:val="center"/>
              <w:rPr>
                <w:rFonts w:ascii="Calibri" w:hAnsi="Calibri" w:cs="Calibri"/>
                <w:bCs/>
                <w:color w:val="000000"/>
                <w:sz w:val="13"/>
                <w:szCs w:val="13"/>
              </w:rPr>
            </w:pPr>
          </w:p>
        </w:tc>
        <w:tc>
          <w:tcPr>
            <w:tcW w:w="177" w:type="pct"/>
            <w:tcBorders>
              <w:top w:val="single" w:sz="2" w:space="0" w:color="000000"/>
              <w:left w:val="nil"/>
              <w:bottom w:val="single" w:sz="2" w:space="0" w:color="000000"/>
              <w:right w:val="single" w:sz="4" w:space="0" w:color="auto"/>
            </w:tcBorders>
            <w:shd w:val="clear" w:color="auto" w:fill="F4B084"/>
            <w:noWrap/>
          </w:tcPr>
          <w:p w:rsidR="002C2D71" w:rsidRPr="008C183B" w:rsidRDefault="002C2D71">
            <w:pPr>
              <w:jc w:val="center"/>
              <w:rPr>
                <w:rFonts w:ascii="Calibri" w:hAnsi="Calibri" w:cs="Calibri"/>
                <w:bCs/>
                <w:color w:val="000000"/>
                <w:sz w:val="13"/>
                <w:szCs w:val="13"/>
              </w:rPr>
            </w:pPr>
          </w:p>
        </w:tc>
        <w:tc>
          <w:tcPr>
            <w:tcW w:w="591" w:type="pct"/>
            <w:tcBorders>
              <w:top w:val="single" w:sz="4" w:space="0" w:color="auto"/>
              <w:left w:val="single" w:sz="4" w:space="0" w:color="auto"/>
              <w:bottom w:val="single" w:sz="2" w:space="0" w:color="000000"/>
              <w:right w:val="single" w:sz="4" w:space="0" w:color="auto"/>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PROGRAM PEMBINAAN DAN PENGAWASAN PEMERINTAHAN DESA</w:t>
            </w:r>
          </w:p>
        </w:tc>
        <w:tc>
          <w:tcPr>
            <w:tcW w:w="475" w:type="pct"/>
            <w:tcBorders>
              <w:top w:val="single" w:sz="2" w:space="0" w:color="000000"/>
              <w:left w:val="single" w:sz="4" w:space="0" w:color="auto"/>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Persentase nagari </w:t>
            </w:r>
            <w:r w:rsidRPr="008C183B">
              <w:rPr>
                <w:rFonts w:ascii="Calibri" w:eastAsia="SimSun" w:hAnsi="Calibri" w:cs="Calibri"/>
                <w:bCs/>
                <w:color w:val="000000"/>
                <w:sz w:val="13"/>
                <w:szCs w:val="13"/>
                <w:lang w:eastAsia="zh-CN" w:bidi="ar"/>
              </w:rPr>
              <w:br/>
              <w:t xml:space="preserve">yang berkinerja </w:t>
            </w:r>
            <w:r w:rsidRPr="008C183B">
              <w:rPr>
                <w:rFonts w:ascii="Calibri" w:eastAsia="SimSun" w:hAnsi="Calibri" w:cs="Calibri"/>
                <w:bCs/>
                <w:color w:val="000000"/>
                <w:sz w:val="13"/>
                <w:szCs w:val="13"/>
                <w:lang w:eastAsia="zh-CN" w:bidi="ar"/>
              </w:rPr>
              <w:br/>
              <w:t>baik</w:t>
            </w:r>
          </w:p>
        </w:tc>
        <w:tc>
          <w:tcPr>
            <w:tcW w:w="163"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100 </w:t>
            </w:r>
          </w:p>
        </w:tc>
        <w:tc>
          <w:tcPr>
            <w:tcW w:w="232"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77" w:type="pct"/>
            <w:tcBorders>
              <w:top w:val="single" w:sz="2" w:space="0" w:color="000000"/>
              <w:left w:val="single" w:sz="2" w:space="0" w:color="000000"/>
              <w:bottom w:val="single" w:sz="2" w:space="0" w:color="000000"/>
              <w:right w:val="nil"/>
            </w:tcBorders>
            <w:shd w:val="clear" w:color="auto" w:fill="F4B084"/>
          </w:tcPr>
          <w:p w:rsidR="002C2D71" w:rsidRPr="008C183B" w:rsidRDefault="00232F2E">
            <w:pPr>
              <w:widowControl/>
              <w:jc w:val="right"/>
              <w:textAlignment w:val="top"/>
              <w:rPr>
                <w:rFonts w:ascii="Calibri" w:hAnsi="Calibri" w:cs="Calibri"/>
                <w:bCs/>
                <w:color w:val="000000"/>
                <w:sz w:val="8"/>
                <w:szCs w:val="8"/>
              </w:rPr>
            </w:pPr>
            <w:r w:rsidRPr="008C183B">
              <w:rPr>
                <w:rFonts w:ascii="Calibri" w:hAnsi="Calibri" w:cs="Calibri"/>
                <w:bCs/>
                <w:color w:val="000000"/>
                <w:sz w:val="13"/>
                <w:szCs w:val="13"/>
              </w:rPr>
              <w:t>7,14</w:t>
            </w:r>
          </w:p>
        </w:tc>
        <w:tc>
          <w:tcPr>
            <w:tcW w:w="265" w:type="pct"/>
            <w:tcBorders>
              <w:top w:val="single" w:sz="2" w:space="0" w:color="000000"/>
              <w:left w:val="nil"/>
              <w:bottom w:val="single" w:sz="2" w:space="0" w:color="000000"/>
              <w:right w:val="single" w:sz="2" w:space="0" w:color="000000"/>
            </w:tcBorders>
            <w:shd w:val="clear" w:color="auto" w:fill="F4B084"/>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w:t>
            </w:r>
          </w:p>
        </w:tc>
        <w:tc>
          <w:tcPr>
            <w:tcW w:w="163"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C2D71">
            <w:pPr>
              <w:rPr>
                <w:rFonts w:ascii="Calibri" w:hAnsi="Calibri" w:cs="Calibri"/>
                <w:color w:val="000000"/>
                <w:sz w:val="13"/>
                <w:szCs w:val="13"/>
              </w:rPr>
            </w:pPr>
          </w:p>
        </w:tc>
        <w:tc>
          <w:tcPr>
            <w:tcW w:w="307"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C2D71">
            <w:pPr>
              <w:rPr>
                <w:rFonts w:ascii="Calibri" w:hAnsi="Calibri" w:cs="Calibri"/>
                <w:color w:val="000000"/>
                <w:sz w:val="13"/>
                <w:szCs w:val="13"/>
              </w:rPr>
            </w:pPr>
          </w:p>
        </w:tc>
        <w:tc>
          <w:tcPr>
            <w:tcW w:w="190" w:type="pct"/>
            <w:tcBorders>
              <w:top w:val="single" w:sz="2" w:space="0" w:color="000000"/>
              <w:left w:val="single" w:sz="2" w:space="0" w:color="000000"/>
              <w:bottom w:val="single" w:sz="2" w:space="0" w:color="000000"/>
              <w:right w:val="nil"/>
            </w:tcBorders>
            <w:shd w:val="clear" w:color="auto" w:fill="F4B084"/>
            <w:noWrap/>
          </w:tcPr>
          <w:p w:rsidR="002C2D71" w:rsidRPr="008C183B" w:rsidRDefault="002C2D71">
            <w:pPr>
              <w:rPr>
                <w:rFonts w:ascii="Calibri" w:hAnsi="Calibri" w:cs="Calibri"/>
                <w:color w:val="000000"/>
                <w:sz w:val="13"/>
                <w:szCs w:val="13"/>
              </w:rPr>
            </w:pPr>
          </w:p>
        </w:tc>
        <w:tc>
          <w:tcPr>
            <w:tcW w:w="290" w:type="pct"/>
            <w:tcBorders>
              <w:top w:val="single" w:sz="2" w:space="0" w:color="000000"/>
              <w:left w:val="nil"/>
              <w:bottom w:val="single" w:sz="2" w:space="0" w:color="000000"/>
              <w:right w:val="single" w:sz="2" w:space="0" w:color="000000"/>
            </w:tcBorders>
            <w:shd w:val="clear" w:color="auto" w:fill="F4B084"/>
            <w:noWrap/>
          </w:tcPr>
          <w:p w:rsidR="002C2D71" w:rsidRPr="008C183B" w:rsidRDefault="002C2D71">
            <w:pPr>
              <w:rPr>
                <w:rFonts w:ascii="Calibri" w:hAnsi="Calibri" w:cs="Calibri"/>
                <w:color w:val="000000"/>
                <w:sz w:val="13"/>
                <w:szCs w:val="13"/>
              </w:rPr>
            </w:pPr>
          </w:p>
        </w:tc>
        <w:tc>
          <w:tcPr>
            <w:tcW w:w="295" w:type="pct"/>
            <w:tcBorders>
              <w:top w:val="single" w:sz="2" w:space="0" w:color="000000"/>
              <w:left w:val="single" w:sz="2" w:space="0" w:color="000000"/>
              <w:bottom w:val="single" w:sz="2" w:space="0" w:color="000000"/>
              <w:right w:val="single" w:sz="4" w:space="0" w:color="auto"/>
            </w:tcBorders>
            <w:shd w:val="clear" w:color="auto" w:fill="F4B084"/>
            <w:noWrap/>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4" w:space="0" w:color="auto"/>
              <w:bottom w:val="single" w:sz="4" w:space="0" w:color="auto"/>
              <w:right w:val="nil"/>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78</w:t>
            </w:r>
          </w:p>
        </w:tc>
        <w:tc>
          <w:tcPr>
            <w:tcW w:w="341" w:type="pct"/>
            <w:tcBorders>
              <w:top w:val="single" w:sz="4" w:space="0" w:color="auto"/>
              <w:left w:val="nil"/>
              <w:bottom w:val="single" w:sz="4" w:space="0" w:color="auto"/>
              <w:right w:val="single" w:sz="4" w:space="0" w:color="auto"/>
            </w:tcBorders>
            <w:shd w:val="clear" w:color="auto" w:fill="F4B084"/>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4" w:space="0" w:color="auto"/>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79,43 </w:t>
            </w:r>
          </w:p>
        </w:tc>
        <w:tc>
          <w:tcPr>
            <w:tcW w:w="321" w:type="pct"/>
            <w:tcBorders>
              <w:top w:val="single" w:sz="2" w:space="0" w:color="000000"/>
              <w:left w:val="single" w:sz="2" w:space="0" w:color="000000"/>
              <w:bottom w:val="single" w:sz="2" w:space="0" w:color="000000"/>
              <w:right w:val="single" w:sz="2" w:space="0" w:color="000000"/>
            </w:tcBorders>
            <w:shd w:val="clear" w:color="auto" w:fill="F4B084"/>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85,14%</w:t>
            </w:r>
          </w:p>
        </w:tc>
      </w:tr>
      <w:tr w:rsidR="002C2D71" w:rsidRPr="008C183B">
        <w:trPr>
          <w:trHeight w:val="720"/>
        </w:trPr>
        <w:tc>
          <w:tcPr>
            <w:tcW w:w="102" w:type="pct"/>
            <w:tcBorders>
              <w:top w:val="single" w:sz="2" w:space="0" w:color="000000"/>
              <w:left w:val="single" w:sz="2" w:space="0" w:color="000000"/>
              <w:bottom w:val="single" w:sz="2" w:space="0" w:color="000000"/>
              <w:right w:val="nil"/>
            </w:tcBorders>
            <w:shd w:val="clear" w:color="auto" w:fill="auto"/>
            <w:noWrap/>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7</w:t>
            </w:r>
          </w:p>
        </w:tc>
        <w:tc>
          <w:tcPr>
            <w:tcW w:w="140"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01</w:t>
            </w:r>
          </w:p>
        </w:tc>
        <w:tc>
          <w:tcPr>
            <w:tcW w:w="135"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06</w:t>
            </w:r>
          </w:p>
        </w:tc>
        <w:tc>
          <w:tcPr>
            <w:tcW w:w="153" w:type="pct"/>
            <w:tcBorders>
              <w:top w:val="single" w:sz="2" w:space="0" w:color="000000"/>
              <w:left w:val="nil"/>
              <w:bottom w:val="single" w:sz="2" w:space="0" w:color="000000"/>
              <w:right w:val="nil"/>
            </w:tcBorders>
            <w:shd w:val="clear" w:color="auto" w:fill="auto"/>
          </w:tcPr>
          <w:p w:rsidR="002C2D71" w:rsidRPr="008C183B" w:rsidRDefault="00232F2E">
            <w:pPr>
              <w:widowControl/>
              <w:jc w:val="center"/>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2.01</w:t>
            </w:r>
          </w:p>
        </w:tc>
        <w:tc>
          <w:tcPr>
            <w:tcW w:w="177" w:type="pct"/>
            <w:tcBorders>
              <w:top w:val="single" w:sz="2" w:space="0" w:color="000000"/>
              <w:left w:val="nil"/>
              <w:bottom w:val="single" w:sz="2" w:space="0" w:color="000000"/>
              <w:right w:val="single" w:sz="4" w:space="0" w:color="auto"/>
            </w:tcBorders>
            <w:shd w:val="clear" w:color="auto" w:fill="auto"/>
            <w:noWrap/>
          </w:tcPr>
          <w:p w:rsidR="002C2D71" w:rsidRPr="008C183B" w:rsidRDefault="002C2D71">
            <w:pPr>
              <w:jc w:val="center"/>
              <w:rPr>
                <w:rFonts w:ascii="Calibri" w:hAnsi="Calibri" w:cs="Calibri"/>
                <w:bCs/>
                <w:color w:val="000000"/>
                <w:sz w:val="13"/>
                <w:szCs w:val="13"/>
              </w:rPr>
            </w:pPr>
          </w:p>
        </w:tc>
        <w:tc>
          <w:tcPr>
            <w:tcW w:w="591" w:type="pct"/>
            <w:tcBorders>
              <w:top w:val="single" w:sz="2" w:space="0" w:color="000000"/>
              <w:left w:val="single" w:sz="4" w:space="0" w:color="auto"/>
              <w:bottom w:val="single" w:sz="4" w:space="0" w:color="auto"/>
              <w:right w:val="single" w:sz="4" w:space="0" w:color="auto"/>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Fasilitasi, Rekomendasi dan Koordinasi Pembinaan dan Pengawasan Pemerintahan Desa</w:t>
            </w:r>
          </w:p>
        </w:tc>
        <w:tc>
          <w:tcPr>
            <w:tcW w:w="475" w:type="pct"/>
            <w:tcBorders>
              <w:top w:val="single" w:sz="2" w:space="0" w:color="000000"/>
              <w:left w:val="single" w:sz="4" w:space="0" w:color="auto"/>
              <w:bottom w:val="single" w:sz="2" w:space="0" w:color="000000"/>
              <w:right w:val="single" w:sz="2" w:space="0" w:color="000000"/>
            </w:tcBorders>
            <w:shd w:val="clear" w:color="auto" w:fill="auto"/>
            <w:vAlign w:val="center"/>
          </w:tcPr>
          <w:p w:rsidR="002C2D71" w:rsidRPr="008C183B" w:rsidRDefault="00232F2E">
            <w:pPr>
              <w:widowControl/>
              <w:textAlignment w:val="center"/>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Produk Hukum </w:t>
            </w:r>
            <w:r w:rsidRPr="008C183B">
              <w:rPr>
                <w:rFonts w:ascii="Calibri" w:eastAsia="SimSun" w:hAnsi="Calibri" w:cs="Calibri"/>
                <w:bCs/>
                <w:color w:val="000000"/>
                <w:sz w:val="13"/>
                <w:szCs w:val="13"/>
                <w:lang w:eastAsia="zh-CN" w:bidi="ar"/>
              </w:rPr>
              <w:br/>
              <w:t>Nagari</w:t>
            </w:r>
          </w:p>
        </w:tc>
        <w:tc>
          <w:tcPr>
            <w:tcW w:w="163"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20</w:t>
            </w:r>
          </w:p>
        </w:tc>
        <w:tc>
          <w:tcPr>
            <w:tcW w:w="232"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nagari</w:t>
            </w:r>
          </w:p>
        </w:tc>
        <w:tc>
          <w:tcPr>
            <w:tcW w:w="177" w:type="pct"/>
            <w:tcBorders>
              <w:top w:val="single" w:sz="2" w:space="0" w:color="000000"/>
              <w:left w:val="single" w:sz="2" w:space="0" w:color="000000"/>
              <w:bottom w:val="single" w:sz="2" w:space="0" w:color="000000"/>
              <w:right w:val="nil"/>
            </w:tcBorders>
            <w:shd w:val="clear" w:color="auto" w:fill="auto"/>
          </w:tcPr>
          <w:p w:rsidR="002C2D71" w:rsidRPr="008C183B" w:rsidRDefault="00232F2E">
            <w:pPr>
              <w:widowControl/>
              <w:jc w:val="right"/>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 xml:space="preserve">1 </w:t>
            </w:r>
          </w:p>
        </w:tc>
        <w:tc>
          <w:tcPr>
            <w:tcW w:w="265" w:type="pct"/>
            <w:tcBorders>
              <w:top w:val="single" w:sz="2" w:space="0" w:color="000000"/>
              <w:left w:val="nil"/>
              <w:bottom w:val="single" w:sz="2" w:space="0" w:color="000000"/>
              <w:right w:val="single" w:sz="2" w:space="0" w:color="000000"/>
            </w:tcBorders>
            <w:shd w:val="clear" w:color="auto" w:fill="auto"/>
          </w:tcPr>
          <w:p w:rsidR="002C2D71" w:rsidRPr="008C183B" w:rsidRDefault="00232F2E">
            <w:pPr>
              <w:widowControl/>
              <w:textAlignment w:val="top"/>
              <w:rPr>
                <w:rFonts w:ascii="Calibri" w:hAnsi="Calibri" w:cs="Calibri"/>
                <w:bCs/>
                <w:color w:val="000000"/>
                <w:sz w:val="8"/>
                <w:szCs w:val="8"/>
              </w:rPr>
            </w:pPr>
            <w:r w:rsidRPr="008C183B">
              <w:rPr>
                <w:rFonts w:ascii="Calibri" w:eastAsia="SimSun" w:hAnsi="Calibri" w:cs="Calibri"/>
                <w:bCs/>
                <w:color w:val="000000"/>
                <w:sz w:val="13"/>
                <w:szCs w:val="13"/>
                <w:lang w:eastAsia="zh-CN" w:bidi="ar"/>
              </w:rPr>
              <w:t>nagari</w:t>
            </w:r>
          </w:p>
        </w:tc>
        <w:tc>
          <w:tcPr>
            <w:tcW w:w="163"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307"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190" w:type="pct"/>
            <w:tcBorders>
              <w:top w:val="single" w:sz="2" w:space="0" w:color="000000"/>
              <w:left w:val="single" w:sz="2" w:space="0" w:color="000000"/>
              <w:bottom w:val="single" w:sz="2" w:space="0" w:color="000000"/>
              <w:right w:val="nil"/>
            </w:tcBorders>
            <w:shd w:val="clear" w:color="auto" w:fill="auto"/>
            <w:noWrap/>
          </w:tcPr>
          <w:p w:rsidR="002C2D71" w:rsidRPr="008C183B" w:rsidRDefault="002C2D71">
            <w:pPr>
              <w:rPr>
                <w:rFonts w:ascii="Calibri" w:hAnsi="Calibri" w:cs="Calibri"/>
                <w:color w:val="000000"/>
                <w:sz w:val="13"/>
                <w:szCs w:val="13"/>
              </w:rPr>
            </w:pPr>
          </w:p>
        </w:tc>
        <w:tc>
          <w:tcPr>
            <w:tcW w:w="290" w:type="pct"/>
            <w:tcBorders>
              <w:top w:val="single" w:sz="2" w:space="0" w:color="000000"/>
              <w:left w:val="nil"/>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95"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C2D71">
            <w:pPr>
              <w:rPr>
                <w:rFonts w:ascii="Calibri" w:hAnsi="Calibri" w:cs="Calibri"/>
                <w:color w:val="000000"/>
                <w:sz w:val="13"/>
                <w:szCs w:val="13"/>
              </w:rPr>
            </w:pPr>
          </w:p>
        </w:tc>
        <w:tc>
          <w:tcPr>
            <w:tcW w:w="204" w:type="pct"/>
            <w:tcBorders>
              <w:top w:val="single" w:sz="4" w:space="0" w:color="auto"/>
              <w:left w:val="single" w:sz="2" w:space="0" w:color="000000"/>
              <w:bottom w:val="single" w:sz="4" w:space="0" w:color="auto"/>
              <w:right w:val="nil"/>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0</w:t>
            </w:r>
          </w:p>
        </w:tc>
        <w:tc>
          <w:tcPr>
            <w:tcW w:w="341" w:type="pct"/>
            <w:tcBorders>
              <w:top w:val="single" w:sz="4" w:space="0" w:color="auto"/>
              <w:left w:val="nil"/>
              <w:bottom w:val="single" w:sz="4" w:space="0" w:color="auto"/>
              <w:right w:val="single" w:sz="2" w:space="0" w:color="000000"/>
            </w:tcBorders>
            <w:shd w:val="clear" w:color="auto" w:fill="auto"/>
            <w:noWrap/>
          </w:tcPr>
          <w:p w:rsidR="002C2D71" w:rsidRPr="008C183B" w:rsidRDefault="00232F2E">
            <w:pPr>
              <w:widowControl/>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w:t>
            </w:r>
          </w:p>
        </w:tc>
        <w:tc>
          <w:tcPr>
            <w:tcW w:w="270"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 xml:space="preserve">1 </w:t>
            </w:r>
          </w:p>
        </w:tc>
        <w:tc>
          <w:tcPr>
            <w:tcW w:w="321" w:type="pct"/>
            <w:tcBorders>
              <w:top w:val="single" w:sz="2" w:space="0" w:color="000000"/>
              <w:left w:val="single" w:sz="2" w:space="0" w:color="000000"/>
              <w:bottom w:val="single" w:sz="2" w:space="0" w:color="000000"/>
              <w:right w:val="single" w:sz="2" w:space="0" w:color="000000"/>
            </w:tcBorders>
            <w:shd w:val="clear" w:color="auto" w:fill="auto"/>
            <w:noWrap/>
          </w:tcPr>
          <w:p w:rsidR="002C2D71" w:rsidRPr="008C183B" w:rsidRDefault="00232F2E">
            <w:pPr>
              <w:widowControl/>
              <w:jc w:val="right"/>
              <w:textAlignment w:val="top"/>
              <w:rPr>
                <w:rFonts w:ascii="Calibri" w:hAnsi="Calibri" w:cs="Calibri"/>
                <w:color w:val="000000"/>
                <w:sz w:val="8"/>
                <w:szCs w:val="8"/>
              </w:rPr>
            </w:pPr>
            <w:r w:rsidRPr="008C183B">
              <w:rPr>
                <w:rFonts w:ascii="Calibri" w:eastAsia="SimSun" w:hAnsi="Calibri" w:cs="Calibri"/>
                <w:color w:val="000000"/>
                <w:sz w:val="13"/>
                <w:szCs w:val="13"/>
                <w:lang w:eastAsia="zh-CN" w:bidi="ar"/>
              </w:rPr>
              <w:t>7%</w:t>
            </w:r>
          </w:p>
        </w:tc>
      </w:tr>
    </w:tbl>
    <w:p w:rsidR="002C2D71" w:rsidRPr="008C183B" w:rsidRDefault="002C2D71">
      <w:pPr>
        <w:jc w:val="both"/>
        <w:rPr>
          <w:rFonts w:ascii="Arial" w:hAnsi="Arial" w:cs="Arial"/>
          <w:lang w:val="fi-FI"/>
        </w:rPr>
      </w:pPr>
    </w:p>
    <w:p w:rsidR="002C2D71" w:rsidRPr="008C183B" w:rsidRDefault="002C2D71">
      <w:pPr>
        <w:jc w:val="center"/>
        <w:rPr>
          <w:rFonts w:ascii="Arial" w:hAnsi="Arial" w:cs="Arial"/>
          <w:lang w:val="fi-FI"/>
        </w:rPr>
        <w:sectPr w:rsidR="002C2D71" w:rsidRPr="008C183B">
          <w:pgSz w:w="18720" w:h="12240" w:orient="landscape"/>
          <w:pgMar w:top="1701" w:right="1701" w:bottom="2268" w:left="1134" w:header="720" w:footer="680" w:gutter="0"/>
          <w:cols w:space="720"/>
          <w:docGrid w:linePitch="326"/>
        </w:sectPr>
      </w:pPr>
    </w:p>
    <w:p w:rsidR="002C2D71" w:rsidRPr="008C183B" w:rsidRDefault="00232F2E">
      <w:pPr>
        <w:jc w:val="both"/>
        <w:rPr>
          <w:rFonts w:ascii="Bookman Old Style" w:hAnsi="Bookman Old Style" w:cs="Arial"/>
          <w:sz w:val="24"/>
          <w:szCs w:val="24"/>
          <w:lang w:val="fi-FI"/>
        </w:rPr>
      </w:pPr>
      <w:r w:rsidRPr="008C183B">
        <w:rPr>
          <w:rFonts w:ascii="Bookman Old Style" w:hAnsi="Bookman Old Style" w:cs="Arial"/>
          <w:sz w:val="24"/>
          <w:szCs w:val="24"/>
          <w:lang w:val="fi-FI"/>
        </w:rPr>
        <w:lastRenderedPageBreak/>
        <w:t>Be</w:t>
      </w:r>
      <w:r w:rsidRPr="008C183B">
        <w:rPr>
          <w:rFonts w:ascii="Bookman Old Style" w:hAnsi="Bookman Old Style" w:cs="Arial"/>
          <w:sz w:val="24"/>
          <w:szCs w:val="24"/>
          <w:lang w:val="id-ID"/>
        </w:rPr>
        <w:t>r</w:t>
      </w:r>
      <w:r w:rsidRPr="008C183B">
        <w:rPr>
          <w:rFonts w:ascii="Bookman Old Style" w:hAnsi="Bookman Old Style" w:cs="Arial"/>
          <w:sz w:val="24"/>
          <w:szCs w:val="24"/>
          <w:lang w:val="fi-FI"/>
        </w:rPr>
        <w:t xml:space="preserve">dasarkan tabel 2.1 hasil evaluasi Renja Kecamatan Payakumbuh </w:t>
      </w:r>
      <w:r w:rsidR="007111E4">
        <w:rPr>
          <w:rFonts w:ascii="Bookman Old Style" w:hAnsi="Bookman Old Style" w:cs="Arial"/>
          <w:color w:val="000000" w:themeColor="text1"/>
          <w:sz w:val="24"/>
          <w:szCs w:val="24"/>
          <w:lang w:val="fi-FI"/>
        </w:rPr>
        <w:t>Tahun 2026</w:t>
      </w:r>
      <w:r w:rsidRPr="008C183B">
        <w:rPr>
          <w:rFonts w:ascii="Bookman Old Style" w:hAnsi="Bookman Old Style" w:cs="Arial"/>
          <w:color w:val="000000" w:themeColor="text1"/>
          <w:sz w:val="24"/>
          <w:szCs w:val="24"/>
          <w:lang w:val="fi-FI"/>
        </w:rPr>
        <w:t xml:space="preserve"> </w:t>
      </w:r>
      <w:r w:rsidRPr="008C183B">
        <w:rPr>
          <w:rFonts w:ascii="Bookman Old Style" w:hAnsi="Bookman Old Style" w:cs="Arial"/>
          <w:sz w:val="24"/>
          <w:szCs w:val="24"/>
          <w:lang w:val="fi-FI"/>
        </w:rPr>
        <w:t>diperoleh :</w:t>
      </w:r>
    </w:p>
    <w:p w:rsidR="002C2D71" w:rsidRPr="008C183B" w:rsidRDefault="00232F2E">
      <w:pPr>
        <w:widowControl/>
        <w:numPr>
          <w:ilvl w:val="0"/>
          <w:numId w:val="15"/>
        </w:numPr>
        <w:autoSpaceDE/>
        <w:autoSpaceDN/>
        <w:ind w:left="709" w:firstLine="0"/>
        <w:jc w:val="both"/>
        <w:rPr>
          <w:rFonts w:ascii="Bookman Old Style" w:hAnsi="Bookman Old Style" w:cs="Arial"/>
          <w:bCs/>
          <w:sz w:val="24"/>
          <w:szCs w:val="24"/>
          <w:lang w:val="id-ID"/>
        </w:rPr>
      </w:pPr>
      <w:r w:rsidRPr="008C183B">
        <w:rPr>
          <w:rFonts w:ascii="Bookman Old Style" w:hAnsi="Bookman Old Style" w:cs="Arial"/>
          <w:bCs/>
          <w:sz w:val="24"/>
          <w:szCs w:val="24"/>
        </w:rPr>
        <w:t xml:space="preserve">Program dan kegiatan yang </w:t>
      </w:r>
      <w:r w:rsidRPr="008C183B">
        <w:rPr>
          <w:rFonts w:ascii="Bookman Old Style" w:hAnsi="Bookman Old Style" w:cs="Arial"/>
          <w:sz w:val="24"/>
          <w:szCs w:val="24"/>
        </w:rPr>
        <w:t>tidak</w:t>
      </w:r>
      <w:r w:rsidRPr="008C183B">
        <w:rPr>
          <w:rFonts w:ascii="Bookman Old Style" w:hAnsi="Bookman Old Style" w:cs="Arial"/>
          <w:bCs/>
          <w:sz w:val="24"/>
          <w:szCs w:val="24"/>
        </w:rPr>
        <w:t xml:space="preserve"> memenuhi target kinerja hasil/keluaran yang direncanakan di Kecamatan Payak</w:t>
      </w:r>
      <w:r w:rsidR="008A795B">
        <w:rPr>
          <w:rFonts w:ascii="Bookman Old Style" w:hAnsi="Bookman Old Style" w:cs="Arial"/>
          <w:bCs/>
          <w:sz w:val="24"/>
          <w:szCs w:val="24"/>
        </w:rPr>
        <w:t xml:space="preserve">umbuh selama tahun anggaran </w:t>
      </w:r>
      <w:r w:rsidR="007111E4">
        <w:rPr>
          <w:rFonts w:ascii="Bookman Old Style" w:hAnsi="Bookman Old Style" w:cs="Arial"/>
          <w:bCs/>
          <w:sz w:val="24"/>
          <w:szCs w:val="24"/>
        </w:rPr>
        <w:t>2026</w:t>
      </w:r>
      <w:r w:rsidRPr="008C183B">
        <w:rPr>
          <w:rFonts w:ascii="Bookman Old Style" w:hAnsi="Bookman Old Style" w:cs="Arial"/>
          <w:bCs/>
          <w:sz w:val="24"/>
          <w:szCs w:val="24"/>
        </w:rPr>
        <w:t>, antara lain:</w:t>
      </w:r>
    </w:p>
    <w:p w:rsidR="002C2D71" w:rsidRPr="008C183B" w:rsidRDefault="00232F2E">
      <w:pPr>
        <w:widowControl/>
        <w:numPr>
          <w:ilvl w:val="0"/>
          <w:numId w:val="16"/>
        </w:numPr>
        <w:autoSpaceDE/>
        <w:autoSpaceDN/>
        <w:ind w:leftChars="402" w:left="1316" w:hangingChars="180" w:hanging="432"/>
        <w:jc w:val="both"/>
        <w:rPr>
          <w:rFonts w:ascii="Bookman Old Style" w:hAnsi="Bookman Old Style" w:cs="Arial"/>
          <w:bCs/>
          <w:sz w:val="24"/>
          <w:szCs w:val="24"/>
        </w:rPr>
      </w:pPr>
      <w:r w:rsidRPr="008C183B">
        <w:rPr>
          <w:rFonts w:ascii="Bookman Old Style" w:hAnsi="Bookman Old Style" w:cs="Arial"/>
          <w:bCs/>
          <w:sz w:val="24"/>
          <w:szCs w:val="24"/>
        </w:rPr>
        <w:t>Program Penunjang Urusan Pemerintahan Daerah Kabupaten/ Kota</w:t>
      </w:r>
    </w:p>
    <w:p w:rsidR="002C2D71" w:rsidRPr="008C183B" w:rsidRDefault="00232F2E">
      <w:pPr>
        <w:widowControl/>
        <w:numPr>
          <w:ilvl w:val="0"/>
          <w:numId w:val="17"/>
        </w:numPr>
        <w:tabs>
          <w:tab w:val="clear" w:pos="425"/>
        </w:tabs>
        <w:autoSpaceDE/>
        <w:autoSpaceDN/>
        <w:ind w:left="1760"/>
        <w:jc w:val="both"/>
        <w:rPr>
          <w:rFonts w:ascii="Bookman Old Style" w:hAnsi="Bookman Old Style" w:cs="Arial"/>
          <w:bCs/>
          <w:sz w:val="24"/>
          <w:szCs w:val="24"/>
          <w:lang w:val="id-ID"/>
        </w:rPr>
      </w:pPr>
      <w:r w:rsidRPr="008C183B">
        <w:rPr>
          <w:rFonts w:ascii="Bookman Old Style" w:hAnsi="Bookman Old Style" w:cs="Arial"/>
          <w:bCs/>
          <w:sz w:val="24"/>
          <w:szCs w:val="24"/>
        </w:rPr>
        <w:t xml:space="preserve">Rendahnya </w:t>
      </w:r>
      <w:r w:rsidRPr="008C183B">
        <w:rPr>
          <w:rFonts w:ascii="Bookman Old Style" w:hAnsi="Bookman Old Style"/>
          <w:bCs/>
          <w:sz w:val="24"/>
          <w:szCs w:val="24"/>
        </w:rPr>
        <w:t>Realisasi Target Kinerja Hasil Program dan Keluaran Kegiatan s</w:t>
      </w:r>
      <w:r w:rsidR="008A795B">
        <w:rPr>
          <w:rFonts w:ascii="Bookman Old Style" w:hAnsi="Bookman Old Style"/>
          <w:bCs/>
          <w:sz w:val="24"/>
          <w:szCs w:val="24"/>
        </w:rPr>
        <w:t>/d dengan Tahun 2024</w:t>
      </w:r>
      <w:r w:rsidRPr="008C183B">
        <w:rPr>
          <w:rFonts w:ascii="Bookman Old Style" w:hAnsi="Bookman Old Style"/>
          <w:bCs/>
          <w:sz w:val="24"/>
          <w:szCs w:val="24"/>
        </w:rPr>
        <w:t xml:space="preserve"> pada </w:t>
      </w:r>
      <w:r w:rsidRPr="008C183B">
        <w:rPr>
          <w:rFonts w:ascii="Bookman Old Style" w:hAnsi="Bookman Old Style" w:cs="Arial"/>
          <w:bCs/>
          <w:sz w:val="24"/>
          <w:szCs w:val="24"/>
        </w:rPr>
        <w:t>Program Penunjang Urusan Pemerintahan Daerah Kabupaten/ Kota sebesar 24,23%. Hal ini disebabkan karena banyaknya sub kegiatan yang tidak aktif (tidak ada pagu), sehingga menyebabkan rendahnya realisasi pencapaian target Kegiatan yang terdapat di program ini.</w:t>
      </w:r>
    </w:p>
    <w:p w:rsidR="002C2D71" w:rsidRPr="008C183B" w:rsidRDefault="00232F2E">
      <w:pPr>
        <w:widowControl/>
        <w:numPr>
          <w:ilvl w:val="0"/>
          <w:numId w:val="17"/>
        </w:numPr>
        <w:tabs>
          <w:tab w:val="clear" w:pos="425"/>
        </w:tabs>
        <w:autoSpaceDE/>
        <w:autoSpaceDN/>
        <w:ind w:left="1760"/>
        <w:jc w:val="both"/>
        <w:rPr>
          <w:rFonts w:ascii="Bookman Old Style" w:hAnsi="Bookman Old Style" w:cs="Arial"/>
          <w:bCs/>
          <w:sz w:val="24"/>
          <w:szCs w:val="24"/>
          <w:lang w:val="id-ID"/>
        </w:rPr>
      </w:pPr>
      <w:r w:rsidRPr="008C183B">
        <w:rPr>
          <w:rFonts w:ascii="Bookman Old Style" w:hAnsi="Bookman Old Style"/>
          <w:bCs/>
          <w:sz w:val="24"/>
          <w:szCs w:val="24"/>
          <w:lang w:val="id-ID"/>
        </w:rPr>
        <w:t>Realisasi Renja Perangkat Daerah tahun 2024</w:t>
      </w:r>
      <w:r w:rsidRPr="008C183B">
        <w:rPr>
          <w:rFonts w:ascii="Bookman Old Style" w:hAnsi="Bookman Old Style"/>
          <w:bCs/>
          <w:sz w:val="24"/>
          <w:szCs w:val="24"/>
        </w:rPr>
        <w:t xml:space="preserve"> pada Program </w:t>
      </w:r>
      <w:r w:rsidRPr="008C183B">
        <w:rPr>
          <w:rFonts w:ascii="Bookman Old Style" w:hAnsi="Bookman Old Style" w:cs="Arial"/>
          <w:bCs/>
          <w:sz w:val="24"/>
          <w:szCs w:val="24"/>
        </w:rPr>
        <w:t>Penunjang Urusan Pemerintahan Daerah Kabupaten/ Kota sebesar 100%, namun apabila dibandingkan ke target Renstra, realisasi pada program ini akan berkurang dikarenakan banyaknya sub kegiatan yang tidak aktif (tidak ada pagu).</w:t>
      </w:r>
    </w:p>
    <w:p w:rsidR="002C2D71" w:rsidRPr="008C183B" w:rsidRDefault="00232F2E">
      <w:pPr>
        <w:widowControl/>
        <w:numPr>
          <w:ilvl w:val="0"/>
          <w:numId w:val="17"/>
        </w:numPr>
        <w:tabs>
          <w:tab w:val="clear" w:pos="425"/>
        </w:tabs>
        <w:autoSpaceDE/>
        <w:autoSpaceDN/>
        <w:ind w:left="1760"/>
        <w:jc w:val="both"/>
        <w:rPr>
          <w:rFonts w:ascii="Bookman Old Style" w:hAnsi="Bookman Old Style" w:cs="Arial"/>
          <w:bCs/>
          <w:sz w:val="24"/>
          <w:szCs w:val="24"/>
          <w:lang w:val="id-ID"/>
        </w:rPr>
      </w:pPr>
      <w:r w:rsidRPr="008C183B">
        <w:rPr>
          <w:rFonts w:ascii="Bookman Old Style" w:hAnsi="Bookman Old Style" w:cs="Arial"/>
          <w:bCs/>
          <w:sz w:val="24"/>
          <w:szCs w:val="24"/>
        </w:rPr>
        <w:t xml:space="preserve">Rendahnya </w:t>
      </w:r>
      <w:r w:rsidRPr="008C183B">
        <w:rPr>
          <w:rFonts w:ascii="Bookman Old Style" w:hAnsi="Bookman Old Style"/>
          <w:bCs/>
          <w:sz w:val="24"/>
          <w:szCs w:val="24"/>
        </w:rPr>
        <w:t>Tingkat Capaian Realisasi Target Renstra tahun 2025 untuk</w:t>
      </w:r>
      <w:r w:rsidRPr="008C183B">
        <w:rPr>
          <w:rFonts w:ascii="Bookman Old Style" w:hAnsi="Bookman Old Style" w:cs="Arial"/>
          <w:bCs/>
          <w:sz w:val="24"/>
          <w:szCs w:val="24"/>
        </w:rPr>
        <w:t xml:space="preserve"> kegiatan </w:t>
      </w:r>
      <w:r w:rsidRPr="008C183B">
        <w:rPr>
          <w:rFonts w:ascii="Bookman Old Style" w:hAnsi="Bookman Old Style"/>
          <w:bCs/>
          <w:sz w:val="24"/>
          <w:szCs w:val="24"/>
        </w:rPr>
        <w:t>Administrasi Barang Milik Daerah pada Perangkat Daerah yaitu sebesar 10%. Hal ini dikarenakan tidak diaktifkannya (tidak ada pagu) kegiatan ini. Kondisi ini serupa dengan kegiatan Pengadaan Barang Milik Daerah Penunjang Urusan Pemerintah Daerah yang realisasinya hanya 10,53%.</w:t>
      </w:r>
    </w:p>
    <w:p w:rsidR="002C2D71" w:rsidRPr="008C183B" w:rsidRDefault="00232F2E">
      <w:pPr>
        <w:widowControl/>
        <w:numPr>
          <w:ilvl w:val="0"/>
          <w:numId w:val="16"/>
        </w:numPr>
        <w:tabs>
          <w:tab w:val="clear" w:pos="425"/>
        </w:tabs>
        <w:autoSpaceDE/>
        <w:autoSpaceDN/>
        <w:ind w:leftChars="402" w:left="1316" w:hangingChars="180" w:hanging="432"/>
        <w:jc w:val="both"/>
        <w:rPr>
          <w:rFonts w:ascii="Bookman Old Style" w:hAnsi="Bookman Old Style" w:cs="Arial"/>
          <w:bCs/>
          <w:sz w:val="24"/>
          <w:szCs w:val="24"/>
        </w:rPr>
      </w:pPr>
      <w:r w:rsidRPr="008C183B">
        <w:rPr>
          <w:rFonts w:ascii="Bookman Old Style" w:hAnsi="Bookman Old Style" w:cs="Arial"/>
          <w:bCs/>
          <w:sz w:val="24"/>
          <w:szCs w:val="24"/>
        </w:rPr>
        <w:t xml:space="preserve">Program </w:t>
      </w:r>
      <w:r w:rsidRPr="008C183B">
        <w:rPr>
          <w:rFonts w:ascii="Bookman Old Style" w:hAnsi="Bookman Old Style"/>
          <w:bCs/>
          <w:sz w:val="24"/>
          <w:szCs w:val="24"/>
        </w:rPr>
        <w:t>Penyelenggaraan Pemerintahan Dan Pelayanan Publik</w:t>
      </w:r>
    </w:p>
    <w:p w:rsidR="002C2D71" w:rsidRPr="008C183B" w:rsidRDefault="00232F2E">
      <w:pPr>
        <w:widowControl/>
        <w:numPr>
          <w:ilvl w:val="0"/>
          <w:numId w:val="18"/>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 xml:space="preserve">Rendahnya </w:t>
      </w:r>
      <w:r w:rsidRPr="008C183B">
        <w:rPr>
          <w:rFonts w:ascii="Bookman Old Style" w:hAnsi="Bookman Old Style"/>
          <w:bCs/>
          <w:sz w:val="24"/>
          <w:szCs w:val="24"/>
        </w:rPr>
        <w:t>Realisasi Target Kinerja Hasil Program dan Keluara</w:t>
      </w:r>
      <w:r w:rsidR="008A795B">
        <w:rPr>
          <w:rFonts w:ascii="Bookman Old Style" w:hAnsi="Bookman Old Style"/>
          <w:bCs/>
          <w:sz w:val="24"/>
          <w:szCs w:val="24"/>
        </w:rPr>
        <w:t>n Kegiatan s/d dengan Tahun 2024</w:t>
      </w:r>
      <w:r w:rsidRPr="008C183B">
        <w:rPr>
          <w:rFonts w:ascii="Bookman Old Style" w:hAnsi="Bookman Old Style"/>
          <w:bCs/>
          <w:sz w:val="24"/>
          <w:szCs w:val="24"/>
        </w:rPr>
        <w:t xml:space="preserve"> pada </w:t>
      </w:r>
      <w:r w:rsidRPr="008C183B">
        <w:rPr>
          <w:rFonts w:ascii="Bookman Old Style" w:hAnsi="Bookman Old Style" w:cs="Arial"/>
          <w:bCs/>
          <w:sz w:val="24"/>
          <w:szCs w:val="24"/>
        </w:rPr>
        <w:t xml:space="preserve">Program </w:t>
      </w:r>
      <w:r w:rsidRPr="008C183B">
        <w:rPr>
          <w:rFonts w:ascii="Bookman Old Style" w:hAnsi="Bookman Old Style"/>
          <w:bCs/>
          <w:sz w:val="24"/>
          <w:szCs w:val="24"/>
        </w:rPr>
        <w:t>Penyelenggaraan Pemerintahan Dan Pelayanan Publik</w:t>
      </w:r>
      <w:r w:rsidRPr="008C183B">
        <w:rPr>
          <w:rFonts w:ascii="Bookman Old Style" w:hAnsi="Bookman Old Style" w:cs="Arial"/>
          <w:bCs/>
          <w:sz w:val="24"/>
          <w:szCs w:val="24"/>
        </w:rPr>
        <w:t xml:space="preserve"> sebesar 30%. Hal ini disebabkan karena seringnya program ini tidak aktif (tidak ada pagu), sehingga menyebabkan rendahnya realisasi pencapaian target.</w:t>
      </w:r>
    </w:p>
    <w:p w:rsidR="002C2D71" w:rsidRPr="008C183B" w:rsidRDefault="00232F2E">
      <w:pPr>
        <w:widowControl/>
        <w:numPr>
          <w:ilvl w:val="0"/>
          <w:numId w:val="18"/>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 xml:space="preserve">Pada program ini terdapat sub kegiatan yang tidak ada pada Renstra namun diaktifkan pada renja yaitu sub kegiatan </w:t>
      </w:r>
      <w:r w:rsidRPr="008C183B">
        <w:rPr>
          <w:rFonts w:ascii="Bookman Old Style" w:hAnsi="Bookman Old Style"/>
          <w:bCs/>
          <w:sz w:val="24"/>
          <w:szCs w:val="24"/>
        </w:rPr>
        <w:t>Koordinasi/sinergi Perencanaan dan Pelaksanaan kegiatan Pemerintah dengan perangkat Daerah Vertikal terkait.</w:t>
      </w:r>
      <w:r w:rsidRPr="008C183B">
        <w:rPr>
          <w:rFonts w:ascii="Bookman Old Style" w:hAnsi="Bookman Old Style" w:cs="Arial"/>
          <w:bCs/>
          <w:sz w:val="24"/>
          <w:szCs w:val="24"/>
        </w:rPr>
        <w:t xml:space="preserve"> </w:t>
      </w:r>
    </w:p>
    <w:p w:rsidR="002C2D71" w:rsidRPr="008C183B" w:rsidRDefault="00232F2E">
      <w:pPr>
        <w:widowControl/>
        <w:numPr>
          <w:ilvl w:val="0"/>
          <w:numId w:val="16"/>
        </w:numPr>
        <w:tabs>
          <w:tab w:val="clear" w:pos="425"/>
        </w:tabs>
        <w:autoSpaceDE/>
        <w:autoSpaceDN/>
        <w:ind w:leftChars="402" w:left="1316" w:hangingChars="180" w:hanging="432"/>
        <w:jc w:val="both"/>
        <w:rPr>
          <w:rFonts w:ascii="Bookman Old Style" w:hAnsi="Bookman Old Style" w:cs="Arial"/>
          <w:bCs/>
          <w:sz w:val="24"/>
          <w:szCs w:val="24"/>
        </w:rPr>
      </w:pPr>
      <w:r w:rsidRPr="008C183B">
        <w:rPr>
          <w:rFonts w:ascii="Bookman Old Style" w:hAnsi="Bookman Old Style" w:cs="Arial"/>
          <w:bCs/>
          <w:sz w:val="24"/>
          <w:szCs w:val="24"/>
        </w:rPr>
        <w:t xml:space="preserve">Program </w:t>
      </w:r>
      <w:r w:rsidRPr="008C183B">
        <w:rPr>
          <w:rFonts w:ascii="Bookman Old Style" w:hAnsi="Bookman Old Style"/>
          <w:bCs/>
          <w:sz w:val="24"/>
          <w:szCs w:val="24"/>
        </w:rPr>
        <w:t>Pemberdayaan Masyarakat Desa Dan Kelurahan</w:t>
      </w:r>
    </w:p>
    <w:p w:rsidR="002C2D71" w:rsidRPr="008C183B" w:rsidRDefault="00232F2E">
      <w:pPr>
        <w:widowControl/>
        <w:numPr>
          <w:ilvl w:val="0"/>
          <w:numId w:val="19"/>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 xml:space="preserve">Rendahnya </w:t>
      </w:r>
      <w:r w:rsidRPr="008C183B">
        <w:rPr>
          <w:rFonts w:ascii="Bookman Old Style" w:hAnsi="Bookman Old Style"/>
          <w:bCs/>
          <w:sz w:val="24"/>
          <w:szCs w:val="24"/>
        </w:rPr>
        <w:t xml:space="preserve">Realisasi Target Kinerja Hasil Program dan Keluaran Kegiatan s/d dengan Tahun 2023 pada </w:t>
      </w:r>
      <w:r w:rsidRPr="008C183B">
        <w:rPr>
          <w:rFonts w:ascii="Bookman Old Style" w:hAnsi="Bookman Old Style" w:cs="Arial"/>
          <w:bCs/>
          <w:sz w:val="24"/>
          <w:szCs w:val="24"/>
        </w:rPr>
        <w:t xml:space="preserve">Program </w:t>
      </w:r>
      <w:r w:rsidRPr="008C183B">
        <w:rPr>
          <w:rFonts w:ascii="Bookman Old Style" w:hAnsi="Bookman Old Style"/>
          <w:bCs/>
          <w:sz w:val="24"/>
          <w:szCs w:val="24"/>
        </w:rPr>
        <w:t>Pemberdayaan Masyarakat Desa Dan Kelurahan</w:t>
      </w:r>
      <w:r w:rsidRPr="008C183B">
        <w:rPr>
          <w:rFonts w:ascii="Bookman Old Style" w:hAnsi="Bookman Old Style" w:cs="Arial"/>
          <w:bCs/>
          <w:sz w:val="24"/>
          <w:szCs w:val="24"/>
        </w:rPr>
        <w:t xml:space="preserve"> sebesar 60%. Hal ini disebabkan karena seringnya program ini tidak aktif (tidak ada pagu), sehingga menyebabkan rendahnya realisasi pencapaian target.</w:t>
      </w:r>
    </w:p>
    <w:p w:rsidR="002C2D71" w:rsidRPr="008C183B" w:rsidRDefault="00232F2E">
      <w:pPr>
        <w:widowControl/>
        <w:numPr>
          <w:ilvl w:val="0"/>
          <w:numId w:val="19"/>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 xml:space="preserve">Pada program ini terdapat kegiatan yang tidak ada pada Renstra namun diaktifkan pada renja yaitu kegiatan </w:t>
      </w:r>
      <w:r w:rsidRPr="008C183B">
        <w:rPr>
          <w:rFonts w:ascii="Bookman Old Style" w:hAnsi="Bookman Old Style"/>
          <w:bCs/>
          <w:sz w:val="24"/>
          <w:szCs w:val="24"/>
        </w:rPr>
        <w:t xml:space="preserve">Pemberdayaan dan Kesejahteraan Keluarga Tingkat Kecamatan dan Kelurahan. Hal ini menyebabkan </w:t>
      </w:r>
      <w:r w:rsidRPr="008C183B">
        <w:rPr>
          <w:rFonts w:ascii="Bookman Old Style" w:eastAsia="SimSun" w:hAnsi="Bookman Old Style" w:cs="Bookman Old Style"/>
          <w:color w:val="000000"/>
          <w:sz w:val="24"/>
          <w:szCs w:val="24"/>
          <w:lang w:eastAsia="zh-CN" w:bidi="ar"/>
        </w:rPr>
        <w:t xml:space="preserve">Tingkat Capaian Realisasi Target Renstra hingga tahun 2025 tidak bisa dihitung karena </w:t>
      </w:r>
      <w:r w:rsidRPr="008C183B">
        <w:rPr>
          <w:rFonts w:ascii="Bookman Old Style" w:eastAsia="SimSun" w:hAnsi="Bookman Old Style" w:cs="Bookman Old Style"/>
          <w:color w:val="000000"/>
          <w:sz w:val="24"/>
          <w:szCs w:val="24"/>
          <w:lang w:eastAsia="zh-CN" w:bidi="ar"/>
        </w:rPr>
        <w:lastRenderedPageBreak/>
        <w:t>tidak adanya base data Target Kinerja Capaian Program (Renstra Perangkat Daerah) Tahun 2021-2026.</w:t>
      </w:r>
    </w:p>
    <w:p w:rsidR="002C2D71" w:rsidRPr="008C183B" w:rsidRDefault="00232F2E">
      <w:pPr>
        <w:widowControl/>
        <w:numPr>
          <w:ilvl w:val="0"/>
          <w:numId w:val="16"/>
        </w:numPr>
        <w:tabs>
          <w:tab w:val="clear" w:pos="425"/>
        </w:tabs>
        <w:autoSpaceDE/>
        <w:autoSpaceDN/>
        <w:ind w:leftChars="402" w:left="1316" w:hangingChars="180" w:hanging="432"/>
        <w:jc w:val="both"/>
        <w:rPr>
          <w:rFonts w:ascii="Bookman Old Style" w:hAnsi="Bookman Old Style" w:cs="Arial"/>
          <w:bCs/>
          <w:sz w:val="24"/>
          <w:szCs w:val="24"/>
        </w:rPr>
      </w:pPr>
      <w:r w:rsidRPr="008C183B">
        <w:rPr>
          <w:rFonts w:ascii="Bookman Old Style" w:hAnsi="Bookman Old Style" w:cs="Arial"/>
          <w:bCs/>
          <w:sz w:val="24"/>
          <w:szCs w:val="24"/>
        </w:rPr>
        <w:t xml:space="preserve">Program </w:t>
      </w:r>
      <w:r w:rsidRPr="008C183B">
        <w:rPr>
          <w:rFonts w:ascii="Bookman Old Style" w:hAnsi="Bookman Old Style"/>
          <w:bCs/>
          <w:sz w:val="24"/>
          <w:szCs w:val="24"/>
        </w:rPr>
        <w:t>Penyelenggaraan Urusan Pemerintahan Umum</w:t>
      </w:r>
    </w:p>
    <w:p w:rsidR="002C2D71" w:rsidRPr="008C183B" w:rsidRDefault="00232F2E">
      <w:pPr>
        <w:widowControl/>
        <w:numPr>
          <w:ilvl w:val="0"/>
          <w:numId w:val="20"/>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 xml:space="preserve">Rendahnya </w:t>
      </w:r>
      <w:r w:rsidRPr="008C183B">
        <w:rPr>
          <w:rFonts w:ascii="Bookman Old Style" w:hAnsi="Bookman Old Style"/>
          <w:bCs/>
          <w:sz w:val="24"/>
          <w:szCs w:val="24"/>
        </w:rPr>
        <w:t>Realisasi Target Kinerja Hasil Program dan Keluara</w:t>
      </w:r>
      <w:r w:rsidR="008A795B">
        <w:rPr>
          <w:rFonts w:ascii="Bookman Old Style" w:hAnsi="Bookman Old Style"/>
          <w:bCs/>
          <w:sz w:val="24"/>
          <w:szCs w:val="24"/>
        </w:rPr>
        <w:t>n Kegiatan s/d dengan Tahun 2024</w:t>
      </w:r>
      <w:r w:rsidRPr="008C183B">
        <w:rPr>
          <w:rFonts w:ascii="Bookman Old Style" w:hAnsi="Bookman Old Style"/>
          <w:bCs/>
          <w:sz w:val="24"/>
          <w:szCs w:val="24"/>
        </w:rPr>
        <w:t xml:space="preserve"> pada </w:t>
      </w:r>
      <w:r w:rsidRPr="008C183B">
        <w:rPr>
          <w:rFonts w:ascii="Bookman Old Style" w:hAnsi="Bookman Old Style" w:cs="Arial"/>
          <w:bCs/>
          <w:sz w:val="24"/>
          <w:szCs w:val="24"/>
        </w:rPr>
        <w:t xml:space="preserve">Program </w:t>
      </w:r>
      <w:r w:rsidRPr="008C183B">
        <w:rPr>
          <w:rFonts w:ascii="Bookman Old Style" w:hAnsi="Bookman Old Style"/>
          <w:bCs/>
          <w:sz w:val="24"/>
          <w:szCs w:val="24"/>
        </w:rPr>
        <w:t>Penyelenggaraan Urusan Pemerintahan Umum</w:t>
      </w:r>
      <w:r w:rsidRPr="008C183B">
        <w:rPr>
          <w:rFonts w:ascii="Bookman Old Style" w:hAnsi="Bookman Old Style" w:cs="Arial"/>
          <w:bCs/>
          <w:sz w:val="24"/>
          <w:szCs w:val="24"/>
        </w:rPr>
        <w:t xml:space="preserve"> sebesar 20%. Hal ini disebabkan karena seringnya program ini tidak aktif (tidak ada pagu), sehingga menyebabkan rendahnya realisasi pencapaian target.</w:t>
      </w:r>
    </w:p>
    <w:p w:rsidR="002C2D71" w:rsidRPr="008C183B" w:rsidRDefault="00232F2E">
      <w:pPr>
        <w:widowControl/>
        <w:numPr>
          <w:ilvl w:val="0"/>
          <w:numId w:val="16"/>
        </w:numPr>
        <w:tabs>
          <w:tab w:val="clear" w:pos="425"/>
        </w:tabs>
        <w:autoSpaceDE/>
        <w:autoSpaceDN/>
        <w:ind w:leftChars="402" w:left="1316" w:hangingChars="180" w:hanging="432"/>
        <w:jc w:val="both"/>
        <w:rPr>
          <w:rFonts w:ascii="Bookman Old Style" w:hAnsi="Bookman Old Style" w:cs="Arial"/>
          <w:bCs/>
          <w:sz w:val="24"/>
          <w:szCs w:val="24"/>
        </w:rPr>
      </w:pPr>
      <w:r w:rsidRPr="008C183B">
        <w:rPr>
          <w:rFonts w:ascii="Bookman Old Style" w:hAnsi="Bookman Old Style" w:cs="Arial"/>
          <w:bCs/>
          <w:sz w:val="24"/>
          <w:szCs w:val="24"/>
        </w:rPr>
        <w:t xml:space="preserve">Program </w:t>
      </w:r>
      <w:r w:rsidRPr="008C183B">
        <w:rPr>
          <w:rFonts w:ascii="Bookman Old Style" w:hAnsi="Bookman Old Style"/>
          <w:bCs/>
          <w:sz w:val="24"/>
          <w:szCs w:val="24"/>
        </w:rPr>
        <w:t>Pembinaan Dan Pengawasan Pemerintahan Desa</w:t>
      </w:r>
    </w:p>
    <w:p w:rsidR="002C2D71" w:rsidRPr="008C183B" w:rsidRDefault="00232F2E">
      <w:pPr>
        <w:widowControl/>
        <w:numPr>
          <w:ilvl w:val="0"/>
          <w:numId w:val="21"/>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 xml:space="preserve">Rendahnya </w:t>
      </w:r>
      <w:r w:rsidRPr="008C183B">
        <w:rPr>
          <w:rFonts w:ascii="Bookman Old Style" w:hAnsi="Bookman Old Style"/>
          <w:bCs/>
          <w:sz w:val="24"/>
          <w:szCs w:val="24"/>
        </w:rPr>
        <w:t>Realisasi Target Kinerja Hasil Program dan Keluara</w:t>
      </w:r>
      <w:r w:rsidR="008A795B">
        <w:rPr>
          <w:rFonts w:ascii="Bookman Old Style" w:hAnsi="Bookman Old Style"/>
          <w:bCs/>
          <w:sz w:val="24"/>
          <w:szCs w:val="24"/>
        </w:rPr>
        <w:t>n Kegiatan s/d dengan Tahun 2024</w:t>
      </w:r>
      <w:r w:rsidRPr="008C183B">
        <w:rPr>
          <w:rFonts w:ascii="Bookman Old Style" w:hAnsi="Bookman Old Style"/>
          <w:bCs/>
          <w:sz w:val="24"/>
          <w:szCs w:val="24"/>
        </w:rPr>
        <w:t xml:space="preserve"> pada </w:t>
      </w:r>
      <w:r w:rsidRPr="008C183B">
        <w:rPr>
          <w:rFonts w:ascii="Bookman Old Style" w:hAnsi="Bookman Old Style" w:cs="Arial"/>
          <w:bCs/>
          <w:sz w:val="24"/>
          <w:szCs w:val="24"/>
        </w:rPr>
        <w:t xml:space="preserve">Program </w:t>
      </w:r>
      <w:r w:rsidRPr="008C183B">
        <w:rPr>
          <w:rFonts w:ascii="Bookman Old Style" w:hAnsi="Bookman Old Style"/>
          <w:bCs/>
          <w:sz w:val="24"/>
          <w:szCs w:val="24"/>
        </w:rPr>
        <w:t>Pembinaan Dan Pengawasan Pemerintahan Desa</w:t>
      </w:r>
      <w:r w:rsidRPr="008C183B">
        <w:rPr>
          <w:rFonts w:ascii="Bookman Old Style" w:hAnsi="Bookman Old Style" w:cs="Arial"/>
          <w:bCs/>
          <w:sz w:val="24"/>
          <w:szCs w:val="24"/>
        </w:rPr>
        <w:t xml:space="preserve"> sebesar 7,14%. Hal ini disebabkan karena seringnya program ini tidak aktif (tidak ada pagu), sehingga menyebabkan rendahnya realisasi pencapaian target.</w:t>
      </w:r>
    </w:p>
    <w:p w:rsidR="002C2D71" w:rsidRPr="008C183B" w:rsidRDefault="00232F2E">
      <w:pPr>
        <w:widowControl/>
        <w:numPr>
          <w:ilvl w:val="0"/>
          <w:numId w:val="21"/>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Banyaknya jumlah sub kegiatan di renstra dan sering tidak aktifnya sub kegiatan tersebut menyebabkan rendahnya realisasi pencapaian target renstra.</w:t>
      </w:r>
    </w:p>
    <w:p w:rsidR="002C2D71" w:rsidRPr="008C183B" w:rsidRDefault="00232F2E">
      <w:pPr>
        <w:widowControl/>
        <w:numPr>
          <w:ilvl w:val="0"/>
          <w:numId w:val="16"/>
        </w:numPr>
        <w:tabs>
          <w:tab w:val="clear" w:pos="425"/>
        </w:tabs>
        <w:autoSpaceDE/>
        <w:autoSpaceDN/>
        <w:ind w:leftChars="402" w:left="1316" w:hangingChars="180" w:hanging="432"/>
        <w:jc w:val="both"/>
        <w:rPr>
          <w:rFonts w:ascii="Bookman Old Style" w:hAnsi="Bookman Old Style" w:cs="Arial"/>
          <w:bCs/>
          <w:sz w:val="24"/>
          <w:szCs w:val="24"/>
        </w:rPr>
      </w:pPr>
      <w:r w:rsidRPr="008C183B">
        <w:rPr>
          <w:rFonts w:ascii="Bookman Old Style" w:hAnsi="Bookman Old Style" w:cs="Arial"/>
          <w:bCs/>
          <w:sz w:val="24"/>
          <w:szCs w:val="24"/>
        </w:rPr>
        <w:t xml:space="preserve">Program </w:t>
      </w:r>
      <w:r w:rsidRPr="008C183B">
        <w:rPr>
          <w:rFonts w:ascii="Bookman Old Style" w:hAnsi="Bookman Old Style"/>
          <w:bCs/>
          <w:sz w:val="24"/>
          <w:szCs w:val="24"/>
        </w:rPr>
        <w:t>Koordinasi Ketentraman Dan Ketertiban Umum</w:t>
      </w:r>
    </w:p>
    <w:p w:rsidR="002C2D71" w:rsidRPr="008C183B" w:rsidRDefault="00232F2E">
      <w:pPr>
        <w:widowControl/>
        <w:numPr>
          <w:ilvl w:val="0"/>
          <w:numId w:val="22"/>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 xml:space="preserve">Rendahnya </w:t>
      </w:r>
      <w:r w:rsidRPr="008C183B">
        <w:rPr>
          <w:rFonts w:ascii="Bookman Old Style" w:hAnsi="Bookman Old Style"/>
          <w:bCs/>
          <w:sz w:val="24"/>
          <w:szCs w:val="24"/>
        </w:rPr>
        <w:t>Realisasi Target Kinerja Hasil Program dan Keluara</w:t>
      </w:r>
      <w:r w:rsidR="008A795B">
        <w:rPr>
          <w:rFonts w:ascii="Bookman Old Style" w:hAnsi="Bookman Old Style"/>
          <w:bCs/>
          <w:sz w:val="24"/>
          <w:szCs w:val="24"/>
        </w:rPr>
        <w:t>n Kegiatan s/d dengan Tahun 2024</w:t>
      </w:r>
      <w:r w:rsidRPr="008C183B">
        <w:rPr>
          <w:rFonts w:ascii="Bookman Old Style" w:hAnsi="Bookman Old Style"/>
          <w:bCs/>
          <w:sz w:val="24"/>
          <w:szCs w:val="24"/>
        </w:rPr>
        <w:t xml:space="preserve"> pada </w:t>
      </w:r>
      <w:r w:rsidRPr="008C183B">
        <w:rPr>
          <w:rFonts w:ascii="Bookman Old Style" w:hAnsi="Bookman Old Style" w:cs="Arial"/>
          <w:bCs/>
          <w:sz w:val="24"/>
          <w:szCs w:val="24"/>
        </w:rPr>
        <w:t xml:space="preserve">Program </w:t>
      </w:r>
      <w:r w:rsidRPr="008C183B">
        <w:rPr>
          <w:rFonts w:ascii="Bookman Old Style" w:hAnsi="Bookman Old Style"/>
          <w:bCs/>
          <w:sz w:val="24"/>
          <w:szCs w:val="24"/>
        </w:rPr>
        <w:t>Koordinasi Ketentraman Dan Ketertiban Umum</w:t>
      </w:r>
      <w:r w:rsidRPr="008C183B">
        <w:rPr>
          <w:rFonts w:ascii="Bookman Old Style" w:hAnsi="Bookman Old Style" w:cs="Arial"/>
          <w:bCs/>
          <w:sz w:val="24"/>
          <w:szCs w:val="24"/>
        </w:rPr>
        <w:t xml:space="preserve"> sebesar 40%. Hal ini disebabkan karena seringnya program ini tidak aktif (tidak ada pagu), sehingga menyebabkan rendahnya realisasi pencapaian target.</w:t>
      </w:r>
    </w:p>
    <w:p w:rsidR="002C2D71" w:rsidRPr="008C183B" w:rsidRDefault="00232F2E">
      <w:pPr>
        <w:widowControl/>
        <w:numPr>
          <w:ilvl w:val="0"/>
          <w:numId w:val="22"/>
        </w:numPr>
        <w:tabs>
          <w:tab w:val="clear" w:pos="425"/>
        </w:tabs>
        <w:autoSpaceDE/>
        <w:autoSpaceDN/>
        <w:ind w:left="1760"/>
        <w:jc w:val="both"/>
        <w:rPr>
          <w:rFonts w:ascii="Bookman Old Style" w:hAnsi="Bookman Old Style" w:cs="Arial"/>
          <w:bCs/>
          <w:sz w:val="24"/>
          <w:szCs w:val="24"/>
        </w:rPr>
      </w:pPr>
      <w:r w:rsidRPr="008C183B">
        <w:rPr>
          <w:rFonts w:ascii="Bookman Old Style" w:hAnsi="Bookman Old Style" w:cs="Arial"/>
          <w:bCs/>
          <w:sz w:val="24"/>
          <w:szCs w:val="24"/>
        </w:rPr>
        <w:t xml:space="preserve">Tidak aktifnya program ini pada tahun 2024 dan 2025 mengakibatkan rendahnya </w:t>
      </w:r>
      <w:r w:rsidRPr="008C183B">
        <w:rPr>
          <w:rFonts w:ascii="Bookman Old Style" w:hAnsi="Bookman Old Style"/>
          <w:bCs/>
          <w:sz w:val="24"/>
          <w:szCs w:val="24"/>
        </w:rPr>
        <w:t>Tingkat Capaian Realisasi Target Renstra tahun 2025 yaitu tetap sebesar 40%</w:t>
      </w:r>
    </w:p>
    <w:p w:rsidR="002C2D71" w:rsidRPr="008C183B" w:rsidRDefault="002C2D71">
      <w:pPr>
        <w:widowControl/>
        <w:autoSpaceDE/>
        <w:autoSpaceDN/>
        <w:spacing w:after="120"/>
        <w:jc w:val="both"/>
        <w:rPr>
          <w:rFonts w:ascii="Bookman Old Style" w:hAnsi="Bookman Old Style" w:cs="Arial"/>
          <w:bCs/>
          <w:sz w:val="24"/>
          <w:szCs w:val="24"/>
          <w:lang w:val="id-ID"/>
        </w:rPr>
      </w:pPr>
    </w:p>
    <w:p w:rsidR="002C2D71" w:rsidRPr="008C183B" w:rsidRDefault="00232F2E">
      <w:pPr>
        <w:tabs>
          <w:tab w:val="left" w:pos="284"/>
        </w:tabs>
        <w:spacing w:after="120"/>
        <w:ind w:left="567" w:firstLine="851"/>
        <w:jc w:val="both"/>
        <w:rPr>
          <w:rFonts w:ascii="Bookman Old Style" w:hAnsi="Bookman Old Style" w:cs="Arial"/>
          <w:color w:val="000000"/>
          <w:sz w:val="24"/>
          <w:szCs w:val="24"/>
          <w:lang w:eastAsia="id-ID"/>
        </w:rPr>
      </w:pPr>
      <w:r w:rsidRPr="008C183B">
        <w:rPr>
          <w:rFonts w:ascii="Bookman Old Style" w:hAnsi="Bookman Old Style" w:cs="Arial"/>
          <w:color w:val="000000"/>
          <w:sz w:val="24"/>
          <w:szCs w:val="24"/>
          <w:lang w:eastAsia="id-ID"/>
        </w:rPr>
        <w:t>Adapun faktor yang mempengaruhi penyebab tidak tercapainya target kinerja program/ kegiatan yang ditargetkan adalah sebagai berikut :</w:t>
      </w:r>
    </w:p>
    <w:p w:rsidR="002C2D71" w:rsidRPr="008C183B" w:rsidRDefault="00232F2E">
      <w:pPr>
        <w:widowControl/>
        <w:numPr>
          <w:ilvl w:val="0"/>
          <w:numId w:val="23"/>
        </w:numPr>
        <w:tabs>
          <w:tab w:val="left" w:pos="284"/>
        </w:tabs>
        <w:autoSpaceDE/>
        <w:autoSpaceDN/>
        <w:spacing w:after="120"/>
        <w:ind w:left="851" w:hanging="284"/>
        <w:jc w:val="both"/>
        <w:rPr>
          <w:rFonts w:ascii="Bookman Old Style" w:hAnsi="Bookman Old Style" w:cs="Arial"/>
          <w:color w:val="000000"/>
          <w:sz w:val="24"/>
          <w:szCs w:val="24"/>
          <w:lang w:eastAsia="id-ID"/>
        </w:rPr>
      </w:pPr>
      <w:r w:rsidRPr="008C183B">
        <w:rPr>
          <w:rFonts w:ascii="Bookman Old Style" w:hAnsi="Bookman Old Style" w:cs="Arial"/>
          <w:color w:val="000000"/>
          <w:sz w:val="24"/>
          <w:szCs w:val="24"/>
          <w:lang w:eastAsia="id-ID"/>
        </w:rPr>
        <w:t>Tingginya target kinerja di Renstra tidak didukung dengan anggaran yang memadai karena adanya refocussing anggaran.</w:t>
      </w:r>
    </w:p>
    <w:p w:rsidR="002C2D71" w:rsidRPr="008C183B" w:rsidRDefault="00232F2E">
      <w:pPr>
        <w:widowControl/>
        <w:numPr>
          <w:ilvl w:val="0"/>
          <w:numId w:val="23"/>
        </w:numPr>
        <w:tabs>
          <w:tab w:val="left" w:pos="284"/>
        </w:tabs>
        <w:autoSpaceDE/>
        <w:autoSpaceDN/>
        <w:spacing w:after="120"/>
        <w:ind w:left="851" w:hanging="284"/>
        <w:jc w:val="both"/>
        <w:rPr>
          <w:rFonts w:ascii="Bookman Old Style" w:hAnsi="Bookman Old Style" w:cs="Arial"/>
          <w:color w:val="000000"/>
          <w:sz w:val="24"/>
          <w:szCs w:val="24"/>
          <w:lang w:eastAsia="id-ID"/>
        </w:rPr>
      </w:pPr>
      <w:r w:rsidRPr="008C183B">
        <w:rPr>
          <w:rFonts w:ascii="Bookman Old Style" w:hAnsi="Bookman Old Style" w:cs="Arial"/>
          <w:color w:val="000000"/>
          <w:sz w:val="24"/>
          <w:szCs w:val="24"/>
          <w:lang w:eastAsia="id-ID"/>
        </w:rPr>
        <w:t>Sarana dan prasarana yang tersedia di Kecamatan Payakumbuh kurang memadai sehingga pelayanan yang diberikan kepada masyarakt kurang efektif dan efisien.</w:t>
      </w:r>
    </w:p>
    <w:p w:rsidR="002C2D71" w:rsidRPr="008C183B" w:rsidRDefault="00232F2E">
      <w:pPr>
        <w:widowControl/>
        <w:numPr>
          <w:ilvl w:val="0"/>
          <w:numId w:val="23"/>
        </w:numPr>
        <w:tabs>
          <w:tab w:val="left" w:pos="284"/>
        </w:tabs>
        <w:autoSpaceDE/>
        <w:autoSpaceDN/>
        <w:spacing w:after="120"/>
        <w:ind w:left="851" w:hanging="284"/>
        <w:jc w:val="both"/>
        <w:rPr>
          <w:rFonts w:ascii="Bookman Old Style" w:hAnsi="Bookman Old Style" w:cs="Arial"/>
          <w:color w:val="000000"/>
          <w:sz w:val="24"/>
          <w:szCs w:val="24"/>
          <w:lang w:eastAsia="id-ID"/>
        </w:rPr>
      </w:pPr>
      <w:r w:rsidRPr="008C183B">
        <w:rPr>
          <w:rFonts w:ascii="Bookman Old Style" w:hAnsi="Bookman Old Style" w:cs="Arial"/>
          <w:color w:val="000000"/>
          <w:sz w:val="24"/>
          <w:szCs w:val="24"/>
          <w:lang w:eastAsia="id-ID"/>
        </w:rPr>
        <w:t>Kinerja kecamatan yang kurang optimal karena terbatasnya kuantitas dan kualitas SDM yang ada.</w:t>
      </w:r>
    </w:p>
    <w:p w:rsidR="002C2D71" w:rsidRPr="008C183B" w:rsidRDefault="00232F2E">
      <w:pPr>
        <w:tabs>
          <w:tab w:val="left" w:pos="284"/>
        </w:tabs>
        <w:spacing w:after="120"/>
        <w:ind w:left="567" w:firstLine="851"/>
        <w:jc w:val="both"/>
        <w:rPr>
          <w:rFonts w:ascii="Bookman Old Style" w:hAnsi="Bookman Old Style" w:cs="Arial"/>
          <w:color w:val="000000"/>
          <w:sz w:val="24"/>
          <w:szCs w:val="24"/>
          <w:lang w:eastAsia="id-ID"/>
        </w:rPr>
      </w:pPr>
      <w:r w:rsidRPr="008C183B">
        <w:rPr>
          <w:rFonts w:ascii="Bookman Old Style" w:hAnsi="Bookman Old Style" w:cs="Arial"/>
          <w:color w:val="000000"/>
          <w:sz w:val="24"/>
          <w:szCs w:val="24"/>
          <w:lang w:eastAsia="id-ID"/>
        </w:rPr>
        <w:t>Untuk mengatasi hal tersebut di atas perlu diambil kebijakan/ tindakan antara lain yaitu sebagai berikut :</w:t>
      </w:r>
    </w:p>
    <w:p w:rsidR="002C2D71" w:rsidRPr="008C183B" w:rsidRDefault="00232F2E">
      <w:pPr>
        <w:widowControl/>
        <w:numPr>
          <w:ilvl w:val="0"/>
          <w:numId w:val="24"/>
        </w:numPr>
        <w:tabs>
          <w:tab w:val="left" w:pos="284"/>
        </w:tabs>
        <w:autoSpaceDE/>
        <w:autoSpaceDN/>
        <w:spacing w:after="120"/>
        <w:ind w:left="851" w:hanging="284"/>
        <w:jc w:val="both"/>
        <w:rPr>
          <w:rFonts w:ascii="Bookman Old Style" w:hAnsi="Bookman Old Style" w:cs="Arial"/>
          <w:color w:val="000000"/>
          <w:sz w:val="24"/>
          <w:szCs w:val="24"/>
          <w:lang w:eastAsia="id-ID"/>
        </w:rPr>
      </w:pPr>
      <w:r w:rsidRPr="008C183B">
        <w:rPr>
          <w:rFonts w:ascii="Bookman Old Style" w:hAnsi="Bookman Old Style" w:cs="Arial"/>
          <w:bCs/>
          <w:sz w:val="24"/>
          <w:szCs w:val="24"/>
        </w:rPr>
        <w:t>Menyediakan anggaran untuk pengadaan dan pemeliharaan sarana dan prasarana untuk mendukung kinerja kecamatan agar lebih maksimal.</w:t>
      </w:r>
    </w:p>
    <w:p w:rsidR="002C2D71" w:rsidRPr="008C183B" w:rsidRDefault="00232F2E">
      <w:pPr>
        <w:widowControl/>
        <w:numPr>
          <w:ilvl w:val="0"/>
          <w:numId w:val="24"/>
        </w:numPr>
        <w:tabs>
          <w:tab w:val="left" w:pos="284"/>
        </w:tabs>
        <w:autoSpaceDE/>
        <w:autoSpaceDN/>
        <w:spacing w:after="120"/>
        <w:ind w:left="851" w:hanging="284"/>
        <w:jc w:val="both"/>
        <w:rPr>
          <w:rFonts w:ascii="Bookman Old Style" w:hAnsi="Bookman Old Style" w:cs="Arial"/>
          <w:color w:val="000000"/>
          <w:sz w:val="24"/>
          <w:szCs w:val="24"/>
          <w:lang w:eastAsia="id-ID"/>
        </w:rPr>
      </w:pPr>
      <w:r w:rsidRPr="008C183B">
        <w:rPr>
          <w:rFonts w:ascii="Bookman Old Style" w:hAnsi="Bookman Old Style" w:cs="Arial"/>
          <w:bCs/>
          <w:sz w:val="24"/>
          <w:szCs w:val="24"/>
        </w:rPr>
        <w:t>Mengupayakan peningkatan kualitas SDM yang ada dan penambahan pegawai agar tidak ada lagi tumpang tindih tupoksi sehingga pelayanan dan operasional kecamatan bisa berjalan secara optimal, efektif dan efisien.</w:t>
      </w:r>
    </w:p>
    <w:p w:rsidR="002C2D71" w:rsidRPr="008C183B" w:rsidRDefault="00232F2E">
      <w:pPr>
        <w:widowControl/>
        <w:numPr>
          <w:ilvl w:val="0"/>
          <w:numId w:val="24"/>
        </w:numPr>
        <w:tabs>
          <w:tab w:val="left" w:pos="284"/>
        </w:tabs>
        <w:autoSpaceDE/>
        <w:autoSpaceDN/>
        <w:spacing w:after="120"/>
        <w:ind w:left="851" w:hanging="284"/>
        <w:jc w:val="both"/>
        <w:rPr>
          <w:rFonts w:ascii="Bookman Old Style" w:hAnsi="Bookman Old Style" w:cs="Arial"/>
          <w:color w:val="000000"/>
          <w:sz w:val="24"/>
          <w:szCs w:val="24"/>
          <w:lang w:eastAsia="id-ID"/>
        </w:rPr>
      </w:pPr>
      <w:r w:rsidRPr="008C183B">
        <w:rPr>
          <w:rFonts w:ascii="Bookman Old Style" w:hAnsi="Bookman Old Style" w:cs="Arial"/>
          <w:color w:val="000000"/>
          <w:sz w:val="24"/>
          <w:szCs w:val="24"/>
          <w:lang w:eastAsia="id-ID"/>
        </w:rPr>
        <w:lastRenderedPageBreak/>
        <w:t>Meningkatkan pembinaan terhadap lembaga kemasyarakatan kecamatan yang ada.</w:t>
      </w:r>
    </w:p>
    <w:p w:rsidR="002C2D71" w:rsidRPr="008C183B" w:rsidRDefault="00232F2E">
      <w:pPr>
        <w:widowControl/>
        <w:numPr>
          <w:ilvl w:val="0"/>
          <w:numId w:val="24"/>
        </w:numPr>
        <w:tabs>
          <w:tab w:val="left" w:pos="284"/>
        </w:tabs>
        <w:autoSpaceDE/>
        <w:autoSpaceDN/>
        <w:spacing w:after="120"/>
        <w:ind w:left="851" w:hanging="284"/>
        <w:jc w:val="both"/>
        <w:rPr>
          <w:rFonts w:ascii="Bookman Old Style" w:hAnsi="Bookman Old Style" w:cs="Arial"/>
          <w:sz w:val="24"/>
          <w:szCs w:val="24"/>
          <w:lang w:val="fi-FI"/>
        </w:rPr>
      </w:pPr>
      <w:r w:rsidRPr="008C183B">
        <w:rPr>
          <w:rFonts w:ascii="Bookman Old Style" w:hAnsi="Bookman Old Style" w:cs="Arial"/>
          <w:bCs/>
          <w:sz w:val="24"/>
          <w:szCs w:val="24"/>
        </w:rPr>
        <w:t>Melakukan monitoring, pembinaan, fasilitasi dan evaluasi secara rutin ke nagari yang ada di Kecamatan Payakumbuh sehingga kinerja nagari lebih meningkat sesuai dengan peraturan perundang undangan yang berlaku.</w:t>
      </w:r>
    </w:p>
    <w:p w:rsidR="002C2D71" w:rsidRPr="008C183B" w:rsidRDefault="002C2D71">
      <w:pPr>
        <w:rPr>
          <w:rFonts w:ascii="Bookman Old Style" w:hAnsi="Bookman Old Style" w:cs="Arial"/>
          <w:sz w:val="24"/>
          <w:szCs w:val="24"/>
          <w:lang w:val="fi-FI"/>
        </w:rPr>
      </w:pPr>
    </w:p>
    <w:p w:rsidR="002C2D71" w:rsidRPr="008C183B" w:rsidRDefault="00232F2E">
      <w:pPr>
        <w:pStyle w:val="ListParagraph"/>
        <w:widowControl/>
        <w:numPr>
          <w:ilvl w:val="1"/>
          <w:numId w:val="13"/>
        </w:numPr>
        <w:tabs>
          <w:tab w:val="left" w:pos="567"/>
        </w:tabs>
        <w:autoSpaceDE/>
        <w:autoSpaceDN/>
        <w:ind w:left="567" w:hanging="567"/>
        <w:contextualSpacing/>
        <w:rPr>
          <w:rFonts w:ascii="Bookman Old Style" w:hAnsi="Bookman Old Style" w:cs="Arial"/>
          <w:bCs/>
          <w:sz w:val="24"/>
          <w:szCs w:val="24"/>
        </w:rPr>
      </w:pPr>
      <w:r w:rsidRPr="008C183B">
        <w:rPr>
          <w:rFonts w:ascii="Bookman Old Style" w:hAnsi="Bookman Old Style" w:cs="Arial"/>
          <w:bCs/>
          <w:sz w:val="24"/>
          <w:szCs w:val="24"/>
        </w:rPr>
        <w:t>Analisis Kinerja Pelayanan Kecamatan Payakumbuh</w:t>
      </w:r>
    </w:p>
    <w:p w:rsidR="002C2D71" w:rsidRPr="008C183B" w:rsidRDefault="00232F2E">
      <w:pPr>
        <w:pStyle w:val="ListParagraph"/>
        <w:ind w:left="567" w:firstLine="0"/>
        <w:rPr>
          <w:rFonts w:ascii="Bookman Old Style" w:hAnsi="Bookman Old Style" w:cs="Arial"/>
          <w:sz w:val="24"/>
          <w:szCs w:val="24"/>
        </w:rPr>
      </w:pPr>
      <w:r w:rsidRPr="008C183B">
        <w:rPr>
          <w:rFonts w:ascii="Bookman Old Style" w:hAnsi="Bookman Old Style" w:cs="Arial"/>
          <w:sz w:val="24"/>
          <w:szCs w:val="24"/>
        </w:rPr>
        <w:t xml:space="preserve">Berisi kajian terhadap capaian kinerja pelayanan perangkat daerah berdasarkan indikator kinerja yang sudah ditentukan dalam SPM maupun terhadap </w:t>
      </w:r>
      <w:r w:rsidRPr="008C183B">
        <w:rPr>
          <w:rFonts w:ascii="Bookman Old Style" w:hAnsi="Bookman Old Style" w:cs="Arial"/>
          <w:sz w:val="24"/>
          <w:szCs w:val="24"/>
          <w:lang w:val="id-ID"/>
        </w:rPr>
        <w:t>IKK sesuai dengan</w:t>
      </w:r>
      <w:r w:rsidRPr="008C183B">
        <w:rPr>
          <w:rFonts w:ascii="Bookman Old Style" w:hAnsi="Bookman Old Style" w:cs="Arial"/>
          <w:sz w:val="24"/>
          <w:szCs w:val="24"/>
        </w:rPr>
        <w:t xml:space="preserve"> Peraturan Pemerintah Nomor 6 Tahun 2008 </w:t>
      </w:r>
      <w:r w:rsidRPr="008C183B">
        <w:rPr>
          <w:rFonts w:ascii="Bookman Old Style" w:hAnsi="Bookman Old Style" w:cs="Arial"/>
          <w:sz w:val="24"/>
          <w:szCs w:val="24"/>
          <w:lang w:val="id-ID"/>
        </w:rPr>
        <w:t xml:space="preserve">dan </w:t>
      </w:r>
      <w:r w:rsidRPr="008C183B">
        <w:rPr>
          <w:rFonts w:ascii="Bookman Old Style" w:hAnsi="Bookman Old Style" w:cs="Arial"/>
          <w:sz w:val="24"/>
          <w:szCs w:val="24"/>
        </w:rPr>
        <w:t>Peraturan Pemerintah Nomor 38 Tahun 2007.</w:t>
      </w:r>
    </w:p>
    <w:p w:rsidR="002C2D71" w:rsidRPr="008C183B" w:rsidRDefault="00232F2E">
      <w:pPr>
        <w:pStyle w:val="ListParagraph"/>
        <w:ind w:left="567" w:firstLine="0"/>
        <w:rPr>
          <w:rFonts w:ascii="Bookman Old Style" w:hAnsi="Bookman Old Style" w:cs="Arial"/>
          <w:sz w:val="24"/>
          <w:szCs w:val="24"/>
        </w:rPr>
      </w:pPr>
      <w:r w:rsidRPr="008C183B">
        <w:rPr>
          <w:rFonts w:ascii="Bookman Old Style" w:hAnsi="Bookman Old Style" w:cs="Arial"/>
          <w:sz w:val="24"/>
          <w:szCs w:val="24"/>
        </w:rPr>
        <w:t>Jenis indikator yang dikaji disesuaikan dengan tugas dan fungsi masing-masing perangkat daerah serta ketentuan peraturan</w:t>
      </w:r>
      <w:r w:rsidRPr="008C183B">
        <w:rPr>
          <w:rFonts w:ascii="Bookman Old Style" w:hAnsi="Bookman Old Style" w:cs="Arial"/>
          <w:sz w:val="24"/>
          <w:szCs w:val="24"/>
          <w:lang w:val="id-ID"/>
        </w:rPr>
        <w:t xml:space="preserve"> perundang-undangan ya</w:t>
      </w:r>
      <w:r w:rsidRPr="008C183B">
        <w:rPr>
          <w:rFonts w:ascii="Bookman Old Style" w:hAnsi="Bookman Old Style" w:cs="Arial"/>
          <w:sz w:val="24"/>
          <w:szCs w:val="24"/>
        </w:rPr>
        <w:t xml:space="preserve">ng terkait </w:t>
      </w:r>
      <w:r w:rsidRPr="008C183B">
        <w:rPr>
          <w:rFonts w:ascii="Bookman Old Style" w:hAnsi="Bookman Old Style" w:cs="Arial"/>
          <w:sz w:val="24"/>
          <w:szCs w:val="24"/>
          <w:lang w:val="id-ID"/>
        </w:rPr>
        <w:t xml:space="preserve">dengan </w:t>
      </w:r>
      <w:r w:rsidRPr="008C183B">
        <w:rPr>
          <w:rFonts w:ascii="Bookman Old Style" w:hAnsi="Bookman Old Style" w:cs="Arial"/>
          <w:sz w:val="24"/>
          <w:szCs w:val="24"/>
        </w:rPr>
        <w:t>kinerja pelayanan.</w:t>
      </w:r>
    </w:p>
    <w:p w:rsidR="002C2D71" w:rsidRPr="008C183B" w:rsidRDefault="00232F2E">
      <w:pPr>
        <w:pStyle w:val="ListParagraph"/>
        <w:ind w:left="567" w:firstLine="0"/>
        <w:rPr>
          <w:rFonts w:ascii="Bookman Old Style" w:hAnsi="Bookman Old Style" w:cs="Arial"/>
          <w:sz w:val="24"/>
          <w:szCs w:val="24"/>
        </w:rPr>
      </w:pPr>
      <w:r w:rsidRPr="008C183B">
        <w:rPr>
          <w:rFonts w:ascii="Bookman Old Style" w:hAnsi="Bookman Old Style" w:cs="Arial"/>
          <w:sz w:val="24"/>
          <w:szCs w:val="24"/>
        </w:rPr>
        <w:t xml:space="preserve">Jika perangkat daerah yang bersangkutan belum mempunyai tolok ukur dan indikator kinerja yang akan diuji, maka setiap perangkat daerah perlu terlebih dahulu </w:t>
      </w:r>
      <w:r w:rsidRPr="008C183B">
        <w:rPr>
          <w:rFonts w:ascii="Bookman Old Style" w:hAnsi="Bookman Old Style" w:cs="Arial"/>
          <w:sz w:val="24"/>
          <w:szCs w:val="24"/>
          <w:lang w:val="id-ID"/>
        </w:rPr>
        <w:t>menjelaskan</w:t>
      </w:r>
      <w:r w:rsidRPr="008C183B">
        <w:rPr>
          <w:rFonts w:ascii="Bookman Old Style" w:hAnsi="Bookman Old Style" w:cs="Arial"/>
          <w:sz w:val="24"/>
          <w:szCs w:val="24"/>
        </w:rPr>
        <w:t xml:space="preserve"> apa dan bagaimana cara menentukan tolok ukur kinerja dan indikator kinerja pelayanan masing-masing sesuai tugas pokok dan fungsi, serta norma</w:t>
      </w:r>
      <w:r w:rsidRPr="008C183B">
        <w:rPr>
          <w:rFonts w:ascii="Bookman Old Style" w:hAnsi="Bookman Old Style" w:cs="Arial"/>
          <w:sz w:val="24"/>
          <w:szCs w:val="24"/>
          <w:lang w:val="id-ID"/>
        </w:rPr>
        <w:t xml:space="preserve"> dan standar </w:t>
      </w:r>
      <w:r w:rsidRPr="008C183B">
        <w:rPr>
          <w:rFonts w:ascii="Bookman Old Style" w:hAnsi="Bookman Old Style" w:cs="Arial"/>
          <w:sz w:val="24"/>
          <w:szCs w:val="24"/>
        </w:rPr>
        <w:t>pelayanan perangkat daerah yang bersangkutan</w:t>
      </w:r>
      <w:r w:rsidRPr="008C183B">
        <w:rPr>
          <w:rFonts w:ascii="Bookman Old Style" w:hAnsi="Bookman Old Style" w:cs="Arial"/>
          <w:sz w:val="24"/>
          <w:szCs w:val="24"/>
          <w:lang w:val="id-ID"/>
        </w:rPr>
        <w:t>. Selanjutnya hasil analisisnya disajikan pada bagian ini</w:t>
      </w:r>
      <w:r w:rsidRPr="008C183B">
        <w:rPr>
          <w:rFonts w:ascii="Bookman Old Style" w:eastAsia="MS Mincho" w:hAnsi="Bookman Old Style" w:cs="Arial"/>
          <w:sz w:val="24"/>
          <w:szCs w:val="24"/>
          <w:lang w:val="id-ID" w:eastAsia="ja-JP"/>
        </w:rPr>
        <w:t>.</w:t>
      </w:r>
    </w:p>
    <w:p w:rsidR="002C2D71" w:rsidRPr="008C183B" w:rsidRDefault="00232F2E">
      <w:pPr>
        <w:pStyle w:val="ListParagraph"/>
        <w:ind w:left="567" w:firstLine="0"/>
        <w:rPr>
          <w:rFonts w:ascii="Bookman Old Style" w:hAnsi="Bookman Old Style" w:cs="Arial"/>
          <w:sz w:val="24"/>
          <w:szCs w:val="24"/>
        </w:rPr>
      </w:pPr>
      <w:r w:rsidRPr="008C183B">
        <w:rPr>
          <w:rFonts w:ascii="Bookman Old Style" w:hAnsi="Bookman Old Style" w:cs="Arial"/>
          <w:sz w:val="24"/>
          <w:szCs w:val="24"/>
          <w:lang w:val="id-ID"/>
        </w:rPr>
        <w:t xml:space="preserve">Pada pembahasan sub bab ini perlu disajikan tabel analisis pencapaian kinerja pelayanan </w:t>
      </w:r>
      <w:r w:rsidRPr="008C183B">
        <w:rPr>
          <w:rFonts w:ascii="Bookman Old Style" w:hAnsi="Bookman Old Style" w:cs="Arial"/>
          <w:sz w:val="24"/>
          <w:szCs w:val="24"/>
        </w:rPr>
        <w:t>perangkat daerah</w:t>
      </w:r>
      <w:r w:rsidRPr="008C183B">
        <w:rPr>
          <w:rFonts w:ascii="Bookman Old Style" w:hAnsi="Bookman Old Style" w:cs="Arial"/>
          <w:sz w:val="24"/>
          <w:szCs w:val="24"/>
          <w:lang w:val="id-ID"/>
        </w:rPr>
        <w:t xml:space="preserve">, yang disesuaikan menurut </w:t>
      </w:r>
      <w:r w:rsidRPr="008C183B">
        <w:rPr>
          <w:rFonts w:ascii="Bookman Old Style" w:hAnsi="Bookman Old Style" w:cs="Arial"/>
          <w:sz w:val="24"/>
          <w:szCs w:val="24"/>
        </w:rPr>
        <w:t>perangkat daerah</w:t>
      </w:r>
      <w:r w:rsidRPr="008C183B">
        <w:rPr>
          <w:rFonts w:ascii="Bookman Old Style" w:hAnsi="Bookman Old Style" w:cs="Arial"/>
          <w:sz w:val="24"/>
          <w:szCs w:val="24"/>
          <w:lang w:val="id-ID"/>
        </w:rPr>
        <w:t xml:space="preserve"> masing-masing dengan format </w:t>
      </w:r>
      <w:r w:rsidRPr="008C183B">
        <w:rPr>
          <w:rFonts w:ascii="Bookman Old Style" w:hAnsi="Bookman Old Style" w:cs="Arial"/>
          <w:sz w:val="24"/>
          <w:szCs w:val="24"/>
        </w:rPr>
        <w:t>yang menggambarkan terlaksananya kegiatan-kegiatan yang ada pada perangkat daerah yang didukung oleh ketersediaan dana pada masing-masing program dan kegiatan, maka berdasarkan itu tidak ada alasan bagi perangkat daerah untuk tidak melaksanakan program dan kegiatan sesuai dengan rencana kerja dan perjanjian kinerja pada perangkat dengan pemerintah kabupaten. Dengan adanya rencana kerja dan tersedianya pendanaan pelaksanaan kegiatan untuk kepentingan peningkatan mutu dan kualitas pelayanan terhadap masyarakat.</w:t>
      </w:r>
    </w:p>
    <w:p w:rsidR="002C2D71" w:rsidRPr="008C183B" w:rsidRDefault="00232F2E">
      <w:pPr>
        <w:pStyle w:val="ListParagraph"/>
        <w:ind w:left="567" w:firstLine="0"/>
        <w:rPr>
          <w:rFonts w:ascii="Bookman Old Style" w:hAnsi="Bookman Old Style" w:cs="Arial"/>
          <w:sz w:val="24"/>
          <w:szCs w:val="24"/>
        </w:rPr>
      </w:pPr>
      <w:r w:rsidRPr="008C183B">
        <w:rPr>
          <w:rFonts w:ascii="Bookman Old Style" w:hAnsi="Bookman Old Style" w:cs="Arial"/>
          <w:sz w:val="24"/>
          <w:szCs w:val="24"/>
        </w:rPr>
        <w:t>Analisis pencapaian kinerja pelayanan di Kecamatan Payakumbuh dapat dilihat pada tabel 2.2 berikut ini:</w:t>
      </w:r>
    </w:p>
    <w:p w:rsidR="002C2D71" w:rsidRPr="008C183B" w:rsidRDefault="002C2D71">
      <w:pPr>
        <w:ind w:left="375" w:firstLine="345"/>
        <w:jc w:val="both"/>
        <w:rPr>
          <w:rFonts w:ascii="Bookman Old Style" w:hAnsi="Bookman Old Style" w:cs="Arial"/>
          <w:sz w:val="24"/>
          <w:szCs w:val="24"/>
        </w:rPr>
      </w:pPr>
    </w:p>
    <w:p w:rsidR="002C2D71" w:rsidRPr="008C183B" w:rsidRDefault="002C2D71">
      <w:pPr>
        <w:keepNext/>
        <w:spacing w:after="120"/>
        <w:jc w:val="both"/>
        <w:outlineLvl w:val="1"/>
        <w:rPr>
          <w:rFonts w:ascii="Bookman Old Style" w:hAnsi="Bookman Old Style" w:cs="Arial"/>
          <w:iCs/>
          <w:sz w:val="24"/>
          <w:szCs w:val="24"/>
        </w:rPr>
        <w:sectPr w:rsidR="002C2D71" w:rsidRPr="008C183B">
          <w:pgSz w:w="12240" w:h="18720"/>
          <w:pgMar w:top="1134" w:right="1701" w:bottom="1701" w:left="2268" w:header="720" w:footer="680" w:gutter="0"/>
          <w:pgNumType w:chapStyle="1"/>
          <w:cols w:space="720"/>
          <w:docGrid w:linePitch="326"/>
        </w:sectPr>
      </w:pPr>
    </w:p>
    <w:p w:rsidR="002C2D71" w:rsidRPr="008C183B" w:rsidRDefault="00232F2E">
      <w:pPr>
        <w:pStyle w:val="ListParagraph"/>
        <w:jc w:val="center"/>
        <w:rPr>
          <w:rFonts w:ascii="Bookman Old Style" w:hAnsi="Bookman Old Style" w:cs="Arial"/>
          <w:sz w:val="24"/>
          <w:szCs w:val="24"/>
          <w:lang w:val="sv-SE"/>
        </w:rPr>
      </w:pPr>
      <w:r w:rsidRPr="008C183B">
        <w:rPr>
          <w:rFonts w:ascii="Bookman Old Style" w:hAnsi="Bookman Old Style" w:cs="Arial"/>
          <w:sz w:val="24"/>
          <w:szCs w:val="24"/>
          <w:lang w:val="id-ID"/>
        </w:rPr>
        <w:lastRenderedPageBreak/>
        <w:t xml:space="preserve">Tabel </w:t>
      </w:r>
      <w:r w:rsidRPr="008C183B">
        <w:rPr>
          <w:rFonts w:ascii="Bookman Old Style" w:hAnsi="Bookman Old Style" w:cs="Arial"/>
          <w:sz w:val="24"/>
          <w:szCs w:val="24"/>
          <w:lang w:val="sv-SE"/>
        </w:rPr>
        <w:t>2.2</w:t>
      </w:r>
      <w:r w:rsidRPr="008C183B">
        <w:rPr>
          <w:rFonts w:ascii="Bookman Old Style" w:hAnsi="Bookman Old Style" w:cs="Arial"/>
          <w:sz w:val="24"/>
          <w:szCs w:val="24"/>
          <w:lang w:val="id-ID"/>
        </w:rPr>
        <w:t xml:space="preserve"> </w:t>
      </w:r>
    </w:p>
    <w:p w:rsidR="002C2D71" w:rsidRPr="008C183B" w:rsidRDefault="00232F2E">
      <w:pPr>
        <w:pStyle w:val="ListParagraph"/>
        <w:jc w:val="center"/>
        <w:rPr>
          <w:rFonts w:ascii="Bookman Old Style" w:hAnsi="Bookman Old Style" w:cs="Arial"/>
          <w:sz w:val="24"/>
          <w:szCs w:val="24"/>
          <w:lang w:val="sv-SE"/>
        </w:rPr>
      </w:pPr>
      <w:r w:rsidRPr="008C183B">
        <w:rPr>
          <w:rFonts w:ascii="Bookman Old Style" w:hAnsi="Bookman Old Style" w:cs="Arial"/>
          <w:sz w:val="24"/>
          <w:szCs w:val="24"/>
          <w:lang w:val="sv-SE"/>
        </w:rPr>
        <w:t>Pencapaian Indikator Kinerja Utama Kecamatan Payakumbuh</w:t>
      </w:r>
    </w:p>
    <w:p w:rsidR="002C2D71" w:rsidRPr="008C183B" w:rsidRDefault="00232F2E">
      <w:pPr>
        <w:pStyle w:val="ListParagraph"/>
        <w:jc w:val="center"/>
        <w:rPr>
          <w:rFonts w:ascii="Bookman Old Style" w:hAnsi="Bookman Old Style" w:cs="Arial"/>
          <w:sz w:val="24"/>
          <w:szCs w:val="24"/>
          <w:lang w:val="id-ID"/>
        </w:rPr>
      </w:pPr>
      <w:r w:rsidRPr="008C183B">
        <w:rPr>
          <w:rFonts w:ascii="Bookman Old Style" w:hAnsi="Bookman Old Style" w:cs="Arial"/>
          <w:sz w:val="24"/>
          <w:szCs w:val="24"/>
          <w:lang w:val="id-ID"/>
        </w:rPr>
        <w:t xml:space="preserve">Kabupaten Lima Puluh Kota </w:t>
      </w:r>
    </w:p>
    <w:tbl>
      <w:tblPr>
        <w:tblpPr w:leftFromText="180" w:rightFromText="180" w:vertAnchor="text" w:horzAnchor="page" w:tblpXSpec="center" w:tblpY="226"/>
        <w:tblOverlap w:val="never"/>
        <w:tblW w:w="16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1843"/>
        <w:gridCol w:w="1276"/>
        <w:gridCol w:w="709"/>
        <w:gridCol w:w="709"/>
        <w:gridCol w:w="1416"/>
        <w:gridCol w:w="992"/>
        <w:gridCol w:w="993"/>
        <w:gridCol w:w="992"/>
        <w:gridCol w:w="992"/>
        <w:gridCol w:w="992"/>
        <w:gridCol w:w="993"/>
        <w:gridCol w:w="992"/>
        <w:gridCol w:w="992"/>
        <w:gridCol w:w="1558"/>
      </w:tblGrid>
      <w:tr w:rsidR="002C2D71" w:rsidRPr="008C183B">
        <w:trPr>
          <w:trHeight w:val="412"/>
          <w:tblHeade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8EAADB"/>
            <w:tcMar>
              <w:top w:w="28" w:type="dxa"/>
              <w:left w:w="28" w:type="dxa"/>
              <w:bottom w:w="28" w:type="dxa"/>
              <w:right w:w="28" w:type="dxa"/>
            </w:tcMar>
            <w:vAlign w:val="center"/>
          </w:tcPr>
          <w:p w:rsidR="002C2D71" w:rsidRPr="008C183B" w:rsidRDefault="002C2D71">
            <w:pPr>
              <w:jc w:val="center"/>
              <w:rPr>
                <w:rFonts w:ascii="Bookman Old Style" w:eastAsia="Times New Roman" w:hAnsi="Bookman Old Style" w:cs="Arial"/>
                <w:sz w:val="20"/>
                <w:szCs w:val="20"/>
                <w:lang w:val="id-ID"/>
              </w:rPr>
            </w:pPr>
          </w:p>
          <w:p w:rsidR="002C2D71" w:rsidRPr="008C183B" w:rsidRDefault="00232F2E">
            <w:pPr>
              <w:jc w:val="center"/>
              <w:rPr>
                <w:rFonts w:ascii="Bookman Old Style" w:hAnsi="Bookman Old Style" w:cs="Arial"/>
                <w:sz w:val="20"/>
                <w:szCs w:val="20"/>
                <w:lang w:val="sv-SE"/>
              </w:rPr>
            </w:pPr>
            <w:r w:rsidRPr="008C183B">
              <w:rPr>
                <w:rFonts w:ascii="Bookman Old Style" w:hAnsi="Bookman Old Style" w:cs="Arial"/>
                <w:sz w:val="20"/>
                <w:szCs w:val="20"/>
                <w:lang w:val="sv-SE"/>
              </w:rPr>
              <w:t>NO</w:t>
            </w:r>
          </w:p>
          <w:p w:rsidR="002C2D71" w:rsidRPr="008C183B" w:rsidRDefault="002C2D71">
            <w:pPr>
              <w:ind w:left="-90"/>
              <w:jc w:val="center"/>
              <w:rPr>
                <w:rFonts w:ascii="Bookman Old Style" w:eastAsia="Times New Roman" w:hAnsi="Bookman Old Style" w:cs="Arial"/>
                <w:sz w:val="20"/>
                <w:szCs w:val="20"/>
                <w:lang w:val="sv-SE"/>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rsidR="002C2D71" w:rsidRPr="008C183B" w:rsidRDefault="002C2D71">
            <w:pPr>
              <w:ind w:left="-28" w:firstLine="28"/>
              <w:jc w:val="center"/>
              <w:rPr>
                <w:rFonts w:ascii="Bookman Old Style" w:eastAsia="Times New Roman" w:hAnsi="Bookman Old Style" w:cs="Arial"/>
                <w:sz w:val="20"/>
                <w:szCs w:val="20"/>
                <w:lang w:val="id-ID"/>
              </w:rPr>
            </w:pPr>
          </w:p>
          <w:p w:rsidR="002C2D71" w:rsidRPr="008C183B" w:rsidRDefault="00232F2E">
            <w:pPr>
              <w:ind w:left="-28" w:firstLine="28"/>
              <w:jc w:val="center"/>
              <w:rPr>
                <w:rFonts w:ascii="Bookman Old Style" w:hAnsi="Bookman Old Style" w:cs="Arial"/>
                <w:sz w:val="20"/>
                <w:szCs w:val="20"/>
                <w:lang w:val="sv-SE"/>
              </w:rPr>
            </w:pPr>
            <w:r w:rsidRPr="008C183B">
              <w:rPr>
                <w:rFonts w:ascii="Bookman Old Style" w:hAnsi="Bookman Old Style" w:cs="Arial"/>
                <w:sz w:val="20"/>
                <w:szCs w:val="20"/>
                <w:lang w:val="sv-SE"/>
              </w:rPr>
              <w:t>Indikator</w:t>
            </w:r>
          </w:p>
          <w:p w:rsidR="002C2D71" w:rsidRPr="008C183B" w:rsidRDefault="002C2D71">
            <w:pPr>
              <w:jc w:val="center"/>
              <w:rPr>
                <w:rFonts w:ascii="Bookman Old Style" w:eastAsia="Times New Roman" w:hAnsi="Bookman Old Style" w:cs="Arial"/>
                <w:sz w:val="20"/>
                <w:szCs w:val="20"/>
                <w:lang w:val="sv-SE"/>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rsidR="002C2D71" w:rsidRPr="008C183B" w:rsidRDefault="00232F2E">
            <w:pPr>
              <w:spacing w:before="240"/>
              <w:ind w:left="-28" w:firstLine="28"/>
              <w:jc w:val="center"/>
              <w:rPr>
                <w:rFonts w:ascii="Bookman Old Style" w:eastAsia="Times New Roman" w:hAnsi="Bookman Old Style" w:cs="Arial"/>
                <w:sz w:val="20"/>
                <w:szCs w:val="20"/>
              </w:rPr>
            </w:pPr>
            <w:r w:rsidRPr="008C183B">
              <w:rPr>
                <w:rFonts w:ascii="Bookman Old Style" w:hAnsi="Bookman Old Style" w:cs="Arial"/>
                <w:sz w:val="20"/>
                <w:szCs w:val="20"/>
              </w:rPr>
              <w:t>SPM/ Standar Nasional</w:t>
            </w:r>
          </w:p>
          <w:p w:rsidR="002C2D71" w:rsidRPr="008C183B" w:rsidRDefault="002C2D71">
            <w:pPr>
              <w:jc w:val="center"/>
              <w:rPr>
                <w:rFonts w:ascii="Bookman Old Style" w:eastAsia="Times New Roman" w:hAnsi="Bookman Old Style" w:cs="Arial"/>
                <w:sz w:val="20"/>
                <w:szCs w:val="20"/>
                <w:lang w:val="sv-SE"/>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8EAADB"/>
            <w:vAlign w:val="center"/>
          </w:tcPr>
          <w:p w:rsidR="002C2D71" w:rsidRPr="008C183B" w:rsidRDefault="002C2D71">
            <w:pPr>
              <w:ind w:left="-28" w:firstLine="28"/>
              <w:jc w:val="center"/>
              <w:rPr>
                <w:rFonts w:ascii="Bookman Old Style" w:eastAsia="Times New Roman" w:hAnsi="Bookman Old Style" w:cs="Arial"/>
                <w:sz w:val="20"/>
                <w:szCs w:val="20"/>
                <w:lang w:val="id-ID"/>
              </w:rPr>
            </w:pPr>
          </w:p>
          <w:p w:rsidR="002C2D71" w:rsidRPr="008C183B" w:rsidRDefault="00232F2E">
            <w:pPr>
              <w:ind w:left="-28" w:firstLine="28"/>
              <w:jc w:val="center"/>
              <w:rPr>
                <w:rFonts w:ascii="Bookman Old Style" w:hAnsi="Bookman Old Style" w:cs="Arial"/>
                <w:sz w:val="20"/>
                <w:szCs w:val="20"/>
                <w:lang w:val="sv-SE"/>
              </w:rPr>
            </w:pPr>
            <w:r w:rsidRPr="008C183B">
              <w:rPr>
                <w:rFonts w:ascii="Bookman Old Style" w:hAnsi="Bookman Old Style" w:cs="Arial"/>
                <w:sz w:val="20"/>
                <w:szCs w:val="20"/>
                <w:lang w:val="sv-SE"/>
              </w:rPr>
              <w:t>IKK</w:t>
            </w:r>
          </w:p>
          <w:p w:rsidR="002C2D71" w:rsidRPr="008C183B" w:rsidRDefault="002C2D71">
            <w:pPr>
              <w:jc w:val="center"/>
              <w:rPr>
                <w:rFonts w:ascii="Bookman Old Style" w:eastAsia="Times New Roman" w:hAnsi="Bookman Old Style" w:cs="Arial"/>
                <w:sz w:val="20"/>
                <w:szCs w:val="20"/>
                <w:lang w:val="sv-SE"/>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8EAADB"/>
            <w:tcMar>
              <w:top w:w="28" w:type="dxa"/>
              <w:left w:w="28" w:type="dxa"/>
              <w:bottom w:w="28" w:type="dxa"/>
              <w:right w:w="28" w:type="dxa"/>
            </w:tcMar>
            <w:vAlign w:val="center"/>
          </w:tcPr>
          <w:p w:rsidR="002C2D71" w:rsidRPr="008C183B" w:rsidRDefault="002C2D71">
            <w:pPr>
              <w:ind w:left="-28" w:firstLine="28"/>
              <w:jc w:val="center"/>
              <w:rPr>
                <w:rFonts w:ascii="Bookman Old Style" w:eastAsia="Times New Roman" w:hAnsi="Bookman Old Style" w:cs="Arial"/>
                <w:sz w:val="20"/>
                <w:szCs w:val="20"/>
                <w:lang w:val="id-ID"/>
              </w:rPr>
            </w:pPr>
          </w:p>
          <w:p w:rsidR="002C2D71" w:rsidRPr="008C183B" w:rsidRDefault="00232F2E">
            <w:pPr>
              <w:ind w:left="-28" w:firstLine="28"/>
              <w:jc w:val="center"/>
              <w:rPr>
                <w:rFonts w:ascii="Bookman Old Style" w:hAnsi="Bookman Old Style" w:cs="Arial"/>
                <w:sz w:val="20"/>
                <w:szCs w:val="20"/>
                <w:lang w:val="sv-SE"/>
              </w:rPr>
            </w:pPr>
            <w:r w:rsidRPr="008C183B">
              <w:rPr>
                <w:rFonts w:ascii="Bookman Old Style" w:hAnsi="Bookman Old Style" w:cs="Arial"/>
                <w:sz w:val="20"/>
                <w:szCs w:val="20"/>
                <w:lang w:val="sv-SE"/>
              </w:rPr>
              <w:t>IKU KD</w:t>
            </w:r>
          </w:p>
          <w:p w:rsidR="002C2D71" w:rsidRPr="008C183B" w:rsidRDefault="002C2D71">
            <w:pPr>
              <w:jc w:val="center"/>
              <w:rPr>
                <w:rFonts w:ascii="Bookman Old Style" w:eastAsia="Times New Roman" w:hAnsi="Bookman Old Style" w:cs="Arial"/>
                <w:sz w:val="20"/>
                <w:szCs w:val="20"/>
                <w:lang w:val="sv-SE"/>
              </w:rPr>
            </w:pPr>
          </w:p>
        </w:tc>
        <w:tc>
          <w:tcPr>
            <w:tcW w:w="1416" w:type="dxa"/>
            <w:vMerge w:val="restart"/>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spacing w:before="240"/>
              <w:ind w:left="-108" w:right="-108"/>
              <w:jc w:val="center"/>
              <w:rPr>
                <w:rFonts w:ascii="Bookman Old Style" w:eastAsia="Times New Roman" w:hAnsi="Bookman Old Style" w:cs="Arial"/>
                <w:sz w:val="20"/>
                <w:szCs w:val="20"/>
              </w:rPr>
            </w:pPr>
            <w:r w:rsidRPr="008C183B">
              <w:rPr>
                <w:rFonts w:ascii="Bookman Old Style" w:hAnsi="Bookman Old Style" w:cs="Arial"/>
                <w:sz w:val="20"/>
                <w:szCs w:val="20"/>
              </w:rPr>
              <w:t>IKU PD (Kecamatan Payakumbuh)</w:t>
            </w:r>
          </w:p>
        </w:tc>
        <w:tc>
          <w:tcPr>
            <w:tcW w:w="3969" w:type="dxa"/>
            <w:gridSpan w:val="4"/>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spacing w:before="120"/>
              <w:ind w:right="-108"/>
              <w:jc w:val="center"/>
              <w:rPr>
                <w:rFonts w:ascii="Bookman Old Style" w:eastAsia="Times New Roman" w:hAnsi="Bookman Old Style" w:cs="Arial"/>
                <w:sz w:val="20"/>
                <w:szCs w:val="20"/>
              </w:rPr>
            </w:pPr>
            <w:r w:rsidRPr="008C183B">
              <w:rPr>
                <w:rFonts w:ascii="Bookman Old Style" w:hAnsi="Bookman Old Style" w:cs="Arial"/>
                <w:sz w:val="20"/>
                <w:szCs w:val="20"/>
              </w:rPr>
              <w:t>Target Renstra Perangkat Daerah</w:t>
            </w:r>
          </w:p>
        </w:tc>
        <w:tc>
          <w:tcPr>
            <w:tcW w:w="1985" w:type="dxa"/>
            <w:gridSpan w:val="2"/>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spacing w:before="120"/>
              <w:ind w:left="-108" w:right="-108"/>
              <w:jc w:val="center"/>
              <w:rPr>
                <w:rFonts w:ascii="Bookman Old Style" w:eastAsia="Times New Roman" w:hAnsi="Bookman Old Style" w:cs="Arial"/>
                <w:sz w:val="20"/>
                <w:szCs w:val="20"/>
              </w:rPr>
            </w:pPr>
            <w:r w:rsidRPr="008C183B">
              <w:rPr>
                <w:rFonts w:ascii="Bookman Old Style" w:hAnsi="Bookman Old Style" w:cs="Arial"/>
                <w:sz w:val="20"/>
                <w:szCs w:val="20"/>
              </w:rPr>
              <w:t>Realisasi Capaian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spacing w:before="120"/>
              <w:ind w:left="-108" w:right="-108"/>
              <w:jc w:val="center"/>
              <w:rPr>
                <w:rFonts w:ascii="Bookman Old Style" w:eastAsia="Times New Roman" w:hAnsi="Bookman Old Style" w:cs="Arial"/>
                <w:sz w:val="20"/>
                <w:szCs w:val="20"/>
              </w:rPr>
            </w:pPr>
            <w:r w:rsidRPr="008C183B">
              <w:rPr>
                <w:rFonts w:ascii="Bookman Old Style" w:hAnsi="Bookman Old Style" w:cs="Arial"/>
                <w:sz w:val="20"/>
                <w:szCs w:val="20"/>
              </w:rPr>
              <w:t>Proyeksi</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C2D71">
            <w:pPr>
              <w:ind w:left="-108" w:right="-108"/>
              <w:jc w:val="center"/>
              <w:rPr>
                <w:rFonts w:ascii="Bookman Old Style" w:eastAsia="Times New Roman" w:hAnsi="Bookman Old Style" w:cs="Arial"/>
                <w:sz w:val="20"/>
                <w:szCs w:val="20"/>
              </w:rPr>
            </w:pPr>
          </w:p>
          <w:p w:rsidR="002C2D71" w:rsidRPr="008C183B" w:rsidRDefault="00232F2E">
            <w:pPr>
              <w:ind w:left="-108" w:right="-108"/>
              <w:jc w:val="center"/>
              <w:rPr>
                <w:rFonts w:ascii="Bookman Old Style" w:eastAsia="Times New Roman" w:hAnsi="Bookman Old Style" w:cs="Arial"/>
                <w:sz w:val="20"/>
                <w:szCs w:val="20"/>
              </w:rPr>
            </w:pPr>
            <w:r w:rsidRPr="008C183B">
              <w:rPr>
                <w:rFonts w:ascii="Bookman Old Style" w:hAnsi="Bookman Old Style" w:cs="Arial"/>
                <w:sz w:val="20"/>
                <w:szCs w:val="20"/>
              </w:rPr>
              <w:t>Catatan Analisis</w:t>
            </w:r>
          </w:p>
        </w:tc>
      </w:tr>
      <w:tr w:rsidR="002C2D71" w:rsidRPr="008C183B">
        <w:trPr>
          <w:trHeight w:val="100"/>
          <w:tblHeade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20"/>
                <w:szCs w:val="20"/>
                <w:lang w:val="sv-SE"/>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20"/>
                <w:szCs w:val="20"/>
                <w:lang w:val="sv-SE"/>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20"/>
                <w:szCs w:val="20"/>
                <w:lang w:val="sv-SE"/>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20"/>
                <w:szCs w:val="20"/>
                <w:lang w:val="sv-SE"/>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20"/>
                <w:szCs w:val="20"/>
                <w:lang w:val="sv-SE"/>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sz w:val="20"/>
                <w:szCs w:val="20"/>
              </w:rPr>
            </w:pPr>
            <w:r w:rsidRPr="008C183B">
              <w:rPr>
                <w:rFonts w:ascii="Bookman Old Style" w:hAnsi="Bookman Old Style" w:cs="Arial"/>
                <w:sz w:val="20"/>
                <w:szCs w:val="20"/>
              </w:rPr>
              <w:t>Tahun 2024</w:t>
            </w:r>
          </w:p>
        </w:tc>
        <w:tc>
          <w:tcPr>
            <w:tcW w:w="993"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sz w:val="20"/>
                <w:szCs w:val="20"/>
              </w:rPr>
            </w:pPr>
            <w:r w:rsidRPr="008C183B">
              <w:rPr>
                <w:rFonts w:ascii="Bookman Old Style" w:hAnsi="Bookman Old Style" w:cs="Arial"/>
                <w:sz w:val="20"/>
                <w:szCs w:val="20"/>
              </w:rPr>
              <w:t>Tahun 2025</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sz w:val="20"/>
                <w:szCs w:val="20"/>
              </w:rPr>
            </w:pPr>
            <w:r w:rsidRPr="008C183B">
              <w:rPr>
                <w:rFonts w:ascii="Bookman Old Style" w:hAnsi="Bookman Old Style" w:cs="Arial"/>
                <w:sz w:val="20"/>
                <w:szCs w:val="20"/>
              </w:rPr>
              <w:t>Tahun 2026</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sz w:val="20"/>
                <w:szCs w:val="20"/>
              </w:rPr>
            </w:pPr>
            <w:r w:rsidRPr="008C183B">
              <w:rPr>
                <w:rFonts w:ascii="Bookman Old Style" w:hAnsi="Bookman Old Style" w:cs="Arial"/>
                <w:sz w:val="20"/>
                <w:szCs w:val="20"/>
              </w:rPr>
              <w:t>Tahun 2027</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sz w:val="20"/>
                <w:szCs w:val="20"/>
              </w:rPr>
            </w:pPr>
            <w:r w:rsidRPr="008C183B">
              <w:rPr>
                <w:rFonts w:ascii="Bookman Old Style" w:hAnsi="Bookman Old Style" w:cs="Arial"/>
                <w:sz w:val="20"/>
                <w:szCs w:val="20"/>
              </w:rPr>
              <w:t>Tahun 2024</w:t>
            </w:r>
          </w:p>
        </w:tc>
        <w:tc>
          <w:tcPr>
            <w:tcW w:w="993"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sz w:val="20"/>
                <w:szCs w:val="20"/>
              </w:rPr>
            </w:pPr>
            <w:r w:rsidRPr="008C183B">
              <w:rPr>
                <w:rFonts w:ascii="Bookman Old Style" w:hAnsi="Bookman Old Style" w:cs="Arial"/>
                <w:sz w:val="20"/>
                <w:szCs w:val="20"/>
              </w:rPr>
              <w:t>Tahun 2025</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7401DD">
            <w:pPr>
              <w:jc w:val="center"/>
              <w:rPr>
                <w:rFonts w:ascii="Bookman Old Style" w:eastAsia="Times New Roman" w:hAnsi="Bookman Old Style" w:cs="Arial"/>
                <w:sz w:val="20"/>
                <w:szCs w:val="20"/>
              </w:rPr>
            </w:pPr>
            <w:r>
              <w:rPr>
                <w:rFonts w:ascii="Bookman Old Style" w:hAnsi="Bookman Old Style" w:cs="Arial"/>
                <w:sz w:val="20"/>
                <w:szCs w:val="20"/>
              </w:rPr>
              <w:t>Tahun 2024</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7401DD">
            <w:pPr>
              <w:jc w:val="center"/>
              <w:rPr>
                <w:rFonts w:ascii="Bookman Old Style" w:eastAsia="Times New Roman" w:hAnsi="Bookman Old Style" w:cs="Arial"/>
                <w:sz w:val="20"/>
                <w:szCs w:val="20"/>
              </w:rPr>
            </w:pPr>
            <w:r>
              <w:rPr>
                <w:rFonts w:ascii="Bookman Old Style" w:hAnsi="Bookman Old Style" w:cs="Arial"/>
                <w:sz w:val="20"/>
                <w:szCs w:val="20"/>
              </w:rPr>
              <w:t>Tahun 2025</w:t>
            </w:r>
          </w:p>
        </w:tc>
        <w:tc>
          <w:tcPr>
            <w:tcW w:w="1558"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20"/>
                <w:szCs w:val="20"/>
              </w:rPr>
            </w:pPr>
          </w:p>
        </w:tc>
      </w:tr>
      <w:tr w:rsidR="002C2D71" w:rsidRPr="008C183B">
        <w:trPr>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8EAADB"/>
            <w:tcMar>
              <w:top w:w="28" w:type="dxa"/>
              <w:left w:w="28" w:type="dxa"/>
              <w:bottom w:w="28" w:type="dxa"/>
              <w:right w:w="28" w:type="dxa"/>
            </w:tcMar>
          </w:tcPr>
          <w:p w:rsidR="002C2D71" w:rsidRPr="008C183B" w:rsidRDefault="00232F2E">
            <w:pPr>
              <w:jc w:val="center"/>
              <w:rPr>
                <w:rFonts w:ascii="Bookman Old Style" w:eastAsia="Times New Roman" w:hAnsi="Bookman Old Style" w:cs="Arial"/>
                <w:i/>
                <w:iCs/>
                <w:sz w:val="20"/>
                <w:szCs w:val="20"/>
                <w:lang w:val="id-ID"/>
              </w:rPr>
            </w:pPr>
            <w:r w:rsidRPr="008C183B">
              <w:rPr>
                <w:rFonts w:ascii="Bookman Old Style" w:hAnsi="Bookman Old Style" w:cs="Arial"/>
                <w:i/>
                <w:iCs/>
                <w:sz w:val="20"/>
                <w:szCs w:val="20"/>
                <w:lang w:val="id-ID"/>
              </w:rPr>
              <w:t>1</w:t>
            </w:r>
          </w:p>
        </w:tc>
        <w:tc>
          <w:tcPr>
            <w:tcW w:w="1843"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8EAADB"/>
            <w:tcMar>
              <w:top w:w="28" w:type="dxa"/>
              <w:left w:w="28" w:type="dxa"/>
              <w:bottom w:w="28" w:type="dxa"/>
              <w:right w:w="28" w:type="dxa"/>
            </w:tcMar>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5</w:t>
            </w:r>
          </w:p>
        </w:tc>
        <w:tc>
          <w:tcPr>
            <w:tcW w:w="1416"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eastAsia="Times New Roman" w:hAnsi="Bookman Old Style" w:cs="Arial"/>
                <w:i/>
                <w:iCs/>
                <w:color w:val="00000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eastAsia="Times New Roman" w:hAnsi="Bookman Old Style" w:cs="Arial"/>
                <w:i/>
                <w:iCs/>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eastAsia="Times New Roman" w:hAnsi="Bookman Old Style" w:cs="Arial"/>
                <w:i/>
                <w:iCs/>
                <w:color w:val="000000"/>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11</w:t>
            </w:r>
          </w:p>
        </w:tc>
        <w:tc>
          <w:tcPr>
            <w:tcW w:w="993"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13</w:t>
            </w:r>
          </w:p>
        </w:tc>
        <w:tc>
          <w:tcPr>
            <w:tcW w:w="992"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14</w:t>
            </w:r>
          </w:p>
        </w:tc>
        <w:tc>
          <w:tcPr>
            <w:tcW w:w="1558"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jc w:val="center"/>
              <w:rPr>
                <w:rFonts w:ascii="Bookman Old Style" w:eastAsia="Times New Roman" w:hAnsi="Bookman Old Style" w:cs="Arial"/>
                <w:i/>
                <w:iCs/>
                <w:color w:val="000000"/>
                <w:sz w:val="20"/>
                <w:szCs w:val="20"/>
              </w:rPr>
            </w:pPr>
            <w:r w:rsidRPr="008C183B">
              <w:rPr>
                <w:rFonts w:ascii="Bookman Old Style" w:hAnsi="Bookman Old Style" w:cs="Arial"/>
                <w:i/>
                <w:iCs/>
                <w:color w:val="000000"/>
                <w:sz w:val="20"/>
                <w:szCs w:val="20"/>
              </w:rPr>
              <w:t>15</w:t>
            </w:r>
          </w:p>
        </w:tc>
      </w:tr>
      <w:tr w:rsidR="002C2D71" w:rsidRPr="008C183B">
        <w:trPr>
          <w:trHeight w:val="526"/>
          <w:jc w:val="center"/>
        </w:trPr>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rPr>
                <w:rFonts w:ascii="Bookman Old Style" w:eastAsia="Times New Roman" w:hAnsi="Bookman Old Style" w:cs="Arial"/>
                <w:sz w:val="16"/>
                <w:szCs w:val="16"/>
              </w:rPr>
            </w:pPr>
            <w:r w:rsidRPr="008C183B">
              <w:rPr>
                <w:rFonts w:ascii="Bookman Old Style" w:hAnsi="Bookman Old Style" w:cs="Arial"/>
                <w:color w:val="000000"/>
                <w:sz w:val="16"/>
                <w:szCs w:val="16"/>
              </w:rPr>
              <w:t>Indeks Kepuasan Masyarakat (IKM)</w:t>
            </w:r>
          </w:p>
        </w:tc>
        <w:tc>
          <w:tcPr>
            <w:tcW w:w="1276" w:type="dxa"/>
            <w:tcBorders>
              <w:top w:val="single" w:sz="4" w:space="0" w:color="auto"/>
              <w:left w:val="single" w:sz="4" w:space="0" w:color="auto"/>
              <w:bottom w:val="single" w:sz="4" w:space="0" w:color="auto"/>
              <w:right w:val="single" w:sz="4" w:space="0" w:color="auto"/>
            </w:tcBorders>
          </w:tcPr>
          <w:p w:rsidR="002C2D71" w:rsidRPr="008C183B" w:rsidRDefault="002C2D71">
            <w:pPr>
              <w:rPr>
                <w:rFonts w:ascii="Bookman Old Style" w:eastAsia="Times New Roman" w:hAnsi="Bookman Old Style"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C2D71" w:rsidRPr="008C183B" w:rsidRDefault="002C2D71">
            <w:pPr>
              <w:rPr>
                <w:rFonts w:ascii="Bookman Old Style" w:eastAsia="Times New Roman" w:hAnsi="Bookman Old Style"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C2D71" w:rsidRPr="008C183B" w:rsidRDefault="002C2D71">
            <w:pPr>
              <w:rPr>
                <w:rFonts w:ascii="Bookman Old Style" w:eastAsia="Times New Roman" w:hAnsi="Bookman Old Style" w:cs="Arial"/>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jc w:val="center"/>
              <w:rPr>
                <w:rFonts w:ascii="Bookman Old Style" w:eastAsia="Times New Roman" w:hAnsi="Bookman Old Style" w:cs="Arial"/>
                <w:color w:val="000000"/>
                <w:sz w:val="16"/>
                <w:szCs w:val="16"/>
              </w:rPr>
            </w:pPr>
            <w:r w:rsidRPr="008C183B">
              <w:rPr>
                <w:rFonts w:ascii="Bookman Old Style" w:hAnsi="Bookman Old Style" w:cs="Arial"/>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eastAsia="Times New Roman" w:hAnsi="Bookman Old Style" w:cs="Arial"/>
                <w:sz w:val="16"/>
                <w:szCs w:val="16"/>
              </w:rPr>
              <w:t>85</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widowControl/>
              <w:autoSpaceDE/>
              <w:autoSpaceDN/>
              <w:jc w:val="center"/>
              <w:rPr>
                <w:rFonts w:ascii="Arial" w:eastAsia="Times New Roman" w:hAnsi="Arial" w:cs="Arial"/>
                <w:color w:val="000000"/>
                <w:sz w:val="16"/>
                <w:szCs w:val="16"/>
              </w:rPr>
            </w:pPr>
            <w:r w:rsidRPr="008C183B">
              <w:rPr>
                <w:rFonts w:ascii="Arial" w:eastAsia="Times New Roman" w:hAnsi="Arial" w:cs="Arial"/>
                <w:color w:val="000000"/>
                <w:sz w:val="16"/>
                <w:szCs w:val="16"/>
              </w:rPr>
              <w:t>81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widowControl/>
              <w:autoSpaceDE/>
              <w:autoSpaceDN/>
              <w:jc w:val="center"/>
              <w:rPr>
                <w:rFonts w:ascii="Arial" w:eastAsia="Times New Roman" w:hAnsi="Arial" w:cs="Arial"/>
                <w:color w:val="000000"/>
                <w:sz w:val="16"/>
                <w:szCs w:val="16"/>
              </w:rPr>
            </w:pPr>
            <w:r w:rsidRPr="008C183B">
              <w:rPr>
                <w:rFonts w:ascii="Arial" w:eastAsia="Times New Roman" w:hAnsi="Arial" w:cs="Arial"/>
                <w:color w:val="000000"/>
                <w:sz w:val="16"/>
                <w:szCs w:val="16"/>
              </w:rPr>
              <w:t>82</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widowControl/>
              <w:autoSpaceDE/>
              <w:autoSpaceDN/>
              <w:jc w:val="center"/>
              <w:rPr>
                <w:rFonts w:ascii="Arial" w:eastAsia="Times New Roman" w:hAnsi="Arial" w:cs="Arial"/>
                <w:color w:val="000000"/>
                <w:sz w:val="16"/>
                <w:szCs w:val="16"/>
              </w:rPr>
            </w:pPr>
            <w:r w:rsidRPr="008C183B">
              <w:rPr>
                <w:rFonts w:ascii="Arial" w:eastAsia="Times New Roman" w:hAnsi="Arial" w:cs="Arial"/>
                <w:color w:val="000000"/>
                <w:sz w:val="16"/>
                <w:szCs w:val="16"/>
              </w:rPr>
              <w:t>86</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7111E4">
            <w:pPr>
              <w:widowControl/>
              <w:autoSpaceDE/>
              <w:autoSpaceDN/>
              <w:jc w:val="center"/>
              <w:rPr>
                <w:rFonts w:ascii="Arial" w:eastAsia="Times New Roman" w:hAnsi="Arial" w:cs="Arial"/>
                <w:color w:val="000000"/>
                <w:sz w:val="16"/>
                <w:szCs w:val="16"/>
              </w:rPr>
            </w:pPr>
            <w:r>
              <w:rPr>
                <w:rFonts w:ascii="Bookman Old Style" w:hAnsi="Bookman Old Style" w:cs="Arial"/>
                <w:color w:val="000000"/>
                <w:sz w:val="16"/>
                <w:szCs w:val="16"/>
              </w:rPr>
              <w:t>86</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widowControl/>
              <w:autoSpaceDE/>
              <w:autoSpaceDN/>
              <w:jc w:val="center"/>
              <w:rPr>
                <w:rFonts w:ascii="Arial" w:eastAsia="Times New Roman" w:hAnsi="Arial" w:cs="Arial"/>
                <w:color w:val="000000"/>
                <w:sz w:val="16"/>
                <w:szCs w:val="16"/>
              </w:rPr>
            </w:pPr>
            <w:r w:rsidRPr="008C183B">
              <w:rPr>
                <w:rFonts w:ascii="Arial" w:eastAsia="Times New Roman" w:hAnsi="Arial" w:cs="Arial"/>
                <w:color w:val="000000"/>
                <w:sz w:val="16"/>
                <w:szCs w:val="16"/>
              </w:rPr>
              <w:t>81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widowControl/>
              <w:autoSpaceDE/>
              <w:autoSpaceDN/>
              <w:jc w:val="center"/>
              <w:rPr>
                <w:rFonts w:ascii="Arial" w:eastAsia="Times New Roman" w:hAnsi="Arial" w:cs="Arial"/>
                <w:color w:val="000000"/>
                <w:sz w:val="16"/>
                <w:szCs w:val="16"/>
              </w:rPr>
            </w:pPr>
            <w:r w:rsidRPr="008C183B">
              <w:rPr>
                <w:rFonts w:ascii="Arial" w:eastAsia="Times New Roman" w:hAnsi="Arial" w:cs="Arial"/>
                <w:color w:val="000000"/>
                <w:sz w:val="16"/>
                <w:szCs w:val="16"/>
              </w:rPr>
              <w:t>82</w:t>
            </w:r>
          </w:p>
        </w:tc>
        <w:tc>
          <w:tcPr>
            <w:tcW w:w="1558" w:type="dxa"/>
            <w:vMerge w:val="restart"/>
            <w:tcBorders>
              <w:top w:val="single" w:sz="4" w:space="0" w:color="auto"/>
              <w:left w:val="single" w:sz="4" w:space="0" w:color="auto"/>
              <w:bottom w:val="single" w:sz="4" w:space="0" w:color="auto"/>
              <w:right w:val="single" w:sz="4" w:space="0" w:color="auto"/>
            </w:tcBorders>
          </w:tcPr>
          <w:p w:rsidR="002C2D71" w:rsidRPr="008C183B" w:rsidRDefault="002C2D71">
            <w:pPr>
              <w:rPr>
                <w:rFonts w:ascii="Bookman Old Style" w:eastAsia="Times New Roman" w:hAnsi="Bookman Old Style" w:cs="Arial"/>
                <w:color w:val="000000"/>
                <w:sz w:val="16"/>
                <w:szCs w:val="16"/>
              </w:rPr>
            </w:pPr>
          </w:p>
        </w:tc>
      </w:tr>
      <w:tr w:rsidR="002C2D71" w:rsidRPr="008C183B">
        <w:trPr>
          <w:trHeight w:val="815"/>
          <w:jc w:val="center"/>
        </w:trPr>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rPr>
                <w:rFonts w:ascii="Bookman Old Style" w:eastAsia="Times New Roman" w:hAnsi="Bookman Old Style" w:cs="Arial"/>
                <w:sz w:val="16"/>
                <w:szCs w:val="16"/>
              </w:rPr>
            </w:pPr>
            <w:r w:rsidRPr="008C183B">
              <w:rPr>
                <w:rFonts w:ascii="Bookman Old Style" w:hAnsi="Bookman Old Style" w:cs="Arial"/>
                <w:color w:val="000000"/>
                <w:sz w:val="16"/>
                <w:szCs w:val="16"/>
              </w:rPr>
              <w:t>Nilai Sistem Akuntabilitas Kinerja Instansi Pemerintah (SAKIP)</w:t>
            </w:r>
          </w:p>
        </w:tc>
        <w:tc>
          <w:tcPr>
            <w:tcW w:w="1276" w:type="dxa"/>
            <w:tcBorders>
              <w:top w:val="single" w:sz="4" w:space="0" w:color="auto"/>
              <w:left w:val="single" w:sz="4" w:space="0" w:color="auto"/>
              <w:bottom w:val="single" w:sz="4" w:space="0" w:color="auto"/>
              <w:right w:val="single" w:sz="4" w:space="0" w:color="auto"/>
            </w:tcBorders>
          </w:tcPr>
          <w:p w:rsidR="002C2D71" w:rsidRPr="008C183B" w:rsidRDefault="002C2D71">
            <w:pPr>
              <w:tabs>
                <w:tab w:val="left" w:pos="8647"/>
              </w:tabs>
              <w:spacing w:before="360"/>
              <w:rPr>
                <w:rFonts w:ascii="Bookman Old Style" w:eastAsia="Times New Roman" w:hAnsi="Bookman Old Style" w:cs="Arial"/>
                <w:sz w:val="16"/>
                <w:szCs w:val="16"/>
              </w:rPr>
            </w:pPr>
          </w:p>
        </w:tc>
        <w:tc>
          <w:tcPr>
            <w:tcW w:w="709" w:type="dxa"/>
            <w:tcBorders>
              <w:top w:val="single" w:sz="4" w:space="0" w:color="auto"/>
              <w:left w:val="single" w:sz="4" w:space="0" w:color="auto"/>
              <w:bottom w:val="single" w:sz="4" w:space="0" w:color="auto"/>
              <w:right w:val="single" w:sz="4" w:space="0" w:color="auto"/>
            </w:tcBorders>
          </w:tcPr>
          <w:p w:rsidR="002C2D71" w:rsidRPr="008C183B" w:rsidRDefault="002C2D71">
            <w:pPr>
              <w:tabs>
                <w:tab w:val="left" w:pos="8647"/>
              </w:tabs>
              <w:spacing w:before="360"/>
              <w:rPr>
                <w:rFonts w:ascii="Bookman Old Style" w:eastAsia="Times New Roman" w:hAnsi="Bookman Old Style" w:cs="Arial"/>
                <w:sz w:val="16"/>
                <w:szCs w:val="16"/>
              </w:rPr>
            </w:pP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C2D71" w:rsidRPr="008C183B" w:rsidRDefault="002C2D71">
            <w:pPr>
              <w:tabs>
                <w:tab w:val="left" w:pos="8647"/>
              </w:tabs>
              <w:spacing w:before="360"/>
              <w:rPr>
                <w:rFonts w:ascii="Bookman Old Style" w:eastAsia="Times New Roman" w:hAnsi="Bookman Old Style" w:cs="Arial"/>
                <w:sz w:val="16"/>
                <w:szCs w:val="16"/>
              </w:rPr>
            </w:pPr>
          </w:p>
        </w:tc>
        <w:tc>
          <w:tcPr>
            <w:tcW w:w="1416"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jc w:val="center"/>
              <w:rPr>
                <w:rFonts w:ascii="Bookman Old Style" w:eastAsia="Times New Roman" w:hAnsi="Bookman Old Style" w:cs="Arial"/>
                <w:color w:val="000000"/>
                <w:sz w:val="16"/>
                <w:szCs w:val="16"/>
              </w:rPr>
            </w:pPr>
            <w:r w:rsidRPr="008C183B">
              <w:rPr>
                <w:rFonts w:ascii="Bookman Old Style" w:hAnsi="Bookman Old Style" w:cs="Arial"/>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eastAsia="Times New Roman" w:hAnsi="Bookman Old Style" w:cs="Arial"/>
                <w:sz w:val="16"/>
                <w:szCs w:val="16"/>
              </w:rPr>
              <w:t>70</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sz w:val="16"/>
                <w:szCs w:val="16"/>
              </w:rPr>
              <w:t>71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jc w:val="center"/>
              <w:rPr>
                <w:rFonts w:ascii="Bookman Old Style" w:eastAsia="Times New Roman" w:hAnsi="Bookman Old Style" w:cs="Arial"/>
                <w:color w:val="000000"/>
                <w:sz w:val="16"/>
                <w:szCs w:val="16"/>
              </w:rPr>
            </w:pPr>
            <w:r w:rsidRPr="008C183B">
              <w:rPr>
                <w:rFonts w:ascii="Bookman Old Style" w:hAnsi="Bookman Old Style" w:cs="Arial"/>
                <w:color w:val="000000"/>
                <w:sz w:val="16"/>
                <w:szCs w:val="16"/>
              </w:rPr>
              <w:t>72,47</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7111E4">
            <w:pPr>
              <w:jc w:val="center"/>
              <w:rPr>
                <w:rFonts w:ascii="Bookman Old Style" w:eastAsia="Times New Roman" w:hAnsi="Bookman Old Style" w:cs="Arial"/>
                <w:color w:val="000000"/>
                <w:sz w:val="16"/>
                <w:szCs w:val="16"/>
              </w:rPr>
            </w:pPr>
            <w:r>
              <w:rPr>
                <w:rFonts w:ascii="Bookman Old Style" w:hAnsi="Bookman Old Style" w:cs="Arial"/>
                <w:color w:val="000000"/>
                <w:sz w:val="16"/>
                <w:szCs w:val="16"/>
              </w:rPr>
              <w:t>73,08</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sz w:val="16"/>
                <w:szCs w:val="16"/>
              </w:rPr>
              <w:t>71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sz w:val="16"/>
                <w:szCs w:val="16"/>
              </w:rPr>
              <w:t>72</w:t>
            </w:r>
          </w:p>
        </w:tc>
        <w:tc>
          <w:tcPr>
            <w:tcW w:w="1558"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color w:val="000000"/>
                <w:sz w:val="16"/>
                <w:szCs w:val="16"/>
              </w:rPr>
            </w:pPr>
          </w:p>
        </w:tc>
      </w:tr>
      <w:tr w:rsidR="002C2D71" w:rsidRPr="008C183B">
        <w:trPr>
          <w:trHeight w:val="663"/>
          <w:jc w:val="center"/>
        </w:trPr>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3</w:t>
            </w:r>
          </w:p>
        </w:tc>
        <w:tc>
          <w:tcPr>
            <w:tcW w:w="184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rPr>
                <w:rFonts w:ascii="Bookman Old Style" w:hAnsi="Bookman Old Style" w:cs="Arial"/>
                <w:color w:val="000000"/>
                <w:sz w:val="16"/>
                <w:szCs w:val="16"/>
              </w:rPr>
            </w:pPr>
            <w:r w:rsidRPr="008C183B">
              <w:rPr>
                <w:rFonts w:ascii="Bookman Old Style" w:eastAsia="SimSun" w:hAnsi="Bookman Old Style" w:cs="Bookman Old Style"/>
                <w:sz w:val="15"/>
                <w:szCs w:val="15"/>
              </w:rPr>
              <w:t>Tingkat pemberdayaan masyarakat nagari</w:t>
            </w:r>
          </w:p>
        </w:tc>
        <w:tc>
          <w:tcPr>
            <w:tcW w:w="1276" w:type="dxa"/>
            <w:tcBorders>
              <w:top w:val="single" w:sz="4" w:space="0" w:color="auto"/>
              <w:left w:val="single" w:sz="4" w:space="0" w:color="auto"/>
              <w:bottom w:val="single" w:sz="4" w:space="0" w:color="auto"/>
              <w:right w:val="single" w:sz="4" w:space="0" w:color="auto"/>
            </w:tcBorders>
          </w:tcPr>
          <w:p w:rsidR="002C2D71" w:rsidRPr="008C183B" w:rsidRDefault="002C2D71">
            <w:pPr>
              <w:tabs>
                <w:tab w:val="left" w:pos="8647"/>
              </w:tabs>
              <w:spacing w:before="360"/>
              <w:rPr>
                <w:rFonts w:ascii="Bookman Old Style" w:eastAsia="Times New Roman" w:hAnsi="Bookman Old Style"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C2D71" w:rsidRPr="008C183B" w:rsidRDefault="002C2D71">
            <w:pPr>
              <w:tabs>
                <w:tab w:val="left" w:pos="8647"/>
              </w:tabs>
              <w:spacing w:before="360"/>
              <w:rPr>
                <w:rFonts w:ascii="Bookman Old Style" w:eastAsia="Times New Roman" w:hAnsi="Bookman Old Style" w:cs="Arial"/>
                <w:sz w:val="16"/>
                <w:szCs w:val="16"/>
              </w:rPr>
            </w:pPr>
          </w:p>
        </w:tc>
        <w:tc>
          <w:tcPr>
            <w:tcW w:w="1416" w:type="dxa"/>
            <w:tcBorders>
              <w:top w:val="single" w:sz="4" w:space="0" w:color="auto"/>
              <w:left w:val="single" w:sz="4" w:space="0" w:color="auto"/>
              <w:bottom w:val="single" w:sz="4" w:space="0" w:color="auto"/>
              <w:right w:val="single" w:sz="4" w:space="0" w:color="auto"/>
            </w:tcBorders>
          </w:tcPr>
          <w:p w:rsidR="002C2D71" w:rsidRPr="008C183B" w:rsidRDefault="002C2D71">
            <w:pPr>
              <w:spacing w:before="360"/>
              <w:jc w:val="center"/>
              <w:rPr>
                <w:rFonts w:ascii="Bookman Old Style" w:eastAsia="Times New Roman" w:hAnsi="Bookman Old Style"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5F4B15">
            <w:pPr>
              <w:tabs>
                <w:tab w:val="left" w:pos="8647"/>
              </w:tabs>
              <w:jc w:val="center"/>
              <w:rPr>
                <w:rFonts w:ascii="Bookman Old Style" w:eastAsia="Times New Roman" w:hAnsi="Bookman Old Style" w:cs="Arial"/>
                <w:sz w:val="16"/>
                <w:szCs w:val="16"/>
              </w:rPr>
            </w:pPr>
            <w:r w:rsidRPr="008C183B">
              <w:rPr>
                <w:rFonts w:ascii="Bookman Old Style" w:hAnsi="Bookman Old Style" w:cs="Arial"/>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81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81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8A795B">
            <w:pPr>
              <w:jc w:val="center"/>
              <w:rPr>
                <w:rFonts w:ascii="Bookman Old Style" w:hAnsi="Bookman Old Style" w:cs="Arial"/>
                <w:color w:val="000000"/>
                <w:sz w:val="16"/>
                <w:szCs w:val="16"/>
              </w:rPr>
            </w:pPr>
            <w:r>
              <w:rPr>
                <w:rFonts w:ascii="Bookman Old Style" w:hAnsi="Bookman Old Style" w:cs="Arial"/>
                <w:color w:val="000000"/>
                <w:sz w:val="16"/>
                <w:szCs w:val="16"/>
              </w:rPr>
              <w:t>85</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7111E4">
            <w:pPr>
              <w:jc w:val="center"/>
              <w:rPr>
                <w:rFonts w:ascii="Bookman Old Style" w:hAnsi="Bookman Old Style" w:cs="Arial"/>
                <w:color w:val="000000"/>
                <w:sz w:val="16"/>
                <w:szCs w:val="16"/>
              </w:rPr>
            </w:pPr>
            <w:r>
              <w:rPr>
                <w:rFonts w:ascii="Bookman Old Style" w:hAnsi="Bookman Old Style" w:cs="Arial"/>
                <w:color w:val="000000"/>
                <w:sz w:val="16"/>
                <w:szCs w:val="16"/>
              </w:rPr>
              <w:t>90</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81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81</w:t>
            </w:r>
          </w:p>
        </w:tc>
        <w:tc>
          <w:tcPr>
            <w:tcW w:w="1558" w:type="dxa"/>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color w:val="000000"/>
                <w:sz w:val="16"/>
                <w:szCs w:val="16"/>
              </w:rPr>
            </w:pPr>
          </w:p>
        </w:tc>
      </w:tr>
      <w:tr w:rsidR="002C2D71" w:rsidRPr="008C183B">
        <w:trPr>
          <w:trHeight w:val="963"/>
          <w:jc w:val="center"/>
        </w:trPr>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rPr>
                <w:rFonts w:ascii="Bookman Old Style" w:hAnsi="Bookman Old Style" w:cs="Arial"/>
                <w:color w:val="000000"/>
                <w:sz w:val="16"/>
                <w:szCs w:val="16"/>
              </w:rPr>
            </w:pPr>
            <w:r w:rsidRPr="008C183B">
              <w:rPr>
                <w:rFonts w:ascii="Bookman Old Style" w:hAnsi="Bookman Old Style"/>
                <w:color w:val="000000"/>
                <w:sz w:val="16"/>
                <w:szCs w:val="16"/>
              </w:rPr>
              <w:t>Tingkat Koordinasi Ketentraman dan ketertiban umum di kecamatan</w:t>
            </w:r>
          </w:p>
        </w:tc>
        <w:tc>
          <w:tcPr>
            <w:tcW w:w="1276" w:type="dxa"/>
            <w:tcBorders>
              <w:top w:val="single" w:sz="4" w:space="0" w:color="auto"/>
              <w:left w:val="single" w:sz="4" w:space="0" w:color="auto"/>
              <w:bottom w:val="single" w:sz="4" w:space="0" w:color="auto"/>
              <w:right w:val="single" w:sz="4" w:space="0" w:color="auto"/>
            </w:tcBorders>
          </w:tcPr>
          <w:p w:rsidR="002C2D71" w:rsidRPr="008C183B" w:rsidRDefault="002C2D71">
            <w:pPr>
              <w:tabs>
                <w:tab w:val="left" w:pos="8647"/>
              </w:tabs>
              <w:spacing w:before="360"/>
              <w:rPr>
                <w:rFonts w:ascii="Bookman Old Style" w:eastAsia="Times New Roman" w:hAnsi="Bookman Old Style"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C2D71" w:rsidRPr="008C183B" w:rsidRDefault="002C2D71">
            <w:pPr>
              <w:tabs>
                <w:tab w:val="left" w:pos="8647"/>
              </w:tabs>
              <w:spacing w:before="360"/>
              <w:rPr>
                <w:rFonts w:ascii="Bookman Old Style" w:eastAsia="Times New Roman" w:hAnsi="Bookman Old Style" w:cs="Arial"/>
                <w:sz w:val="16"/>
                <w:szCs w:val="16"/>
              </w:rPr>
            </w:pPr>
          </w:p>
        </w:tc>
        <w:tc>
          <w:tcPr>
            <w:tcW w:w="1416" w:type="dxa"/>
            <w:tcBorders>
              <w:top w:val="single" w:sz="4" w:space="0" w:color="auto"/>
              <w:left w:val="single" w:sz="4" w:space="0" w:color="auto"/>
              <w:bottom w:val="single" w:sz="4" w:space="0" w:color="auto"/>
              <w:right w:val="single" w:sz="4" w:space="0" w:color="auto"/>
            </w:tcBorders>
          </w:tcPr>
          <w:p w:rsidR="002C2D71" w:rsidRPr="008C183B" w:rsidRDefault="002C2D71">
            <w:pPr>
              <w:spacing w:before="360"/>
              <w:jc w:val="center"/>
              <w:rPr>
                <w:rFonts w:ascii="Bookman Old Style" w:eastAsia="Times New Roman" w:hAnsi="Bookman Old Style"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5F4B15">
            <w:pPr>
              <w:tabs>
                <w:tab w:val="left" w:pos="8647"/>
              </w:tabs>
              <w:jc w:val="center"/>
              <w:rPr>
                <w:rFonts w:ascii="Bookman Old Style" w:eastAsia="Times New Roman" w:hAnsi="Bookman Old Style" w:cs="Arial"/>
                <w:sz w:val="16"/>
                <w:szCs w:val="16"/>
              </w:rPr>
            </w:pPr>
            <w:r w:rsidRPr="008C183B">
              <w:rPr>
                <w:rFonts w:ascii="Bookman Old Style" w:hAnsi="Bookman Old Style" w:cs="Arial"/>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62</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5F4B15">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5F4B15">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61</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62</w:t>
            </w:r>
          </w:p>
        </w:tc>
        <w:tc>
          <w:tcPr>
            <w:tcW w:w="1558" w:type="dxa"/>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color w:val="000000"/>
                <w:sz w:val="16"/>
                <w:szCs w:val="16"/>
              </w:rPr>
            </w:pPr>
          </w:p>
        </w:tc>
      </w:tr>
      <w:tr w:rsidR="002C2D71" w:rsidRPr="008C183B">
        <w:trPr>
          <w:trHeight w:val="1082"/>
          <w:jc w:val="center"/>
        </w:trPr>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5</w:t>
            </w:r>
          </w:p>
        </w:tc>
        <w:tc>
          <w:tcPr>
            <w:tcW w:w="184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rPr>
                <w:rFonts w:ascii="Bookman Old Style" w:hAnsi="Bookman Old Style" w:cs="Arial"/>
                <w:color w:val="000000"/>
                <w:sz w:val="16"/>
                <w:szCs w:val="16"/>
              </w:rPr>
            </w:pPr>
            <w:r w:rsidRPr="008C183B">
              <w:rPr>
                <w:rFonts w:ascii="Bookman Old Style" w:hAnsi="Bookman Old Style"/>
                <w:color w:val="000000"/>
                <w:sz w:val="16"/>
                <w:szCs w:val="16"/>
              </w:rPr>
              <w:t>Tingkat Penyelenggaraan Urusan Pemerintahan Umum Tingkat Kecamatan</w:t>
            </w:r>
          </w:p>
        </w:tc>
        <w:tc>
          <w:tcPr>
            <w:tcW w:w="1276" w:type="dxa"/>
            <w:tcBorders>
              <w:top w:val="single" w:sz="4" w:space="0" w:color="auto"/>
              <w:left w:val="single" w:sz="4" w:space="0" w:color="auto"/>
              <w:bottom w:val="single" w:sz="4" w:space="0" w:color="auto"/>
              <w:right w:val="single" w:sz="4" w:space="0" w:color="auto"/>
            </w:tcBorders>
          </w:tcPr>
          <w:p w:rsidR="002C2D71" w:rsidRPr="008C183B" w:rsidRDefault="002C2D71">
            <w:pPr>
              <w:tabs>
                <w:tab w:val="left" w:pos="8647"/>
              </w:tabs>
              <w:spacing w:before="360"/>
              <w:rPr>
                <w:rFonts w:ascii="Bookman Old Style" w:eastAsia="Times New Roman" w:hAnsi="Bookman Old Style"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C2D71" w:rsidRPr="008C183B" w:rsidRDefault="002C2D71">
            <w:pPr>
              <w:tabs>
                <w:tab w:val="left" w:pos="8647"/>
              </w:tabs>
              <w:spacing w:before="360"/>
              <w:rPr>
                <w:rFonts w:ascii="Bookman Old Style" w:eastAsia="Times New Roman" w:hAnsi="Bookman Old Style" w:cs="Arial"/>
                <w:sz w:val="16"/>
                <w:szCs w:val="16"/>
              </w:rPr>
            </w:pPr>
          </w:p>
        </w:tc>
        <w:tc>
          <w:tcPr>
            <w:tcW w:w="1416" w:type="dxa"/>
            <w:tcBorders>
              <w:top w:val="single" w:sz="4" w:space="0" w:color="auto"/>
              <w:left w:val="single" w:sz="4" w:space="0" w:color="auto"/>
              <w:bottom w:val="single" w:sz="4" w:space="0" w:color="auto"/>
              <w:right w:val="single" w:sz="4" w:space="0" w:color="auto"/>
            </w:tcBorders>
          </w:tcPr>
          <w:p w:rsidR="002C2D71" w:rsidRPr="008C183B" w:rsidRDefault="002C2D71">
            <w:pPr>
              <w:spacing w:before="360"/>
              <w:jc w:val="center"/>
              <w:rPr>
                <w:rFonts w:ascii="Bookman Old Style" w:eastAsia="Times New Roman" w:hAnsi="Bookman Old Style"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5F4B15">
            <w:pPr>
              <w:tabs>
                <w:tab w:val="left" w:pos="8647"/>
              </w:tabs>
              <w:jc w:val="center"/>
              <w:rPr>
                <w:rFonts w:ascii="Bookman Old Style" w:eastAsia="Times New Roman" w:hAnsi="Bookman Old Style" w:cs="Arial"/>
                <w:sz w:val="16"/>
                <w:szCs w:val="16"/>
              </w:rPr>
            </w:pPr>
            <w:r w:rsidRPr="008C183B">
              <w:rPr>
                <w:rFonts w:ascii="Bookman Old Style" w:hAnsi="Bookman Old Style" w:cs="Arial"/>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66</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5F4B15">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7111E4">
            <w:pPr>
              <w:jc w:val="center"/>
              <w:rPr>
                <w:rFonts w:ascii="Bookman Old Style" w:hAnsi="Bookman Old Style" w:cs="Arial"/>
                <w:color w:val="000000"/>
                <w:sz w:val="16"/>
                <w:szCs w:val="16"/>
              </w:rPr>
            </w:pPr>
            <w:r>
              <w:rPr>
                <w:rFonts w:ascii="Bookman Old Style" w:hAnsi="Bookman Old Style" w:cs="Arial"/>
                <w:color w:val="000000"/>
                <w:sz w:val="16"/>
                <w:szCs w:val="16"/>
              </w:rPr>
              <w:t>85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66</w:t>
            </w:r>
          </w:p>
        </w:tc>
        <w:tc>
          <w:tcPr>
            <w:tcW w:w="1558" w:type="dxa"/>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color w:val="000000"/>
                <w:sz w:val="16"/>
                <w:szCs w:val="16"/>
              </w:rPr>
            </w:pPr>
          </w:p>
        </w:tc>
      </w:tr>
      <w:tr w:rsidR="002C2D71" w:rsidRPr="008C183B">
        <w:trPr>
          <w:trHeight w:val="1119"/>
          <w:jc w:val="center"/>
        </w:trPr>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w:t>
            </w:r>
          </w:p>
        </w:tc>
        <w:tc>
          <w:tcPr>
            <w:tcW w:w="184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rPr>
                <w:rFonts w:ascii="Bookman Old Style" w:hAnsi="Bookman Old Style" w:cs="Arial"/>
                <w:color w:val="000000"/>
                <w:sz w:val="16"/>
                <w:szCs w:val="16"/>
              </w:rPr>
            </w:pPr>
            <w:r w:rsidRPr="008C183B">
              <w:rPr>
                <w:rFonts w:ascii="Bookman Old Style" w:hAnsi="Bookman Old Style"/>
                <w:color w:val="000000"/>
                <w:sz w:val="16"/>
                <w:szCs w:val="16"/>
              </w:rPr>
              <w:t>Tingkat Fasilitasi Pembinaan dan Pengawasan Pemerintahan nagari</w:t>
            </w:r>
          </w:p>
        </w:tc>
        <w:tc>
          <w:tcPr>
            <w:tcW w:w="1276" w:type="dxa"/>
            <w:tcBorders>
              <w:top w:val="single" w:sz="4" w:space="0" w:color="auto"/>
              <w:left w:val="single" w:sz="4" w:space="0" w:color="auto"/>
              <w:bottom w:val="single" w:sz="4" w:space="0" w:color="auto"/>
              <w:right w:val="single" w:sz="4" w:space="0" w:color="auto"/>
            </w:tcBorders>
          </w:tcPr>
          <w:p w:rsidR="002C2D71" w:rsidRPr="008C183B" w:rsidRDefault="002C2D71">
            <w:pPr>
              <w:tabs>
                <w:tab w:val="left" w:pos="8647"/>
              </w:tabs>
              <w:spacing w:before="360"/>
              <w:rPr>
                <w:rFonts w:ascii="Bookman Old Style" w:eastAsia="Times New Roman" w:hAnsi="Bookman Old Style"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eastAsia="Times New Roman" w:hAnsi="Bookman Old Style" w:cs="Arial"/>
                <w:sz w:val="16"/>
                <w:szCs w:val="16"/>
              </w:rPr>
            </w:pPr>
            <w:r w:rsidRPr="008C183B">
              <w:rPr>
                <w:rFonts w:ascii="Bookman Old Style" w:hAnsi="Bookman Old Style" w:cs="Arial"/>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C2D71" w:rsidRPr="008C183B" w:rsidRDefault="002C2D71">
            <w:pPr>
              <w:tabs>
                <w:tab w:val="left" w:pos="8647"/>
              </w:tabs>
              <w:spacing w:before="360"/>
              <w:rPr>
                <w:rFonts w:ascii="Bookman Old Style" w:eastAsia="Times New Roman" w:hAnsi="Bookman Old Style" w:cs="Arial"/>
                <w:sz w:val="16"/>
                <w:szCs w:val="16"/>
              </w:rPr>
            </w:pPr>
          </w:p>
        </w:tc>
        <w:tc>
          <w:tcPr>
            <w:tcW w:w="1416" w:type="dxa"/>
            <w:tcBorders>
              <w:top w:val="single" w:sz="4" w:space="0" w:color="auto"/>
              <w:left w:val="single" w:sz="4" w:space="0" w:color="auto"/>
              <w:bottom w:val="single" w:sz="4" w:space="0" w:color="auto"/>
              <w:right w:val="single" w:sz="4" w:space="0" w:color="auto"/>
            </w:tcBorders>
          </w:tcPr>
          <w:p w:rsidR="002C2D71" w:rsidRPr="008C183B" w:rsidRDefault="002C2D71">
            <w:pPr>
              <w:spacing w:before="360"/>
              <w:jc w:val="center"/>
              <w:rPr>
                <w:rFonts w:ascii="Bookman Old Style" w:eastAsia="Times New Roman" w:hAnsi="Bookman Old Style"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5F4B15">
            <w:pPr>
              <w:tabs>
                <w:tab w:val="left" w:pos="8647"/>
              </w:tabs>
              <w:jc w:val="center"/>
              <w:rPr>
                <w:rFonts w:ascii="Bookman Old Style" w:eastAsia="Times New Roman" w:hAnsi="Bookman Old Style" w:cs="Arial"/>
                <w:sz w:val="16"/>
                <w:szCs w:val="16"/>
              </w:rPr>
            </w:pPr>
            <w:r w:rsidRPr="008C183B">
              <w:rPr>
                <w:rFonts w:ascii="Bookman Old Style" w:hAnsi="Bookman Old Style" w:cs="Arial"/>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5F4B15">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rsidR="002C2D71" w:rsidRPr="008C183B" w:rsidRDefault="007111E4">
            <w:pPr>
              <w:jc w:val="center"/>
              <w:rPr>
                <w:rFonts w:ascii="Bookman Old Style" w:hAnsi="Bookman Old Style" w:cs="Arial"/>
                <w:color w:val="000000"/>
                <w:sz w:val="16"/>
                <w:szCs w:val="16"/>
              </w:rPr>
            </w:pPr>
            <w:r>
              <w:rPr>
                <w:rFonts w:ascii="Bookman Old Style" w:hAnsi="Bookman Old Style" w:cs="Arial"/>
                <w:color w:val="000000"/>
                <w:sz w:val="16"/>
                <w:szCs w:val="16"/>
              </w:rPr>
              <w:t>85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65</w:t>
            </w:r>
          </w:p>
        </w:tc>
        <w:tc>
          <w:tcPr>
            <w:tcW w:w="992" w:type="dxa"/>
            <w:tcBorders>
              <w:top w:val="single" w:sz="4" w:space="0" w:color="auto"/>
              <w:left w:val="single" w:sz="4" w:space="0" w:color="auto"/>
              <w:bottom w:val="single" w:sz="4" w:space="0" w:color="auto"/>
              <w:right w:val="single" w:sz="4" w:space="0" w:color="auto"/>
            </w:tcBorders>
            <w:vAlign w:val="center"/>
          </w:tcPr>
          <w:p w:rsidR="002C2D71" w:rsidRPr="008C183B" w:rsidRDefault="00232F2E">
            <w:pPr>
              <w:tabs>
                <w:tab w:val="left" w:pos="8647"/>
              </w:tabs>
              <w:jc w:val="center"/>
              <w:rPr>
                <w:rFonts w:ascii="Bookman Old Style" w:hAnsi="Bookman Old Style" w:cs="Arial"/>
                <w:sz w:val="16"/>
                <w:szCs w:val="16"/>
              </w:rPr>
            </w:pPr>
            <w:r w:rsidRPr="008C183B">
              <w:rPr>
                <w:rFonts w:ascii="Bookman Old Style" w:hAnsi="Bookman Old Style" w:cs="Arial"/>
                <w:sz w:val="16"/>
                <w:szCs w:val="16"/>
              </w:rPr>
              <w:t>65</w:t>
            </w:r>
          </w:p>
        </w:tc>
        <w:tc>
          <w:tcPr>
            <w:tcW w:w="1558" w:type="dxa"/>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color w:val="000000"/>
                <w:sz w:val="16"/>
                <w:szCs w:val="16"/>
              </w:rPr>
            </w:pPr>
          </w:p>
        </w:tc>
      </w:tr>
    </w:tbl>
    <w:p w:rsidR="002C2D71" w:rsidRPr="008C183B" w:rsidRDefault="002C2D71">
      <w:pPr>
        <w:spacing w:line="360" w:lineRule="auto"/>
        <w:ind w:left="567"/>
        <w:jc w:val="both"/>
        <w:rPr>
          <w:rFonts w:ascii="Arial" w:hAnsi="Arial" w:cs="Arial"/>
        </w:rPr>
        <w:sectPr w:rsidR="002C2D71" w:rsidRPr="008C183B">
          <w:pgSz w:w="18720" w:h="12240" w:orient="landscape"/>
          <w:pgMar w:top="1701" w:right="1701" w:bottom="2268" w:left="1134" w:header="720" w:footer="680" w:gutter="0"/>
          <w:pgNumType w:chapStyle="1"/>
          <w:cols w:space="720"/>
          <w:docGrid w:linePitch="326"/>
        </w:sectPr>
      </w:pPr>
    </w:p>
    <w:p w:rsidR="002C2D71" w:rsidRPr="008C183B" w:rsidRDefault="00232F2E">
      <w:pPr>
        <w:pStyle w:val="ListParagraph"/>
        <w:widowControl/>
        <w:numPr>
          <w:ilvl w:val="1"/>
          <w:numId w:val="25"/>
        </w:numPr>
        <w:tabs>
          <w:tab w:val="left" w:pos="540"/>
          <w:tab w:val="left" w:pos="567"/>
        </w:tabs>
        <w:autoSpaceDE/>
        <w:autoSpaceDN/>
        <w:ind w:left="540" w:hanging="540"/>
        <w:contextualSpacing/>
        <w:rPr>
          <w:rFonts w:ascii="Bookman Old Style" w:hAnsi="Bookman Old Style" w:cs="Arial"/>
          <w:bCs/>
          <w:sz w:val="24"/>
          <w:szCs w:val="24"/>
        </w:rPr>
      </w:pPr>
      <w:r w:rsidRPr="008C183B">
        <w:rPr>
          <w:rFonts w:ascii="Bookman Old Style" w:hAnsi="Bookman Old Style" w:cs="Arial"/>
          <w:bCs/>
          <w:sz w:val="24"/>
          <w:szCs w:val="24"/>
        </w:rPr>
        <w:lastRenderedPageBreak/>
        <w:t>Isu-isu Penting Penyelenggaraan Tugas dan Fungsi Kecamatan Payakumbuh</w:t>
      </w:r>
    </w:p>
    <w:p w:rsidR="002C2D71" w:rsidRPr="008C183B" w:rsidRDefault="00232F2E">
      <w:pPr>
        <w:adjustRightInd w:val="0"/>
        <w:ind w:left="567" w:firstLine="567"/>
        <w:jc w:val="both"/>
        <w:rPr>
          <w:rFonts w:ascii="Bookman Old Style" w:eastAsia="MS Mincho" w:hAnsi="Bookman Old Style" w:cs="Arial"/>
          <w:sz w:val="24"/>
          <w:szCs w:val="24"/>
          <w:lang w:val="id-ID" w:eastAsia="id-ID"/>
        </w:rPr>
      </w:pPr>
      <w:r w:rsidRPr="008C183B">
        <w:rPr>
          <w:rFonts w:ascii="Bookman Old Style" w:hAnsi="Bookman Old Style" w:cs="Arial"/>
          <w:sz w:val="24"/>
          <w:szCs w:val="24"/>
        </w:rPr>
        <w:t>Bagian ini akan membahas tentang isu strategis</w:t>
      </w:r>
      <w:r w:rsidRPr="008C183B">
        <w:rPr>
          <w:rFonts w:ascii="Bookman Old Style" w:eastAsia="MS Mincho" w:hAnsi="Bookman Old Style" w:cs="Arial"/>
          <w:sz w:val="24"/>
          <w:szCs w:val="24"/>
          <w:lang w:val="id-ID" w:eastAsia="id-ID"/>
        </w:rPr>
        <w:t xml:space="preserve"> Permasalahan Pembangunan Kecamatan Payakumbuh. Kecamatan Payakumbuh sesuai tugas dan fungsinya memegang fungsi koordinasi dan fasilitasi pelayanan umum dan pembangunan kemasyarakatan berdasar tugas dan fungsi, serta tugas koordinasi.</w:t>
      </w:r>
    </w:p>
    <w:p w:rsidR="002C2D71" w:rsidRPr="008C183B" w:rsidRDefault="00232F2E">
      <w:pPr>
        <w:adjustRightInd w:val="0"/>
        <w:ind w:left="567" w:firstLine="567"/>
        <w:jc w:val="both"/>
        <w:rPr>
          <w:rFonts w:ascii="Bookman Old Style" w:eastAsia="MS Mincho" w:hAnsi="Bookman Old Style" w:cs="Arial"/>
          <w:sz w:val="24"/>
          <w:szCs w:val="24"/>
          <w:lang w:val="id-ID" w:eastAsia="id-ID"/>
        </w:rPr>
      </w:pPr>
      <w:r w:rsidRPr="008C183B">
        <w:rPr>
          <w:rFonts w:ascii="Bookman Old Style" w:eastAsia="MS Mincho" w:hAnsi="Bookman Old Style" w:cs="Arial"/>
          <w:sz w:val="24"/>
          <w:szCs w:val="24"/>
          <w:lang w:val="id-ID" w:eastAsia="id-ID"/>
        </w:rPr>
        <w:t>Dalam rangka penyelenggaraan tugas dan fungsi Kecamatan Payakumbuh, ditentukan isu-isu strategis sebagai berikut:</w:t>
      </w:r>
    </w:p>
    <w:p w:rsidR="002C2D71" w:rsidRPr="008C183B" w:rsidRDefault="00232F2E">
      <w:pPr>
        <w:widowControl/>
        <w:numPr>
          <w:ilvl w:val="0"/>
          <w:numId w:val="26"/>
        </w:numPr>
        <w:adjustRightInd w:val="0"/>
        <w:ind w:left="1134" w:hanging="567"/>
        <w:jc w:val="both"/>
        <w:rPr>
          <w:rFonts w:ascii="Bookman Old Style" w:eastAsia="MS Mincho" w:hAnsi="Bookman Old Style" w:cs="Arial"/>
          <w:sz w:val="24"/>
          <w:szCs w:val="24"/>
          <w:lang w:val="id-ID" w:eastAsia="id-ID"/>
        </w:rPr>
      </w:pPr>
      <w:r w:rsidRPr="008C183B">
        <w:rPr>
          <w:rFonts w:ascii="Bookman Old Style" w:eastAsia="MS Mincho" w:hAnsi="Bookman Old Style" w:cs="Arial"/>
          <w:sz w:val="24"/>
          <w:szCs w:val="24"/>
          <w:lang w:val="id-ID" w:eastAsia="id-ID"/>
        </w:rPr>
        <w:t>Pelaksanaan Pelayanan Publik Masih belum maksimal</w:t>
      </w:r>
      <w:r w:rsidRPr="008C183B">
        <w:rPr>
          <w:rFonts w:ascii="Bookman Old Style" w:eastAsia="MS Mincho" w:hAnsi="Bookman Old Style" w:cs="Arial"/>
          <w:sz w:val="24"/>
          <w:szCs w:val="24"/>
          <w:lang w:eastAsia="id-ID"/>
        </w:rPr>
        <w:t>.</w:t>
      </w:r>
    </w:p>
    <w:p w:rsidR="002C2D71" w:rsidRPr="008C183B" w:rsidRDefault="00232F2E">
      <w:pPr>
        <w:widowControl/>
        <w:numPr>
          <w:ilvl w:val="0"/>
          <w:numId w:val="26"/>
        </w:numPr>
        <w:adjustRightInd w:val="0"/>
        <w:ind w:left="1134" w:hanging="567"/>
        <w:jc w:val="both"/>
        <w:rPr>
          <w:rFonts w:ascii="Bookman Old Style" w:eastAsia="MS Mincho" w:hAnsi="Bookman Old Style" w:cs="Arial"/>
          <w:sz w:val="24"/>
          <w:szCs w:val="24"/>
          <w:lang w:val="id-ID" w:eastAsia="id-ID"/>
        </w:rPr>
      </w:pPr>
      <w:r w:rsidRPr="008C183B">
        <w:rPr>
          <w:rFonts w:ascii="Bookman Old Style" w:eastAsia="MS Mincho" w:hAnsi="Bookman Old Style" w:cs="Arial"/>
          <w:sz w:val="24"/>
          <w:szCs w:val="24"/>
          <w:lang w:val="id-ID" w:eastAsia="id-ID"/>
        </w:rPr>
        <w:t>Rendahnya kapasitas dan peran lembaga kemasyarakatan (partisipasi publik) dalam pembangunan</w:t>
      </w:r>
      <w:r w:rsidRPr="008C183B">
        <w:rPr>
          <w:rFonts w:ascii="Bookman Old Style" w:eastAsia="MS Mincho" w:hAnsi="Bookman Old Style" w:cs="Arial"/>
          <w:sz w:val="24"/>
          <w:szCs w:val="24"/>
          <w:lang w:val="sv-SE" w:eastAsia="id-ID"/>
        </w:rPr>
        <w:t>.</w:t>
      </w:r>
    </w:p>
    <w:p w:rsidR="002C2D71" w:rsidRPr="008C183B" w:rsidRDefault="00232F2E">
      <w:pPr>
        <w:widowControl/>
        <w:numPr>
          <w:ilvl w:val="0"/>
          <w:numId w:val="26"/>
        </w:numPr>
        <w:adjustRightInd w:val="0"/>
        <w:ind w:left="1134" w:hanging="567"/>
        <w:jc w:val="both"/>
        <w:rPr>
          <w:rFonts w:ascii="Bookman Old Style" w:eastAsia="MS Mincho" w:hAnsi="Bookman Old Style" w:cs="Arial"/>
          <w:sz w:val="24"/>
          <w:szCs w:val="24"/>
          <w:lang w:val="id-ID" w:eastAsia="id-ID"/>
        </w:rPr>
      </w:pPr>
      <w:r w:rsidRPr="008C183B">
        <w:rPr>
          <w:rFonts w:ascii="Bookman Old Style" w:eastAsia="MS Mincho" w:hAnsi="Bookman Old Style" w:cs="Arial"/>
          <w:sz w:val="24"/>
          <w:szCs w:val="24"/>
          <w:lang w:val="id-ID" w:eastAsia="id-ID"/>
        </w:rPr>
        <w:t>Keterbatasan sarana dan prasarana, baik kualitas maupun kuantitas sehingga mempengaruhi proses efektifitas pelayanan.</w:t>
      </w:r>
    </w:p>
    <w:p w:rsidR="002C2D71" w:rsidRPr="008C183B" w:rsidRDefault="00232F2E">
      <w:pPr>
        <w:widowControl/>
        <w:numPr>
          <w:ilvl w:val="0"/>
          <w:numId w:val="26"/>
        </w:numPr>
        <w:adjustRightInd w:val="0"/>
        <w:ind w:left="1134" w:hanging="567"/>
        <w:jc w:val="both"/>
        <w:rPr>
          <w:rFonts w:ascii="Bookman Old Style" w:eastAsia="MS Mincho" w:hAnsi="Bookman Old Style" w:cs="Arial"/>
          <w:sz w:val="24"/>
          <w:szCs w:val="24"/>
          <w:lang w:val="id-ID" w:eastAsia="id-ID"/>
        </w:rPr>
      </w:pPr>
      <w:r w:rsidRPr="008C183B">
        <w:rPr>
          <w:rFonts w:ascii="Bookman Old Style" w:eastAsia="MS Mincho" w:hAnsi="Bookman Old Style" w:cs="Arial"/>
          <w:sz w:val="24"/>
          <w:szCs w:val="24"/>
          <w:lang w:val="id-ID" w:eastAsia="id-ID"/>
        </w:rPr>
        <w:t>Tingkat partisipasi dan kepedulian sosial pihak swasta</w:t>
      </w:r>
      <w:r w:rsidRPr="008C183B">
        <w:rPr>
          <w:rFonts w:ascii="Bookman Old Style" w:eastAsia="MS Mincho" w:hAnsi="Bookman Old Style" w:cs="Arial"/>
          <w:sz w:val="24"/>
          <w:szCs w:val="24"/>
          <w:lang w:eastAsia="id-ID"/>
        </w:rPr>
        <w:t xml:space="preserve"> dan </w:t>
      </w:r>
      <w:r w:rsidRPr="008C183B">
        <w:rPr>
          <w:rFonts w:ascii="Bookman Old Style" w:eastAsia="MS Mincho" w:hAnsi="Bookman Old Style" w:cs="Arial"/>
          <w:sz w:val="24"/>
          <w:szCs w:val="24"/>
          <w:lang w:val="id-ID" w:eastAsia="id-ID"/>
        </w:rPr>
        <w:t>stakeholders yang masih rendah.</w:t>
      </w:r>
    </w:p>
    <w:p w:rsidR="002C2D71" w:rsidRPr="008C183B" w:rsidRDefault="00232F2E">
      <w:pPr>
        <w:widowControl/>
        <w:numPr>
          <w:ilvl w:val="0"/>
          <w:numId w:val="26"/>
        </w:numPr>
        <w:adjustRightInd w:val="0"/>
        <w:ind w:left="1134" w:hanging="567"/>
        <w:jc w:val="both"/>
        <w:rPr>
          <w:rFonts w:ascii="Bookman Old Style" w:eastAsia="MS Mincho" w:hAnsi="Bookman Old Style" w:cs="Arial"/>
          <w:sz w:val="24"/>
          <w:szCs w:val="24"/>
          <w:lang w:val="id-ID" w:eastAsia="id-ID"/>
        </w:rPr>
      </w:pPr>
      <w:r w:rsidRPr="008C183B">
        <w:rPr>
          <w:rFonts w:ascii="Bookman Old Style" w:eastAsia="MS Mincho" w:hAnsi="Bookman Old Style" w:cs="Arial"/>
          <w:sz w:val="24"/>
          <w:szCs w:val="24"/>
          <w:lang w:val="id-ID" w:eastAsia="id-ID"/>
        </w:rPr>
        <w:t xml:space="preserve">Bimtek-bimtek dan sosialisasi untuk penyelenggaraaan pemerintahan nagari tidak bisa dilaksanakan karna kurangnya pendanaan untuk kecamatan. </w:t>
      </w:r>
    </w:p>
    <w:p w:rsidR="002C2D71" w:rsidRPr="008C183B" w:rsidRDefault="00232F2E">
      <w:pPr>
        <w:widowControl/>
        <w:numPr>
          <w:ilvl w:val="0"/>
          <w:numId w:val="26"/>
        </w:numPr>
        <w:adjustRightInd w:val="0"/>
        <w:ind w:left="1134" w:hanging="567"/>
        <w:jc w:val="both"/>
        <w:rPr>
          <w:rFonts w:ascii="Bookman Old Style" w:eastAsia="MS Mincho" w:hAnsi="Bookman Old Style" w:cs="Arial"/>
          <w:sz w:val="24"/>
          <w:szCs w:val="24"/>
          <w:lang w:val="id-ID" w:eastAsia="id-ID"/>
        </w:rPr>
      </w:pPr>
      <w:r w:rsidRPr="008C183B">
        <w:rPr>
          <w:rFonts w:ascii="Bookman Old Style" w:eastAsia="MS Mincho" w:hAnsi="Bookman Old Style" w:cs="Arial"/>
          <w:sz w:val="24"/>
          <w:szCs w:val="24"/>
          <w:lang w:val="id-ID" w:eastAsia="id-ID"/>
        </w:rPr>
        <w:t>Ada Nagari yang tidak menetapkan APB-Nagari Tepat waktu</w:t>
      </w:r>
      <w:r w:rsidRPr="008C183B">
        <w:rPr>
          <w:rFonts w:ascii="Bookman Old Style" w:eastAsia="MS Mincho" w:hAnsi="Bookman Old Style" w:cs="Arial"/>
          <w:sz w:val="24"/>
          <w:szCs w:val="24"/>
          <w:lang w:val="sv-SE" w:eastAsia="id-ID"/>
        </w:rPr>
        <w:t>.</w:t>
      </w:r>
      <w:r w:rsidRPr="008C183B">
        <w:rPr>
          <w:rFonts w:ascii="Bookman Old Style" w:eastAsia="MS Mincho" w:hAnsi="Bookman Old Style" w:cs="Arial"/>
          <w:sz w:val="24"/>
          <w:szCs w:val="24"/>
          <w:lang w:val="id-ID" w:eastAsia="id-ID"/>
        </w:rPr>
        <w:t xml:space="preserve"> </w:t>
      </w:r>
    </w:p>
    <w:p w:rsidR="002C2D71" w:rsidRPr="008C183B" w:rsidRDefault="00232F2E">
      <w:pPr>
        <w:widowControl/>
        <w:numPr>
          <w:ilvl w:val="0"/>
          <w:numId w:val="26"/>
        </w:numPr>
        <w:adjustRightInd w:val="0"/>
        <w:spacing w:after="240"/>
        <w:ind w:left="1134" w:hanging="567"/>
        <w:jc w:val="both"/>
        <w:rPr>
          <w:rFonts w:ascii="Bookman Old Style" w:eastAsia="MS Mincho" w:hAnsi="Bookman Old Style" w:cs="Arial"/>
          <w:sz w:val="24"/>
          <w:szCs w:val="24"/>
          <w:lang w:val="id-ID" w:eastAsia="id-ID"/>
        </w:rPr>
      </w:pPr>
      <w:r w:rsidRPr="008C183B">
        <w:rPr>
          <w:rFonts w:ascii="Bookman Old Style" w:eastAsia="MS Mincho" w:hAnsi="Bookman Old Style" w:cs="Arial"/>
          <w:sz w:val="24"/>
          <w:szCs w:val="24"/>
          <w:lang w:val="id-ID" w:eastAsia="id-ID"/>
        </w:rPr>
        <w:t>Keberadaan BUMNAG sekedar untuk memenuhi tuntutan peraturan tapi tidak dibentukan berdasarkan kebutuhan masyarakat.</w:t>
      </w:r>
    </w:p>
    <w:p w:rsidR="002C2D71" w:rsidRPr="008C183B" w:rsidRDefault="00232F2E">
      <w:pPr>
        <w:adjustRightInd w:val="0"/>
        <w:jc w:val="both"/>
        <w:rPr>
          <w:rFonts w:ascii="Bookman Old Style" w:eastAsia="MS Mincho" w:hAnsi="Bookman Old Style" w:cs="Arial"/>
          <w:bCs/>
          <w:sz w:val="24"/>
          <w:szCs w:val="24"/>
          <w:lang w:val="id-ID" w:eastAsia="id-ID"/>
        </w:rPr>
      </w:pPr>
      <w:r w:rsidRPr="008C183B">
        <w:rPr>
          <w:rFonts w:ascii="Bookman Old Style" w:eastAsia="MS Mincho" w:hAnsi="Bookman Old Style" w:cs="Arial"/>
          <w:bCs/>
          <w:sz w:val="24"/>
          <w:szCs w:val="24"/>
          <w:lang w:val="id-ID" w:eastAsia="id-ID"/>
        </w:rPr>
        <w:t xml:space="preserve">2.3.1. Tingkat Kinerja Pelayanan Perangkat Daerah </w:t>
      </w:r>
    </w:p>
    <w:p w:rsidR="002C2D71" w:rsidRPr="008C183B" w:rsidRDefault="00232F2E">
      <w:pPr>
        <w:ind w:firstLine="851"/>
        <w:jc w:val="both"/>
        <w:rPr>
          <w:rFonts w:ascii="Bookman Old Style" w:hAnsi="Bookman Old Style" w:cs="Arial"/>
          <w:sz w:val="24"/>
          <w:szCs w:val="24"/>
          <w:lang w:val="id-ID"/>
        </w:rPr>
      </w:pPr>
      <w:r w:rsidRPr="008C183B">
        <w:rPr>
          <w:rFonts w:ascii="Bookman Old Style" w:hAnsi="Bookman Old Style" w:cs="Arial"/>
          <w:sz w:val="24"/>
          <w:szCs w:val="24"/>
          <w:lang w:val="id-ID"/>
        </w:rPr>
        <w:t>Menurut Peraturan Bupati Lima Puluh Kota Nomor 72 Tahun 2016 Tentang Kedudukan, Susunan Organisasi, Tugas dan Fungsi, serta tata kerja Kecamatan yang memuat Tugas Pokok dan Fungsi Eselon III dan Uraian Tugas Eselon IV pada Kecamatan, bahwa kecamatan merupakan perangkat daerah yang mempunyai wilayah tertentu, dipimpin oleh camat yang berada di bawah dan bertanggung jawab kepada Bupati melalui Sekretaris Daerah Camat mempunyai tugas melaksanakan kewenangan pemerintahan yang dilimpahkan oleh Bupati untuk menangani sebagian urusan otonomi daerah.</w:t>
      </w:r>
    </w:p>
    <w:p w:rsidR="002C2D71" w:rsidRPr="008C183B" w:rsidRDefault="00232F2E">
      <w:pPr>
        <w:ind w:firstLine="851"/>
        <w:jc w:val="both"/>
        <w:rPr>
          <w:rFonts w:ascii="Bookman Old Style" w:hAnsi="Bookman Old Style" w:cs="Arial"/>
          <w:sz w:val="24"/>
          <w:szCs w:val="24"/>
          <w:lang w:val="id-ID"/>
        </w:rPr>
      </w:pPr>
      <w:r w:rsidRPr="008C183B">
        <w:rPr>
          <w:rFonts w:ascii="Bookman Old Style" w:hAnsi="Bookman Old Style" w:cs="Arial"/>
          <w:sz w:val="24"/>
          <w:szCs w:val="24"/>
          <w:lang w:val="id-ID"/>
        </w:rPr>
        <w:t>Camat mempunyai tugas melaksanakan kewenangan pemerintahan yang dilimpahkan oleh Bupati untuk menangani sebagian urusan otonomi daerah.</w:t>
      </w:r>
    </w:p>
    <w:p w:rsidR="002C2D71" w:rsidRPr="008C183B" w:rsidRDefault="00232F2E">
      <w:pPr>
        <w:ind w:firstLine="851"/>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Camat mempunyai fungsi sebagai berikut </w:t>
      </w:r>
    </w:p>
    <w:p w:rsidR="002C2D71" w:rsidRPr="008C183B" w:rsidRDefault="00232F2E">
      <w:pPr>
        <w:pStyle w:val="ListParagraph"/>
        <w:numPr>
          <w:ilvl w:val="0"/>
          <w:numId w:val="27"/>
        </w:numPr>
        <w:ind w:left="709" w:hanging="283"/>
        <w:contextualSpacing/>
        <w:rPr>
          <w:rFonts w:ascii="Bookman Old Style" w:hAnsi="Bookman Old Style" w:cs="Arial"/>
          <w:sz w:val="24"/>
          <w:szCs w:val="24"/>
        </w:rPr>
      </w:pPr>
      <w:r w:rsidRPr="008C183B">
        <w:rPr>
          <w:rFonts w:ascii="Bookman Old Style" w:eastAsia="MS Mincho" w:hAnsi="Bookman Old Style" w:cs="Arial"/>
          <w:bCs/>
          <w:sz w:val="24"/>
          <w:szCs w:val="24"/>
        </w:rPr>
        <w:t>P</w:t>
      </w:r>
      <w:r w:rsidRPr="008C183B">
        <w:rPr>
          <w:rFonts w:ascii="Bookman Old Style" w:eastAsia="MS Mincho" w:hAnsi="Bookman Old Style" w:cs="Arial"/>
          <w:bCs/>
          <w:sz w:val="24"/>
          <w:szCs w:val="24"/>
          <w:lang w:val="id-ID"/>
        </w:rPr>
        <w:t>engkoordinasian kegiatan pemberdayaan masyarakat ;</w:t>
      </w:r>
    </w:p>
    <w:p w:rsidR="002C2D71" w:rsidRPr="008C183B" w:rsidRDefault="00232F2E">
      <w:pPr>
        <w:numPr>
          <w:ilvl w:val="0"/>
          <w:numId w:val="27"/>
        </w:numPr>
        <w:ind w:left="709" w:hanging="283"/>
        <w:contextualSpacing/>
        <w:jc w:val="both"/>
        <w:rPr>
          <w:rFonts w:ascii="Bookman Old Style" w:hAnsi="Bookman Old Style" w:cs="Arial"/>
          <w:sz w:val="24"/>
          <w:szCs w:val="24"/>
          <w:lang w:val="sv-SE"/>
        </w:rPr>
      </w:pPr>
      <w:r w:rsidRPr="008C183B">
        <w:rPr>
          <w:rFonts w:ascii="Bookman Old Style" w:eastAsia="MS Mincho" w:hAnsi="Bookman Old Style" w:cs="Arial"/>
          <w:bCs/>
          <w:sz w:val="24"/>
          <w:szCs w:val="24"/>
          <w:lang w:val="sv-SE"/>
        </w:rPr>
        <w:t>P</w:t>
      </w:r>
      <w:r w:rsidRPr="008C183B">
        <w:rPr>
          <w:rFonts w:ascii="Bookman Old Style" w:eastAsia="MS Mincho" w:hAnsi="Bookman Old Style" w:cs="Arial"/>
          <w:bCs/>
          <w:sz w:val="24"/>
          <w:szCs w:val="24"/>
          <w:lang w:val="id-ID"/>
        </w:rPr>
        <w:t>engkoordinasikan upaya penyelenggaraan ketenteraman dan ketertiban umum ;</w:t>
      </w:r>
    </w:p>
    <w:p w:rsidR="002C2D71" w:rsidRPr="008C183B" w:rsidRDefault="00232F2E" w:rsidP="00B27F26">
      <w:pPr>
        <w:numPr>
          <w:ilvl w:val="0"/>
          <w:numId w:val="27"/>
        </w:numPr>
        <w:ind w:left="709" w:hanging="283"/>
        <w:contextualSpacing/>
        <w:jc w:val="both"/>
        <w:rPr>
          <w:rFonts w:ascii="Bookman Old Style" w:hAnsi="Bookman Old Style" w:cs="Arial"/>
          <w:sz w:val="24"/>
          <w:szCs w:val="24"/>
          <w:lang w:val="sv-SE"/>
        </w:rPr>
      </w:pPr>
      <w:r w:rsidRPr="008C183B">
        <w:rPr>
          <w:rFonts w:ascii="Bookman Old Style" w:eastAsia="MS Mincho" w:hAnsi="Bookman Old Style" w:cs="Arial"/>
          <w:bCs/>
          <w:sz w:val="24"/>
          <w:szCs w:val="24"/>
          <w:lang w:val="sv-SE"/>
        </w:rPr>
        <w:t>P</w:t>
      </w:r>
      <w:r w:rsidRPr="008C183B">
        <w:rPr>
          <w:rFonts w:ascii="Bookman Old Style" w:eastAsia="MS Mincho" w:hAnsi="Bookman Old Style" w:cs="Arial"/>
          <w:bCs/>
          <w:sz w:val="24"/>
          <w:szCs w:val="24"/>
          <w:lang w:val="id-ID"/>
        </w:rPr>
        <w:t>engkoordinasian pe</w:t>
      </w:r>
      <w:r w:rsidR="00B27F26">
        <w:rPr>
          <w:rFonts w:ascii="Bookman Old Style" w:eastAsia="MS Mincho" w:hAnsi="Bookman Old Style" w:cs="Arial"/>
          <w:bCs/>
          <w:sz w:val="24"/>
          <w:szCs w:val="24"/>
          <w:lang w:val="id-ID"/>
        </w:rPr>
        <w:t>nerapan dan penegakan perda dan</w:t>
      </w:r>
      <w:r w:rsidR="00B27F26">
        <w:rPr>
          <w:rFonts w:ascii="Bookman Old Style" w:eastAsia="MS Mincho" w:hAnsi="Bookman Old Style" w:cs="Arial"/>
          <w:bCs/>
          <w:sz w:val="24"/>
          <w:szCs w:val="24"/>
        </w:rPr>
        <w:t xml:space="preserve"> </w:t>
      </w:r>
      <w:r w:rsidRPr="008C183B">
        <w:rPr>
          <w:rFonts w:ascii="Bookman Old Style" w:eastAsia="MS Mincho" w:hAnsi="Bookman Old Style" w:cs="Arial"/>
          <w:bCs/>
          <w:sz w:val="24"/>
          <w:szCs w:val="24"/>
          <w:lang w:val="id-ID"/>
        </w:rPr>
        <w:t>perkada ;</w:t>
      </w:r>
    </w:p>
    <w:p w:rsidR="002C2D71" w:rsidRPr="008C183B" w:rsidRDefault="00232F2E">
      <w:pPr>
        <w:numPr>
          <w:ilvl w:val="0"/>
          <w:numId w:val="27"/>
        </w:numPr>
        <w:ind w:left="709" w:hanging="283"/>
        <w:contextualSpacing/>
        <w:jc w:val="both"/>
        <w:rPr>
          <w:rFonts w:ascii="Bookman Old Style" w:hAnsi="Bookman Old Style" w:cs="Arial"/>
          <w:sz w:val="24"/>
          <w:szCs w:val="24"/>
          <w:lang w:val="fi-FI"/>
        </w:rPr>
      </w:pPr>
      <w:r w:rsidRPr="008C183B">
        <w:rPr>
          <w:rFonts w:ascii="Bookman Old Style" w:eastAsia="MS Mincho" w:hAnsi="Bookman Old Style" w:cs="Arial"/>
          <w:bCs/>
          <w:sz w:val="24"/>
          <w:szCs w:val="24"/>
          <w:lang w:val="fi-FI"/>
        </w:rPr>
        <w:t>P</w:t>
      </w:r>
      <w:r w:rsidRPr="008C183B">
        <w:rPr>
          <w:rFonts w:ascii="Bookman Old Style" w:eastAsia="MS Mincho" w:hAnsi="Bookman Old Style" w:cs="Arial"/>
          <w:bCs/>
          <w:sz w:val="24"/>
          <w:szCs w:val="24"/>
          <w:lang w:val="id-ID"/>
        </w:rPr>
        <w:t>engkoordinasian pemeliharaan prasarana dan sarana pelayanan umum ;</w:t>
      </w:r>
    </w:p>
    <w:p w:rsidR="002C2D71" w:rsidRPr="008C183B" w:rsidRDefault="00232F2E">
      <w:pPr>
        <w:numPr>
          <w:ilvl w:val="0"/>
          <w:numId w:val="27"/>
        </w:numPr>
        <w:ind w:left="709" w:hanging="283"/>
        <w:contextualSpacing/>
        <w:jc w:val="both"/>
        <w:rPr>
          <w:rFonts w:ascii="Bookman Old Style" w:hAnsi="Bookman Old Style" w:cs="Arial"/>
          <w:sz w:val="24"/>
          <w:szCs w:val="24"/>
          <w:lang w:val="fi-FI"/>
        </w:rPr>
      </w:pPr>
      <w:r w:rsidRPr="008C183B">
        <w:rPr>
          <w:rFonts w:ascii="Bookman Old Style" w:eastAsia="MS Mincho" w:hAnsi="Bookman Old Style" w:cs="Arial"/>
          <w:bCs/>
          <w:sz w:val="24"/>
          <w:szCs w:val="24"/>
          <w:lang w:val="fi-FI"/>
        </w:rPr>
        <w:t>P</w:t>
      </w:r>
      <w:r w:rsidRPr="008C183B">
        <w:rPr>
          <w:rFonts w:ascii="Bookman Old Style" w:eastAsia="MS Mincho" w:hAnsi="Bookman Old Style" w:cs="Arial"/>
          <w:bCs/>
          <w:sz w:val="24"/>
          <w:szCs w:val="24"/>
          <w:lang w:val="id-ID"/>
        </w:rPr>
        <w:t xml:space="preserve">engkoordinasian penyelenggaraan kegiatan pemerintahan yang dilakukan oleh perangkat daerah di </w:t>
      </w:r>
      <w:r w:rsidRPr="008C183B">
        <w:rPr>
          <w:rFonts w:ascii="Bookman Old Style" w:eastAsia="MS Mincho" w:hAnsi="Bookman Old Style" w:cs="Arial"/>
          <w:bCs/>
          <w:sz w:val="24"/>
          <w:szCs w:val="24"/>
          <w:lang w:val="fi-FI"/>
        </w:rPr>
        <w:t>K</w:t>
      </w:r>
      <w:r w:rsidRPr="008C183B">
        <w:rPr>
          <w:rFonts w:ascii="Bookman Old Style" w:eastAsia="MS Mincho" w:hAnsi="Bookman Old Style" w:cs="Arial"/>
          <w:bCs/>
          <w:sz w:val="24"/>
          <w:szCs w:val="24"/>
          <w:lang w:val="id-ID"/>
        </w:rPr>
        <w:t>ecamatan ;</w:t>
      </w:r>
    </w:p>
    <w:p w:rsidR="002C2D71" w:rsidRPr="008C183B" w:rsidRDefault="00232F2E">
      <w:pPr>
        <w:numPr>
          <w:ilvl w:val="0"/>
          <w:numId w:val="27"/>
        </w:numPr>
        <w:ind w:left="709" w:hanging="283"/>
        <w:contextualSpacing/>
        <w:jc w:val="both"/>
        <w:rPr>
          <w:rFonts w:ascii="Bookman Old Style" w:hAnsi="Bookman Old Style" w:cs="Arial"/>
          <w:sz w:val="24"/>
          <w:szCs w:val="24"/>
          <w:lang w:val="fi-FI"/>
        </w:rPr>
      </w:pPr>
      <w:r w:rsidRPr="008C183B">
        <w:rPr>
          <w:rFonts w:ascii="Bookman Old Style" w:eastAsia="MS Mincho" w:hAnsi="Bookman Old Style" w:cs="Arial"/>
          <w:bCs/>
          <w:sz w:val="24"/>
          <w:szCs w:val="24"/>
          <w:lang w:val="fi-FI"/>
        </w:rPr>
        <w:t>P</w:t>
      </w:r>
      <w:r w:rsidRPr="008C183B">
        <w:rPr>
          <w:rFonts w:ascii="Bookman Old Style" w:eastAsia="MS Mincho" w:hAnsi="Bookman Old Style" w:cs="Arial"/>
          <w:bCs/>
          <w:sz w:val="24"/>
          <w:szCs w:val="24"/>
          <w:lang w:val="id-ID"/>
        </w:rPr>
        <w:t>embina</w:t>
      </w:r>
      <w:r w:rsidRPr="008C183B">
        <w:rPr>
          <w:rFonts w:ascii="Bookman Old Style" w:eastAsia="MS Mincho" w:hAnsi="Bookman Old Style" w:cs="Arial"/>
          <w:bCs/>
          <w:sz w:val="24"/>
          <w:szCs w:val="24"/>
          <w:lang w:val="fi-FI"/>
        </w:rPr>
        <w:t>an</w:t>
      </w:r>
      <w:r w:rsidRPr="008C183B">
        <w:rPr>
          <w:rFonts w:ascii="Bookman Old Style" w:eastAsia="MS Mincho" w:hAnsi="Bookman Old Style" w:cs="Arial"/>
          <w:bCs/>
          <w:sz w:val="24"/>
          <w:szCs w:val="24"/>
          <w:lang w:val="id-ID"/>
        </w:rPr>
        <w:t xml:space="preserve"> dan mengawasi penyelenggaraan kegiatan pemerintah nagari;</w:t>
      </w:r>
    </w:p>
    <w:p w:rsidR="002C2D71" w:rsidRPr="008C183B" w:rsidRDefault="00232F2E">
      <w:pPr>
        <w:numPr>
          <w:ilvl w:val="0"/>
          <w:numId w:val="27"/>
        </w:numPr>
        <w:ind w:left="709" w:hanging="283"/>
        <w:contextualSpacing/>
        <w:jc w:val="both"/>
        <w:rPr>
          <w:rFonts w:ascii="Bookman Old Style" w:hAnsi="Bookman Old Style" w:cs="Arial"/>
          <w:sz w:val="24"/>
          <w:szCs w:val="24"/>
          <w:lang w:val="fi-FI"/>
        </w:rPr>
      </w:pPr>
      <w:r w:rsidRPr="008C183B">
        <w:rPr>
          <w:rFonts w:ascii="Bookman Old Style" w:eastAsia="MS Mincho" w:hAnsi="Bookman Old Style" w:cs="Arial"/>
          <w:bCs/>
          <w:sz w:val="24"/>
          <w:szCs w:val="24"/>
          <w:lang w:val="fi-FI"/>
        </w:rPr>
        <w:t>P</w:t>
      </w:r>
      <w:r w:rsidRPr="008C183B">
        <w:rPr>
          <w:rFonts w:ascii="Bookman Old Style" w:eastAsia="MS Mincho" w:hAnsi="Bookman Old Style" w:cs="Arial"/>
          <w:bCs/>
          <w:sz w:val="24"/>
          <w:szCs w:val="24"/>
          <w:lang w:val="id-ID"/>
        </w:rPr>
        <w:t xml:space="preserve">elaksanaan urusan pemerintahan yang menjadi kewenangan daerah kabupaten yang tidak dilaksanakan oleh unit kerja perangkat daerah kabupaten yang ada di </w:t>
      </w:r>
      <w:r w:rsidRPr="008C183B">
        <w:rPr>
          <w:rFonts w:ascii="Bookman Old Style" w:eastAsia="MS Mincho" w:hAnsi="Bookman Old Style" w:cs="Arial"/>
          <w:bCs/>
          <w:sz w:val="24"/>
          <w:szCs w:val="24"/>
          <w:lang w:val="fi-FI"/>
        </w:rPr>
        <w:t>K</w:t>
      </w:r>
      <w:r w:rsidRPr="008C183B">
        <w:rPr>
          <w:rFonts w:ascii="Bookman Old Style" w:eastAsia="MS Mincho" w:hAnsi="Bookman Old Style" w:cs="Arial"/>
          <w:bCs/>
          <w:sz w:val="24"/>
          <w:szCs w:val="24"/>
          <w:lang w:val="id-ID"/>
        </w:rPr>
        <w:t>ecamatan ;</w:t>
      </w:r>
    </w:p>
    <w:p w:rsidR="002C2D71" w:rsidRPr="008C183B" w:rsidRDefault="00232F2E">
      <w:pPr>
        <w:numPr>
          <w:ilvl w:val="0"/>
          <w:numId w:val="27"/>
        </w:numPr>
        <w:ind w:left="709" w:hanging="283"/>
        <w:contextualSpacing/>
        <w:jc w:val="both"/>
        <w:rPr>
          <w:rFonts w:ascii="Bookman Old Style" w:hAnsi="Bookman Old Style" w:cs="Arial"/>
          <w:sz w:val="24"/>
          <w:szCs w:val="24"/>
          <w:lang w:val="fi-FI"/>
        </w:rPr>
      </w:pPr>
      <w:r w:rsidRPr="008C183B">
        <w:rPr>
          <w:rFonts w:ascii="Bookman Old Style" w:eastAsia="MS Mincho" w:hAnsi="Bookman Old Style" w:cs="Arial"/>
          <w:bCs/>
          <w:sz w:val="24"/>
          <w:szCs w:val="24"/>
          <w:lang w:val="fi-FI"/>
        </w:rPr>
        <w:lastRenderedPageBreak/>
        <w:t>Pelaksanaan urusan pemerintahan yang menjadi kewenangan daerah kabupaten yang tidak dilaksanakan oleh unit kerja perangkat daerah kabupaten yang ada di kecamatan.</w:t>
      </w:r>
    </w:p>
    <w:p w:rsidR="002C2D71" w:rsidRPr="008C183B" w:rsidRDefault="002C2D71">
      <w:pPr>
        <w:ind w:left="426"/>
        <w:contextualSpacing/>
        <w:jc w:val="both"/>
        <w:rPr>
          <w:rFonts w:ascii="Bookman Old Style" w:hAnsi="Bookman Old Style" w:cs="Arial"/>
          <w:sz w:val="24"/>
          <w:szCs w:val="24"/>
          <w:lang w:val="fi-FI"/>
        </w:rPr>
      </w:pPr>
    </w:p>
    <w:p w:rsidR="002C2D71" w:rsidRPr="008C183B" w:rsidRDefault="00232F2E">
      <w:pPr>
        <w:contextualSpacing/>
        <w:jc w:val="both"/>
        <w:rPr>
          <w:rFonts w:ascii="Bookman Old Style" w:eastAsia="MS Mincho" w:hAnsi="Bookman Old Style" w:cs="Arial"/>
          <w:bCs/>
          <w:sz w:val="24"/>
          <w:szCs w:val="24"/>
          <w:lang w:val="fi-FI"/>
        </w:rPr>
      </w:pPr>
      <w:r w:rsidRPr="008C183B">
        <w:rPr>
          <w:rFonts w:ascii="Bookman Old Style" w:eastAsia="MS Mincho" w:hAnsi="Bookman Old Style" w:cs="Arial"/>
          <w:bCs/>
          <w:sz w:val="24"/>
          <w:szCs w:val="24"/>
          <w:lang w:val="fi-FI"/>
        </w:rPr>
        <w:t>2.3.2 Permasalahan dan Hambatan</w:t>
      </w:r>
    </w:p>
    <w:p w:rsidR="002C2D71" w:rsidRPr="008C183B" w:rsidRDefault="00232F2E">
      <w:pPr>
        <w:ind w:left="586"/>
        <w:rPr>
          <w:rFonts w:ascii="Bookman Old Style" w:hAnsi="Bookman Old Style" w:cs="Arial"/>
          <w:sz w:val="24"/>
          <w:szCs w:val="24"/>
          <w:lang w:val="fi-FI"/>
        </w:rPr>
      </w:pPr>
      <w:r w:rsidRPr="008C183B">
        <w:rPr>
          <w:rFonts w:ascii="Bookman Old Style" w:hAnsi="Bookman Old Style" w:cs="Arial"/>
          <w:sz w:val="24"/>
          <w:szCs w:val="24"/>
          <w:lang w:val="fi-FI"/>
        </w:rPr>
        <w:t>Permasalahan yang ada dikecamatan Payakumbuh yaitu:</w:t>
      </w:r>
    </w:p>
    <w:p w:rsidR="002C2D71" w:rsidRPr="008C183B" w:rsidRDefault="00232F2E">
      <w:pPr>
        <w:numPr>
          <w:ilvl w:val="0"/>
          <w:numId w:val="28"/>
        </w:numPr>
        <w:ind w:left="709"/>
        <w:contextualSpacing/>
        <w:jc w:val="both"/>
        <w:rPr>
          <w:rFonts w:ascii="Bookman Old Style" w:hAnsi="Bookman Old Style" w:cs="Arial"/>
          <w:sz w:val="24"/>
          <w:szCs w:val="24"/>
          <w:lang w:val="id-ID"/>
        </w:rPr>
      </w:pPr>
      <w:r w:rsidRPr="008C183B">
        <w:rPr>
          <w:rFonts w:ascii="Bookman Old Style" w:hAnsi="Bookman Old Style" w:cs="Arial"/>
          <w:sz w:val="24"/>
          <w:szCs w:val="24"/>
          <w:lang w:val="fi-FI"/>
        </w:rPr>
        <w:t>Ketidakaktifan masyarakat dalam pengisian buku tamu dan pengisian angket pelayanan yang berdampak terhadap susahnya dalam perhitungan nilai IKM setiap akhir tahun.</w:t>
      </w:r>
    </w:p>
    <w:p w:rsidR="002C2D71" w:rsidRPr="008C183B" w:rsidRDefault="00232F2E">
      <w:pPr>
        <w:numPr>
          <w:ilvl w:val="0"/>
          <w:numId w:val="28"/>
        </w:numPr>
        <w:ind w:left="709"/>
        <w:contextualSpacing/>
        <w:jc w:val="both"/>
        <w:rPr>
          <w:rFonts w:ascii="Bookman Old Style" w:hAnsi="Bookman Old Style" w:cs="Arial"/>
          <w:sz w:val="24"/>
          <w:szCs w:val="24"/>
          <w:lang w:val="id-ID"/>
        </w:rPr>
      </w:pPr>
      <w:r w:rsidRPr="008C183B">
        <w:rPr>
          <w:rFonts w:ascii="Bookman Old Style" w:hAnsi="Bookman Old Style" w:cs="Arial"/>
          <w:sz w:val="24"/>
          <w:szCs w:val="24"/>
          <w:lang w:val="sv-SE"/>
        </w:rPr>
        <w:t>SOP Pelayanan yang belum maksimal diterapkan.</w:t>
      </w:r>
    </w:p>
    <w:p w:rsidR="002C2D71" w:rsidRPr="008C183B" w:rsidRDefault="00232F2E">
      <w:pPr>
        <w:numPr>
          <w:ilvl w:val="0"/>
          <w:numId w:val="28"/>
        </w:numPr>
        <w:ind w:left="709"/>
        <w:contextualSpacing/>
        <w:jc w:val="both"/>
        <w:rPr>
          <w:rFonts w:ascii="Bookman Old Style" w:hAnsi="Bookman Old Style" w:cs="Arial"/>
          <w:sz w:val="24"/>
          <w:szCs w:val="24"/>
          <w:lang w:val="id-ID"/>
        </w:rPr>
      </w:pPr>
      <w:r w:rsidRPr="008C183B">
        <w:rPr>
          <w:rFonts w:ascii="Bookman Old Style" w:hAnsi="Bookman Old Style" w:cs="Arial"/>
          <w:sz w:val="24"/>
          <w:szCs w:val="24"/>
        </w:rPr>
        <w:t>Koordinasi dengan Nagari mengenai Penetapan APBN tepat waktu.</w:t>
      </w:r>
    </w:p>
    <w:p w:rsidR="002C2D71" w:rsidRPr="008C183B" w:rsidRDefault="00232F2E">
      <w:pPr>
        <w:numPr>
          <w:ilvl w:val="0"/>
          <w:numId w:val="28"/>
        </w:numPr>
        <w:ind w:left="709"/>
        <w:contextualSpacing/>
        <w:jc w:val="both"/>
        <w:rPr>
          <w:rFonts w:ascii="Bookman Old Style" w:hAnsi="Bookman Old Style" w:cs="Arial"/>
          <w:sz w:val="24"/>
          <w:szCs w:val="24"/>
          <w:lang w:val="id-ID"/>
        </w:rPr>
      </w:pPr>
      <w:r w:rsidRPr="008C183B">
        <w:rPr>
          <w:rFonts w:ascii="Bookman Old Style" w:hAnsi="Bookman Old Style" w:cs="Arial"/>
          <w:sz w:val="24"/>
          <w:szCs w:val="24"/>
          <w:lang w:val="id-ID"/>
        </w:rPr>
        <w:t>Masih terdapat wilayah di Kecamatan Payakumbuh yang belum terakses oleh jaringan internet.</w:t>
      </w:r>
    </w:p>
    <w:p w:rsidR="002C2D71" w:rsidRPr="008C183B" w:rsidRDefault="00232F2E">
      <w:pPr>
        <w:numPr>
          <w:ilvl w:val="0"/>
          <w:numId w:val="28"/>
        </w:numPr>
        <w:ind w:left="709"/>
        <w:contextualSpacing/>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Belum dipahaminya secara utuh tentang </w:t>
      </w:r>
      <w:r w:rsidRPr="008C183B">
        <w:rPr>
          <w:rFonts w:ascii="Bookman Old Style" w:hAnsi="Bookman Old Style" w:cs="Arial"/>
          <w:i/>
          <w:sz w:val="24"/>
          <w:szCs w:val="24"/>
          <w:lang w:val="id-ID"/>
        </w:rPr>
        <w:t xml:space="preserve">outcome </w:t>
      </w:r>
      <w:r w:rsidRPr="008C183B">
        <w:rPr>
          <w:rFonts w:ascii="Bookman Old Style" w:hAnsi="Bookman Old Style" w:cs="Arial"/>
          <w:sz w:val="24"/>
          <w:szCs w:val="24"/>
          <w:lang w:val="id-ID"/>
        </w:rPr>
        <w:t xml:space="preserve">yang ingin dicapai dari setiap kegiatan,sehingga masih adanya kesulitan merealisasikan sasaran program menjadi </w:t>
      </w:r>
      <w:r w:rsidRPr="008C183B">
        <w:rPr>
          <w:rFonts w:ascii="Bookman Old Style" w:hAnsi="Bookman Old Style" w:cs="Arial"/>
          <w:i/>
          <w:sz w:val="24"/>
          <w:szCs w:val="24"/>
          <w:lang w:val="id-ID"/>
        </w:rPr>
        <w:t xml:space="preserve">outcome </w:t>
      </w:r>
      <w:r w:rsidRPr="008C183B">
        <w:rPr>
          <w:rFonts w:ascii="Bookman Old Style" w:hAnsi="Bookman Old Style" w:cs="Arial"/>
          <w:sz w:val="24"/>
          <w:szCs w:val="24"/>
          <w:lang w:val="id-ID"/>
        </w:rPr>
        <w:t>kegiatan yang menunjang efektivitas program/ kegiatan</w:t>
      </w:r>
    </w:p>
    <w:p w:rsidR="002C2D71" w:rsidRPr="008C183B" w:rsidRDefault="00232F2E">
      <w:pPr>
        <w:numPr>
          <w:ilvl w:val="0"/>
          <w:numId w:val="28"/>
        </w:numPr>
        <w:ind w:left="709"/>
        <w:contextualSpacing/>
        <w:jc w:val="both"/>
        <w:rPr>
          <w:rFonts w:ascii="Bookman Old Style" w:hAnsi="Bookman Old Style" w:cs="Arial"/>
          <w:sz w:val="24"/>
          <w:szCs w:val="24"/>
          <w:lang w:val="id-ID"/>
        </w:rPr>
      </w:pPr>
      <w:r w:rsidRPr="008C183B">
        <w:rPr>
          <w:rFonts w:ascii="Bookman Old Style" w:hAnsi="Bookman Old Style" w:cs="Arial"/>
          <w:sz w:val="24"/>
          <w:szCs w:val="24"/>
          <w:lang w:val="id-ID"/>
        </w:rPr>
        <w:t>Perlunya peningkatan Sumber Daya Manusia dalam Pembinaan dan Pengawasan Pemrintahan Nagari.</w:t>
      </w:r>
    </w:p>
    <w:p w:rsidR="002C2D71" w:rsidRPr="008C183B" w:rsidRDefault="00232F2E">
      <w:pPr>
        <w:tabs>
          <w:tab w:val="left" w:pos="709"/>
        </w:tabs>
        <w:ind w:left="709"/>
        <w:outlineLvl w:val="0"/>
        <w:rPr>
          <w:rFonts w:ascii="Bookman Old Style" w:eastAsia="Arial" w:hAnsi="Bookman Old Style" w:cs="Arial"/>
          <w:bCs/>
          <w:sz w:val="24"/>
          <w:szCs w:val="24"/>
          <w:lang w:val="fi-FI"/>
        </w:rPr>
      </w:pPr>
      <w:r w:rsidRPr="008C183B">
        <w:rPr>
          <w:rFonts w:ascii="Bookman Old Style" w:eastAsia="Arial" w:hAnsi="Bookman Old Style" w:cs="Arial"/>
          <w:bCs/>
          <w:sz w:val="24"/>
          <w:szCs w:val="24"/>
          <w:lang w:val="fi-FI"/>
        </w:rPr>
        <w:t>Hambatan yang dialami oleh Kecamatan Payakumbuh yaitu:</w:t>
      </w:r>
    </w:p>
    <w:p w:rsidR="002C2D71" w:rsidRPr="008C183B" w:rsidRDefault="00232F2E">
      <w:pPr>
        <w:numPr>
          <w:ilvl w:val="1"/>
          <w:numId w:val="29"/>
        </w:numPr>
        <w:tabs>
          <w:tab w:val="left" w:pos="709"/>
          <w:tab w:val="left" w:pos="1581"/>
        </w:tabs>
        <w:ind w:left="709" w:right="117" w:hanging="284"/>
        <w:jc w:val="both"/>
        <w:rPr>
          <w:rFonts w:ascii="Bookman Old Style" w:hAnsi="Bookman Old Style" w:cs="Arial"/>
          <w:sz w:val="24"/>
          <w:szCs w:val="24"/>
          <w:lang w:val="fi-FI"/>
        </w:rPr>
      </w:pPr>
      <w:r w:rsidRPr="008C183B">
        <w:rPr>
          <w:rFonts w:ascii="Bookman Old Style" w:hAnsi="Bookman Old Style" w:cs="Arial"/>
          <w:sz w:val="24"/>
          <w:szCs w:val="24"/>
          <w:lang w:val="fi-FI"/>
        </w:rPr>
        <w:t>Prasarana umum yang masih rendah dan belum memadai yang masih perlu pembenahan</w:t>
      </w:r>
    </w:p>
    <w:p w:rsidR="002C2D71" w:rsidRPr="008C183B" w:rsidRDefault="00232F2E">
      <w:pPr>
        <w:numPr>
          <w:ilvl w:val="1"/>
          <w:numId w:val="29"/>
        </w:numPr>
        <w:tabs>
          <w:tab w:val="left" w:pos="709"/>
          <w:tab w:val="left" w:pos="1581"/>
        </w:tabs>
        <w:ind w:left="709" w:right="128" w:hanging="284"/>
        <w:jc w:val="both"/>
        <w:rPr>
          <w:rFonts w:ascii="Bookman Old Style" w:hAnsi="Bookman Old Style" w:cs="Arial"/>
          <w:sz w:val="24"/>
          <w:szCs w:val="24"/>
        </w:rPr>
      </w:pPr>
      <w:r w:rsidRPr="008C183B">
        <w:rPr>
          <w:rFonts w:ascii="Bookman Old Style" w:hAnsi="Bookman Old Style" w:cs="Arial"/>
          <w:sz w:val="24"/>
          <w:szCs w:val="24"/>
        </w:rPr>
        <w:t>Rendahnya tingkat kepercayaan masyarakat terhadap institusi pemerintahan</w:t>
      </w:r>
    </w:p>
    <w:p w:rsidR="002C2D71" w:rsidRPr="008C183B" w:rsidRDefault="00232F2E">
      <w:pPr>
        <w:numPr>
          <w:ilvl w:val="1"/>
          <w:numId w:val="29"/>
        </w:numPr>
        <w:tabs>
          <w:tab w:val="left" w:pos="709"/>
          <w:tab w:val="left" w:pos="1581"/>
        </w:tabs>
        <w:ind w:left="709" w:right="130" w:hanging="284"/>
        <w:jc w:val="both"/>
        <w:rPr>
          <w:rFonts w:ascii="Bookman Old Style" w:hAnsi="Bookman Old Style" w:cs="Arial"/>
          <w:sz w:val="24"/>
          <w:szCs w:val="24"/>
          <w:lang w:val="sv-SE"/>
        </w:rPr>
      </w:pPr>
      <w:r w:rsidRPr="008C183B">
        <w:rPr>
          <w:rFonts w:ascii="Bookman Old Style" w:hAnsi="Bookman Old Style" w:cs="Arial"/>
          <w:sz w:val="24"/>
          <w:szCs w:val="24"/>
          <w:lang w:val="sv-SE"/>
        </w:rPr>
        <w:t>Kecenderungan masyarakat untuk mengabaikan peraturan dan kewajiban yang mengikat</w:t>
      </w:r>
    </w:p>
    <w:p w:rsidR="002C2D71" w:rsidRPr="008C183B" w:rsidRDefault="00232F2E">
      <w:pPr>
        <w:numPr>
          <w:ilvl w:val="1"/>
          <w:numId w:val="29"/>
        </w:numPr>
        <w:tabs>
          <w:tab w:val="left" w:pos="709"/>
          <w:tab w:val="left" w:pos="1581"/>
          <w:tab w:val="left" w:pos="2601"/>
          <w:tab w:val="left" w:pos="3742"/>
          <w:tab w:val="left" w:pos="5214"/>
          <w:tab w:val="left" w:pos="5967"/>
          <w:tab w:val="left" w:pos="7384"/>
        </w:tabs>
        <w:ind w:left="709" w:right="116" w:hanging="284"/>
        <w:jc w:val="both"/>
        <w:rPr>
          <w:rFonts w:ascii="Bookman Old Style" w:hAnsi="Bookman Old Style" w:cs="Arial"/>
          <w:sz w:val="24"/>
          <w:szCs w:val="24"/>
        </w:rPr>
      </w:pPr>
      <w:r w:rsidRPr="008C183B">
        <w:rPr>
          <w:rFonts w:ascii="Bookman Old Style" w:hAnsi="Bookman Old Style" w:cs="Arial"/>
          <w:sz w:val="24"/>
          <w:szCs w:val="24"/>
        </w:rPr>
        <w:t>Kondisi</w:t>
      </w:r>
      <w:r w:rsidRPr="008C183B">
        <w:rPr>
          <w:rFonts w:ascii="Bookman Old Style" w:hAnsi="Bookman Old Style" w:cs="Arial"/>
          <w:sz w:val="24"/>
          <w:szCs w:val="24"/>
        </w:rPr>
        <w:tab/>
        <w:t>ekonomi</w:t>
      </w:r>
      <w:r w:rsidRPr="008C183B">
        <w:rPr>
          <w:rFonts w:ascii="Bookman Old Style" w:hAnsi="Bookman Old Style" w:cs="Arial"/>
          <w:sz w:val="24"/>
          <w:szCs w:val="24"/>
        </w:rPr>
        <w:tab/>
        <w:t>masyarakat yang mengalami penurunan kualitas.</w:t>
      </w:r>
    </w:p>
    <w:p w:rsidR="002C2D71" w:rsidRPr="008C183B" w:rsidRDefault="002C2D71">
      <w:pPr>
        <w:tabs>
          <w:tab w:val="left" w:pos="1581"/>
          <w:tab w:val="left" w:pos="2601"/>
          <w:tab w:val="left" w:pos="3742"/>
          <w:tab w:val="left" w:pos="5214"/>
          <w:tab w:val="left" w:pos="5967"/>
          <w:tab w:val="left" w:pos="7384"/>
        </w:tabs>
        <w:ind w:right="116"/>
        <w:rPr>
          <w:rFonts w:ascii="Bookman Old Style" w:hAnsi="Bookman Old Style" w:cs="Arial"/>
          <w:sz w:val="24"/>
          <w:szCs w:val="24"/>
        </w:rPr>
      </w:pPr>
    </w:p>
    <w:p w:rsidR="002C2D71" w:rsidRPr="008C183B" w:rsidRDefault="00232F2E">
      <w:pPr>
        <w:pStyle w:val="ListParagraph"/>
        <w:numPr>
          <w:ilvl w:val="2"/>
          <w:numId w:val="30"/>
        </w:numPr>
        <w:contextualSpacing/>
        <w:rPr>
          <w:rFonts w:ascii="Bookman Old Style" w:hAnsi="Bookman Old Style" w:cs="Arial"/>
          <w:sz w:val="24"/>
          <w:szCs w:val="24"/>
          <w:lang w:val="id-ID"/>
        </w:rPr>
      </w:pPr>
      <w:r w:rsidRPr="008C183B">
        <w:rPr>
          <w:rFonts w:ascii="Bookman Old Style" w:hAnsi="Bookman Old Style" w:cs="Arial"/>
          <w:sz w:val="24"/>
          <w:szCs w:val="24"/>
        </w:rPr>
        <w:t>Dampak Permasalahan yang dihadapi</w:t>
      </w:r>
    </w:p>
    <w:p w:rsidR="002C2D71" w:rsidRPr="008C183B" w:rsidRDefault="00232F2E">
      <w:pPr>
        <w:pStyle w:val="ListParagraph"/>
        <w:overflowPunct w:val="0"/>
        <w:adjustRightInd w:val="0"/>
        <w:snapToGrid w:val="0"/>
        <w:spacing w:after="60"/>
        <w:ind w:left="426" w:firstLine="709"/>
        <w:rPr>
          <w:rFonts w:ascii="Bookman Old Style" w:hAnsi="Bookman Old Style" w:cs="Arial"/>
          <w:sz w:val="24"/>
          <w:szCs w:val="24"/>
        </w:rPr>
      </w:pPr>
      <w:r w:rsidRPr="008C183B">
        <w:rPr>
          <w:rFonts w:ascii="Bookman Old Style" w:hAnsi="Bookman Old Style" w:cs="Arial"/>
          <w:sz w:val="24"/>
          <w:szCs w:val="24"/>
          <w:lang w:val="id-ID"/>
        </w:rPr>
        <w:t>Permasalahan dan Hambatan diatas tentu saja berpengaruh terhadap pencapaian visi dan misi Kabupaten Lima Puluh Kota tahun 20</w:t>
      </w:r>
      <w:r w:rsidRPr="008C183B">
        <w:rPr>
          <w:rFonts w:ascii="Bookman Old Style" w:hAnsi="Bookman Old Style" w:cs="Arial"/>
          <w:sz w:val="24"/>
          <w:szCs w:val="24"/>
        </w:rPr>
        <w:t>25</w:t>
      </w:r>
      <w:r w:rsidRPr="008C183B">
        <w:rPr>
          <w:rFonts w:ascii="Bookman Old Style" w:hAnsi="Bookman Old Style" w:cs="Arial"/>
          <w:sz w:val="24"/>
          <w:szCs w:val="24"/>
          <w:lang w:val="id-ID"/>
        </w:rPr>
        <w:t>-202</w:t>
      </w:r>
      <w:r w:rsidRPr="008C183B">
        <w:rPr>
          <w:rFonts w:ascii="Bookman Old Style" w:hAnsi="Bookman Old Style" w:cs="Arial"/>
          <w:sz w:val="24"/>
          <w:szCs w:val="24"/>
        </w:rPr>
        <w:t>9</w:t>
      </w:r>
      <w:r w:rsidRPr="008C183B">
        <w:rPr>
          <w:rFonts w:ascii="Bookman Old Style" w:hAnsi="Bookman Old Style" w:cs="Arial"/>
          <w:sz w:val="24"/>
          <w:szCs w:val="24"/>
          <w:lang w:val="id-ID"/>
        </w:rPr>
        <w:t xml:space="preserve"> Kecamatan Payakumbuh sebagai salah satu perangkat daerah di lingkungan Kabupaten Lima Puluh Kota merupakan bagian dari pendukungan terhadap pencapaian </w:t>
      </w:r>
      <w:r w:rsidRPr="008C183B">
        <w:rPr>
          <w:rFonts w:ascii="Bookman Old Style" w:hAnsi="Bookman Old Style" w:cs="Arial"/>
          <w:sz w:val="24"/>
          <w:szCs w:val="24"/>
        </w:rPr>
        <w:t xml:space="preserve">Misi ke-2 RPJMD Tahun 2025-2029 yaitu </w:t>
      </w:r>
      <w:r w:rsidRPr="008C183B">
        <w:rPr>
          <w:rFonts w:ascii="Bookman Old Style" w:hAnsi="Bookman Old Style" w:cs="Arial"/>
          <w:i/>
          <w:sz w:val="24"/>
          <w:szCs w:val="24"/>
        </w:rPr>
        <w:t>"Meningkatkan Tata Kelola Pemerintahan yang Baik dan Bersih"</w:t>
      </w:r>
      <w:r w:rsidRPr="008C183B">
        <w:rPr>
          <w:rFonts w:ascii="Bookman Old Style" w:hAnsi="Bookman Old Style" w:cs="Arial"/>
          <w:sz w:val="24"/>
          <w:szCs w:val="24"/>
        </w:rPr>
        <w:t xml:space="preserve">. </w:t>
      </w:r>
    </w:p>
    <w:p w:rsidR="002C2D71" w:rsidRPr="008C183B" w:rsidRDefault="002C2D71">
      <w:pPr>
        <w:ind w:left="709"/>
        <w:contextualSpacing/>
        <w:jc w:val="both"/>
        <w:rPr>
          <w:rFonts w:ascii="Bookman Old Style" w:hAnsi="Bookman Old Style" w:cs="Arial"/>
          <w:sz w:val="24"/>
          <w:szCs w:val="24"/>
          <w:lang w:val="id-ID"/>
        </w:rPr>
      </w:pPr>
    </w:p>
    <w:p w:rsidR="002C2D71" w:rsidRPr="008C183B" w:rsidRDefault="00232F2E">
      <w:pPr>
        <w:numPr>
          <w:ilvl w:val="2"/>
          <w:numId w:val="31"/>
        </w:numPr>
        <w:ind w:left="709" w:right="116"/>
        <w:jc w:val="both"/>
        <w:rPr>
          <w:rFonts w:ascii="Bookman Old Style" w:hAnsi="Bookman Old Style" w:cs="Arial"/>
          <w:sz w:val="24"/>
          <w:szCs w:val="24"/>
          <w:lang w:val="sv-SE"/>
        </w:rPr>
      </w:pPr>
      <w:r w:rsidRPr="008C183B">
        <w:rPr>
          <w:rFonts w:ascii="Bookman Old Style" w:hAnsi="Bookman Old Style" w:cs="Arial"/>
          <w:sz w:val="24"/>
          <w:szCs w:val="24"/>
          <w:lang w:val="sv-SE"/>
        </w:rPr>
        <w:t xml:space="preserve">Tantangan dan Peluang dalam meningkatkan Pelayanan </w:t>
      </w:r>
    </w:p>
    <w:p w:rsidR="002C2D71" w:rsidRPr="008C183B" w:rsidRDefault="00232F2E">
      <w:pPr>
        <w:ind w:left="709" w:right="116"/>
        <w:jc w:val="both"/>
        <w:rPr>
          <w:rFonts w:ascii="Bookman Old Style" w:hAnsi="Bookman Old Style" w:cs="Arial"/>
          <w:sz w:val="24"/>
          <w:szCs w:val="24"/>
          <w:lang w:val="sv-SE"/>
        </w:rPr>
      </w:pPr>
      <w:r w:rsidRPr="008C183B">
        <w:rPr>
          <w:rFonts w:ascii="Bookman Old Style" w:hAnsi="Bookman Old Style" w:cs="Arial"/>
          <w:sz w:val="24"/>
          <w:szCs w:val="24"/>
          <w:lang w:val="sv-SE"/>
        </w:rPr>
        <w:t>Tantangan yang dihadapi dalam meningkatkan pelayanan di Kecamatan payakumbuh adalah sebagai berikut:</w:t>
      </w:r>
    </w:p>
    <w:p w:rsidR="002C2D71" w:rsidRPr="008C183B" w:rsidRDefault="00232F2E">
      <w:pPr>
        <w:pStyle w:val="ListParagraph"/>
        <w:numPr>
          <w:ilvl w:val="0"/>
          <w:numId w:val="32"/>
        </w:numPr>
        <w:ind w:right="116" w:hanging="294"/>
        <w:rPr>
          <w:rFonts w:ascii="Bookman Old Style" w:hAnsi="Bookman Old Style" w:cs="Arial"/>
          <w:sz w:val="24"/>
          <w:szCs w:val="24"/>
          <w:lang w:val="sv-SE"/>
        </w:rPr>
      </w:pPr>
      <w:r w:rsidRPr="008C183B">
        <w:rPr>
          <w:rFonts w:ascii="Bookman Old Style" w:hAnsi="Bookman Old Style" w:cs="Arial"/>
          <w:sz w:val="24"/>
          <w:szCs w:val="24"/>
          <w:lang w:val="sv-SE"/>
        </w:rPr>
        <w:t xml:space="preserve">Prasarana wilayah yang masih rendah dan belum memadai yang masih perlu pembenahan </w:t>
      </w:r>
    </w:p>
    <w:p w:rsidR="002C2D71" w:rsidRPr="008C183B" w:rsidRDefault="00232F2E">
      <w:pPr>
        <w:pStyle w:val="ListParagraph"/>
        <w:numPr>
          <w:ilvl w:val="2"/>
          <w:numId w:val="29"/>
        </w:numPr>
        <w:ind w:left="709" w:right="116" w:hanging="294"/>
        <w:rPr>
          <w:rFonts w:ascii="Bookman Old Style" w:hAnsi="Bookman Old Style" w:cs="Arial"/>
          <w:sz w:val="24"/>
          <w:szCs w:val="24"/>
        </w:rPr>
      </w:pPr>
      <w:r w:rsidRPr="008C183B">
        <w:rPr>
          <w:rFonts w:ascii="Bookman Old Style" w:hAnsi="Bookman Old Style" w:cs="Arial"/>
          <w:sz w:val="24"/>
          <w:szCs w:val="24"/>
        </w:rPr>
        <w:t>Rendahnya tingkat kepercayaan masyarakat terhadap institusi pemerintahan</w:t>
      </w:r>
    </w:p>
    <w:p w:rsidR="002C2D71" w:rsidRPr="008C183B" w:rsidRDefault="00232F2E">
      <w:pPr>
        <w:pStyle w:val="ListParagraph"/>
        <w:numPr>
          <w:ilvl w:val="2"/>
          <w:numId w:val="29"/>
        </w:numPr>
        <w:ind w:left="709" w:right="116" w:hanging="294"/>
        <w:rPr>
          <w:rFonts w:ascii="Bookman Old Style" w:hAnsi="Bookman Old Style" w:cs="Arial"/>
          <w:sz w:val="24"/>
          <w:szCs w:val="24"/>
          <w:lang w:val="sv-SE"/>
        </w:rPr>
      </w:pPr>
      <w:r w:rsidRPr="008C183B">
        <w:rPr>
          <w:rFonts w:ascii="Bookman Old Style" w:hAnsi="Bookman Old Style" w:cs="Arial"/>
          <w:sz w:val="24"/>
          <w:szCs w:val="24"/>
          <w:lang w:val="sv-SE"/>
        </w:rPr>
        <w:t>Kecenderungan masyarakat untuk mengabaikan peraturan dan kewajiban yang mengikat</w:t>
      </w:r>
    </w:p>
    <w:p w:rsidR="002C2D71" w:rsidRPr="008C183B" w:rsidRDefault="00232F2E">
      <w:pPr>
        <w:pStyle w:val="ListParagraph"/>
        <w:numPr>
          <w:ilvl w:val="2"/>
          <w:numId w:val="29"/>
        </w:numPr>
        <w:ind w:left="709" w:right="116" w:hanging="294"/>
        <w:rPr>
          <w:rFonts w:ascii="Bookman Old Style" w:hAnsi="Bookman Old Style" w:cs="Arial"/>
          <w:sz w:val="24"/>
          <w:szCs w:val="24"/>
        </w:rPr>
      </w:pPr>
      <w:r w:rsidRPr="008C183B">
        <w:rPr>
          <w:rFonts w:ascii="Bookman Old Style" w:hAnsi="Bookman Old Style" w:cs="Arial"/>
          <w:sz w:val="24"/>
          <w:szCs w:val="24"/>
        </w:rPr>
        <w:t>Kondisi ekonomi masyarakat yang mengalami penurunan kualitas.</w:t>
      </w:r>
    </w:p>
    <w:p w:rsidR="002C2D71" w:rsidRPr="008C183B" w:rsidRDefault="002C2D71">
      <w:pPr>
        <w:ind w:left="709" w:right="116"/>
        <w:jc w:val="both"/>
        <w:rPr>
          <w:rFonts w:ascii="Bookman Old Style" w:hAnsi="Bookman Old Style" w:cs="Arial"/>
          <w:sz w:val="24"/>
          <w:szCs w:val="24"/>
        </w:rPr>
      </w:pPr>
    </w:p>
    <w:p w:rsidR="002C2D71" w:rsidRPr="008C183B" w:rsidRDefault="00232F2E">
      <w:pPr>
        <w:ind w:left="709" w:right="116"/>
        <w:jc w:val="both"/>
        <w:rPr>
          <w:rFonts w:ascii="Bookman Old Style" w:hAnsi="Bookman Old Style" w:cs="Arial"/>
          <w:sz w:val="24"/>
          <w:szCs w:val="24"/>
        </w:rPr>
      </w:pPr>
      <w:r w:rsidRPr="008C183B">
        <w:rPr>
          <w:rFonts w:ascii="Bookman Old Style" w:hAnsi="Bookman Old Style" w:cs="Arial"/>
          <w:sz w:val="24"/>
          <w:szCs w:val="24"/>
        </w:rPr>
        <w:t>Peluang yang ada dalam peningkatan pelayanan di Kecamatan Payakumbuh adalah sebagai berikut :</w:t>
      </w:r>
    </w:p>
    <w:p w:rsidR="002C2D71" w:rsidRPr="008C183B" w:rsidRDefault="00232F2E">
      <w:pPr>
        <w:numPr>
          <w:ilvl w:val="1"/>
          <w:numId w:val="29"/>
        </w:numPr>
        <w:tabs>
          <w:tab w:val="left" w:pos="990"/>
          <w:tab w:val="left" w:pos="1581"/>
        </w:tabs>
        <w:ind w:left="990" w:hanging="270"/>
        <w:jc w:val="both"/>
        <w:rPr>
          <w:rFonts w:ascii="Bookman Old Style" w:hAnsi="Bookman Old Style" w:cs="Arial"/>
          <w:sz w:val="24"/>
          <w:szCs w:val="24"/>
          <w:lang w:val="fi-FI"/>
        </w:rPr>
      </w:pPr>
      <w:r w:rsidRPr="008C183B">
        <w:rPr>
          <w:rFonts w:ascii="Bookman Old Style" w:hAnsi="Bookman Old Style" w:cs="Arial"/>
          <w:sz w:val="24"/>
          <w:szCs w:val="24"/>
          <w:lang w:val="fi-FI"/>
        </w:rPr>
        <w:t>RPJM Kabupaten Lima Puluh Kota Tahun 2025-2029</w:t>
      </w:r>
    </w:p>
    <w:p w:rsidR="002C2D71" w:rsidRPr="008C183B" w:rsidRDefault="00232F2E">
      <w:pPr>
        <w:numPr>
          <w:ilvl w:val="1"/>
          <w:numId w:val="29"/>
        </w:numPr>
        <w:tabs>
          <w:tab w:val="left" w:pos="990"/>
          <w:tab w:val="left" w:pos="1581"/>
        </w:tabs>
        <w:ind w:left="990" w:hanging="270"/>
        <w:jc w:val="both"/>
        <w:rPr>
          <w:rFonts w:ascii="Bookman Old Style" w:hAnsi="Bookman Old Style" w:cs="Arial"/>
          <w:sz w:val="24"/>
          <w:szCs w:val="24"/>
        </w:rPr>
      </w:pPr>
      <w:r w:rsidRPr="008C183B">
        <w:rPr>
          <w:rFonts w:ascii="Bookman Old Style" w:hAnsi="Bookman Old Style" w:cs="Arial"/>
          <w:sz w:val="24"/>
          <w:szCs w:val="24"/>
        </w:rPr>
        <w:t>Agenda pembangunan Tahunan Kabupaten Lima Puluh Kota</w:t>
      </w:r>
    </w:p>
    <w:p w:rsidR="002C2D71" w:rsidRPr="008C183B" w:rsidRDefault="00232F2E">
      <w:pPr>
        <w:numPr>
          <w:ilvl w:val="1"/>
          <w:numId w:val="29"/>
        </w:numPr>
        <w:tabs>
          <w:tab w:val="left" w:pos="990"/>
          <w:tab w:val="left" w:pos="1581"/>
          <w:tab w:val="left" w:pos="2769"/>
          <w:tab w:val="left" w:pos="3819"/>
          <w:tab w:val="left" w:pos="5910"/>
          <w:tab w:val="left" w:pos="7256"/>
          <w:tab w:val="left" w:pos="8120"/>
        </w:tabs>
        <w:ind w:left="990" w:right="124" w:hanging="270"/>
        <w:jc w:val="both"/>
        <w:rPr>
          <w:rFonts w:ascii="Bookman Old Style" w:hAnsi="Bookman Old Style" w:cs="Arial"/>
          <w:sz w:val="24"/>
          <w:szCs w:val="24"/>
        </w:rPr>
      </w:pPr>
      <w:r w:rsidRPr="008C183B">
        <w:rPr>
          <w:rFonts w:ascii="Bookman Old Style" w:hAnsi="Bookman Old Style" w:cs="Arial"/>
          <w:sz w:val="24"/>
          <w:szCs w:val="24"/>
        </w:rPr>
        <w:lastRenderedPageBreak/>
        <w:t>Tuntutan kualitas penyelenggaraan pelayanan publik dan akuntabilitas pemerintahan</w:t>
      </w:r>
    </w:p>
    <w:p w:rsidR="002C2D71" w:rsidRPr="008C183B" w:rsidRDefault="00232F2E">
      <w:pPr>
        <w:numPr>
          <w:ilvl w:val="1"/>
          <w:numId w:val="29"/>
        </w:numPr>
        <w:tabs>
          <w:tab w:val="left" w:pos="990"/>
          <w:tab w:val="left" w:pos="1581"/>
          <w:tab w:val="left" w:pos="2913"/>
          <w:tab w:val="left" w:pos="3858"/>
          <w:tab w:val="left" w:pos="4764"/>
          <w:tab w:val="left" w:pos="6624"/>
          <w:tab w:val="left" w:pos="8120"/>
        </w:tabs>
        <w:ind w:left="990" w:right="124" w:hanging="270"/>
        <w:jc w:val="both"/>
        <w:rPr>
          <w:rFonts w:ascii="Bookman Old Style" w:hAnsi="Bookman Old Style" w:cs="Arial"/>
          <w:sz w:val="24"/>
          <w:szCs w:val="24"/>
        </w:rPr>
      </w:pPr>
      <w:r w:rsidRPr="008C183B">
        <w:rPr>
          <w:rFonts w:ascii="Bookman Old Style" w:hAnsi="Bookman Old Style" w:cs="Arial"/>
          <w:sz w:val="24"/>
          <w:szCs w:val="24"/>
        </w:rPr>
        <w:t>Komitmen Bupati dalam pemberdayaan masyarakat dan peningkatan kualitas prasarana wilayah dan pelayanan publik</w:t>
      </w:r>
    </w:p>
    <w:p w:rsidR="002C2D71" w:rsidRPr="008C183B" w:rsidRDefault="00232F2E">
      <w:pPr>
        <w:numPr>
          <w:ilvl w:val="1"/>
          <w:numId w:val="29"/>
        </w:numPr>
        <w:tabs>
          <w:tab w:val="left" w:pos="990"/>
          <w:tab w:val="left" w:pos="1581"/>
        </w:tabs>
        <w:ind w:left="990" w:right="129" w:hanging="270"/>
        <w:jc w:val="both"/>
        <w:rPr>
          <w:rFonts w:ascii="Bookman Old Style" w:hAnsi="Bookman Old Style" w:cs="Arial"/>
          <w:sz w:val="24"/>
          <w:szCs w:val="24"/>
          <w:lang w:val="sv-SE"/>
        </w:rPr>
      </w:pPr>
      <w:r w:rsidRPr="008C183B">
        <w:rPr>
          <w:rFonts w:ascii="Bookman Old Style" w:hAnsi="Bookman Old Style" w:cs="Arial"/>
          <w:sz w:val="24"/>
          <w:szCs w:val="24"/>
          <w:lang w:val="sv-SE"/>
        </w:rPr>
        <w:t>Keterkaitan institusional (koordinatif) pemerintahan yang ada diwilayah dengan kecamatan</w:t>
      </w:r>
    </w:p>
    <w:p w:rsidR="002C2D71" w:rsidRPr="008C183B" w:rsidRDefault="00232F2E">
      <w:pPr>
        <w:numPr>
          <w:ilvl w:val="1"/>
          <w:numId w:val="29"/>
        </w:numPr>
        <w:tabs>
          <w:tab w:val="left" w:pos="990"/>
          <w:tab w:val="left" w:pos="1581"/>
        </w:tabs>
        <w:ind w:left="990" w:hanging="270"/>
        <w:jc w:val="both"/>
        <w:rPr>
          <w:rFonts w:ascii="Bookman Old Style" w:hAnsi="Bookman Old Style" w:cs="Arial"/>
          <w:sz w:val="24"/>
          <w:szCs w:val="24"/>
        </w:rPr>
      </w:pPr>
      <w:r w:rsidRPr="008C183B">
        <w:rPr>
          <w:rFonts w:ascii="Bookman Old Style" w:hAnsi="Bookman Old Style" w:cs="Arial"/>
          <w:sz w:val="24"/>
          <w:szCs w:val="24"/>
        </w:rPr>
        <w:t>Dukungan dan partisipasi masyarakat luas</w:t>
      </w:r>
    </w:p>
    <w:p w:rsidR="002C2D71" w:rsidRPr="008C183B" w:rsidRDefault="00232F2E">
      <w:pPr>
        <w:numPr>
          <w:ilvl w:val="1"/>
          <w:numId w:val="29"/>
        </w:numPr>
        <w:tabs>
          <w:tab w:val="left" w:pos="990"/>
          <w:tab w:val="left" w:pos="1581"/>
        </w:tabs>
        <w:ind w:left="990" w:hanging="270"/>
        <w:jc w:val="both"/>
        <w:rPr>
          <w:rFonts w:ascii="Bookman Old Style" w:hAnsi="Bookman Old Style" w:cs="Arial"/>
          <w:sz w:val="24"/>
          <w:szCs w:val="24"/>
        </w:rPr>
      </w:pPr>
      <w:r w:rsidRPr="008C183B">
        <w:rPr>
          <w:rFonts w:ascii="Bookman Old Style" w:hAnsi="Bookman Old Style" w:cs="Arial"/>
          <w:sz w:val="24"/>
          <w:szCs w:val="24"/>
        </w:rPr>
        <w:t>Diklat peningkatan kualitas aparatur</w:t>
      </w:r>
    </w:p>
    <w:p w:rsidR="002C2D71" w:rsidRPr="008C183B" w:rsidRDefault="00232F2E">
      <w:pPr>
        <w:numPr>
          <w:ilvl w:val="1"/>
          <w:numId w:val="29"/>
        </w:numPr>
        <w:tabs>
          <w:tab w:val="left" w:pos="990"/>
          <w:tab w:val="left" w:pos="1581"/>
        </w:tabs>
        <w:ind w:left="990" w:hanging="270"/>
        <w:rPr>
          <w:rFonts w:ascii="Bookman Old Style" w:hAnsi="Bookman Old Style" w:cs="Arial"/>
          <w:sz w:val="24"/>
          <w:szCs w:val="24"/>
          <w:lang w:val="fi-FI"/>
        </w:rPr>
      </w:pPr>
      <w:r w:rsidRPr="008C183B">
        <w:rPr>
          <w:rFonts w:ascii="Bookman Old Style" w:hAnsi="Bookman Old Style" w:cs="Arial"/>
          <w:sz w:val="24"/>
          <w:szCs w:val="24"/>
          <w:lang w:val="fi-FI"/>
        </w:rPr>
        <w:t>Kehidupan sosial,budaya dan keagamaan masyarakat</w:t>
      </w:r>
    </w:p>
    <w:p w:rsidR="002C2D71" w:rsidRPr="008C183B" w:rsidRDefault="002C2D71">
      <w:pPr>
        <w:ind w:left="709" w:right="116"/>
        <w:jc w:val="both"/>
        <w:rPr>
          <w:rFonts w:ascii="Bookman Old Style" w:hAnsi="Bookman Old Style" w:cs="Arial"/>
          <w:sz w:val="24"/>
          <w:szCs w:val="24"/>
          <w:lang w:val="fi-FI"/>
        </w:rPr>
      </w:pPr>
    </w:p>
    <w:p w:rsidR="002C2D71" w:rsidRPr="008C183B" w:rsidRDefault="00232F2E">
      <w:pPr>
        <w:ind w:right="116"/>
        <w:jc w:val="both"/>
        <w:rPr>
          <w:rFonts w:ascii="Bookman Old Style" w:hAnsi="Bookman Old Style" w:cs="Arial"/>
          <w:sz w:val="24"/>
          <w:szCs w:val="24"/>
        </w:rPr>
      </w:pPr>
      <w:r w:rsidRPr="008C183B">
        <w:rPr>
          <w:rFonts w:ascii="Bookman Old Style" w:hAnsi="Bookman Old Style" w:cs="Arial"/>
          <w:sz w:val="24"/>
          <w:szCs w:val="24"/>
        </w:rPr>
        <w:t>2.3.5 Formulasi Isu-Isu Strategis</w:t>
      </w:r>
    </w:p>
    <w:p w:rsidR="002C2D71" w:rsidRPr="008C183B" w:rsidRDefault="00232F2E">
      <w:pPr>
        <w:ind w:right="123" w:firstLine="851"/>
        <w:jc w:val="both"/>
        <w:rPr>
          <w:rFonts w:ascii="Bookman Old Style" w:hAnsi="Bookman Old Style" w:cs="Arial"/>
          <w:sz w:val="24"/>
          <w:szCs w:val="24"/>
        </w:rPr>
      </w:pPr>
      <w:r w:rsidRPr="008C183B">
        <w:rPr>
          <w:rFonts w:ascii="Bookman Old Style" w:hAnsi="Bookman Old Style" w:cs="Arial"/>
          <w:sz w:val="24"/>
          <w:szCs w:val="24"/>
        </w:rPr>
        <w:t xml:space="preserve">Dalam rangka mewujudkan tercapainya tujuan dan sasaran yang telah ditetapkan, maka strategi dan kebijakan yang akan ditempuh Kecamatan Payakumbuh </w:t>
      </w:r>
      <w:r w:rsidR="007111E4">
        <w:rPr>
          <w:rFonts w:ascii="Bookman Old Style" w:hAnsi="Bookman Old Style" w:cs="Arial"/>
          <w:color w:val="000000" w:themeColor="text1"/>
          <w:sz w:val="24"/>
          <w:szCs w:val="24"/>
        </w:rPr>
        <w:t>pada tahun 2027</w:t>
      </w:r>
      <w:r w:rsidRPr="008C183B">
        <w:rPr>
          <w:rFonts w:ascii="Bookman Old Style" w:hAnsi="Bookman Old Style" w:cs="Arial"/>
          <w:color w:val="000000" w:themeColor="text1"/>
          <w:sz w:val="24"/>
          <w:szCs w:val="24"/>
        </w:rPr>
        <w:t xml:space="preserve"> </w:t>
      </w:r>
      <w:r w:rsidRPr="008C183B">
        <w:rPr>
          <w:rFonts w:ascii="Bookman Old Style" w:hAnsi="Bookman Old Style" w:cs="Arial"/>
          <w:sz w:val="24"/>
          <w:szCs w:val="24"/>
        </w:rPr>
        <w:t>adalah sebagai berikut:</w:t>
      </w:r>
    </w:p>
    <w:p w:rsidR="002C2D71" w:rsidRPr="008C183B" w:rsidRDefault="00232F2E">
      <w:pPr>
        <w:numPr>
          <w:ilvl w:val="0"/>
          <w:numId w:val="33"/>
        </w:numPr>
        <w:ind w:left="709" w:right="116"/>
        <w:jc w:val="both"/>
        <w:rPr>
          <w:rFonts w:ascii="Bookman Old Style" w:hAnsi="Bookman Old Style" w:cs="Arial"/>
          <w:sz w:val="24"/>
          <w:szCs w:val="24"/>
        </w:rPr>
      </w:pPr>
      <w:r w:rsidRPr="008C183B">
        <w:rPr>
          <w:rFonts w:ascii="Bookman Old Style" w:hAnsi="Bookman Old Style" w:cs="Arial"/>
          <w:sz w:val="24"/>
          <w:szCs w:val="24"/>
        </w:rPr>
        <w:t>Strategi mendorong berkembangnya tanggung jawab aparatur atas tugas–tugasnya dalam pelaksanaan tugas dilaksanakan dengan arah kebijakan :</w:t>
      </w:r>
    </w:p>
    <w:p w:rsidR="002C2D71" w:rsidRPr="008C183B" w:rsidRDefault="00232F2E">
      <w:pPr>
        <w:numPr>
          <w:ilvl w:val="1"/>
          <w:numId w:val="33"/>
        </w:numPr>
        <w:tabs>
          <w:tab w:val="left" w:pos="1440"/>
        </w:tabs>
        <w:ind w:left="1418" w:right="128" w:hanging="425"/>
        <w:jc w:val="both"/>
        <w:rPr>
          <w:rFonts w:ascii="Bookman Old Style" w:hAnsi="Bookman Old Style" w:cs="Arial"/>
          <w:sz w:val="24"/>
          <w:szCs w:val="24"/>
        </w:rPr>
      </w:pPr>
      <w:r w:rsidRPr="008C183B">
        <w:rPr>
          <w:rFonts w:ascii="Bookman Old Style" w:hAnsi="Bookman Old Style" w:cs="Arial"/>
          <w:sz w:val="24"/>
          <w:szCs w:val="24"/>
        </w:rPr>
        <w:t>Pengembangan sumber daya manusia melalui peningkatan kapabilitas, kompensasi (</w:t>
      </w:r>
      <w:r w:rsidRPr="008C183B">
        <w:rPr>
          <w:rFonts w:ascii="Bookman Old Style" w:hAnsi="Bookman Old Style" w:cs="Arial"/>
          <w:i/>
          <w:sz w:val="24"/>
          <w:szCs w:val="24"/>
        </w:rPr>
        <w:t>reward</w:t>
      </w:r>
      <w:r w:rsidRPr="008C183B">
        <w:rPr>
          <w:rFonts w:ascii="Bookman Old Style" w:hAnsi="Bookman Old Style" w:cs="Arial"/>
          <w:sz w:val="24"/>
          <w:szCs w:val="24"/>
        </w:rPr>
        <w:t xml:space="preserve"> dan </w:t>
      </w:r>
      <w:r w:rsidRPr="008C183B">
        <w:rPr>
          <w:rFonts w:ascii="Bookman Old Style" w:hAnsi="Bookman Old Style" w:cs="Arial"/>
          <w:i/>
          <w:sz w:val="24"/>
          <w:szCs w:val="24"/>
        </w:rPr>
        <w:t>punishing</w:t>
      </w:r>
      <w:r w:rsidRPr="008C183B">
        <w:rPr>
          <w:rFonts w:ascii="Bookman Old Style" w:hAnsi="Bookman Old Style" w:cs="Arial"/>
          <w:sz w:val="24"/>
          <w:szCs w:val="24"/>
        </w:rPr>
        <w:t>), dan kesejahteraan pegawai.</w:t>
      </w:r>
    </w:p>
    <w:p w:rsidR="002C2D71" w:rsidRPr="008C183B" w:rsidRDefault="00232F2E">
      <w:pPr>
        <w:numPr>
          <w:ilvl w:val="1"/>
          <w:numId w:val="33"/>
        </w:numPr>
        <w:tabs>
          <w:tab w:val="left" w:pos="1440"/>
        </w:tabs>
        <w:ind w:left="1418" w:hanging="425"/>
        <w:jc w:val="both"/>
        <w:rPr>
          <w:rFonts w:ascii="Bookman Old Style" w:hAnsi="Bookman Old Style" w:cs="Arial"/>
          <w:sz w:val="24"/>
          <w:szCs w:val="24"/>
          <w:lang w:val="fi-FI"/>
        </w:rPr>
      </w:pPr>
      <w:r w:rsidRPr="008C183B">
        <w:rPr>
          <w:rFonts w:ascii="Bookman Old Style" w:hAnsi="Bookman Old Style" w:cs="Arial"/>
          <w:sz w:val="24"/>
          <w:szCs w:val="24"/>
          <w:lang w:val="fi-FI"/>
        </w:rPr>
        <w:t>Peningkatan kemampuan teknis aparat perencanaan.</w:t>
      </w:r>
    </w:p>
    <w:p w:rsidR="002C2D71" w:rsidRPr="008C183B" w:rsidRDefault="00232F2E">
      <w:pPr>
        <w:numPr>
          <w:ilvl w:val="1"/>
          <w:numId w:val="33"/>
        </w:numPr>
        <w:tabs>
          <w:tab w:val="left" w:pos="1440"/>
        </w:tabs>
        <w:ind w:left="1418" w:right="126" w:hanging="425"/>
        <w:jc w:val="both"/>
        <w:rPr>
          <w:rFonts w:ascii="Bookman Old Style" w:hAnsi="Bookman Old Style" w:cs="Arial"/>
          <w:sz w:val="24"/>
          <w:szCs w:val="24"/>
          <w:lang w:val="fi-FI"/>
        </w:rPr>
      </w:pPr>
      <w:r w:rsidRPr="008C183B">
        <w:rPr>
          <w:rFonts w:ascii="Bookman Old Style" w:hAnsi="Bookman Old Style" w:cs="Arial"/>
          <w:sz w:val="24"/>
          <w:szCs w:val="24"/>
          <w:lang w:val="fi-FI"/>
        </w:rPr>
        <w:t>Peningkatan kemampuan aparatur dalam melaksanakan tugas dan kewajibannya sehingga dapat menyelenggarakan urusan Pemerintahan dengan optimal.</w:t>
      </w:r>
    </w:p>
    <w:p w:rsidR="002C2D71" w:rsidRPr="008C183B" w:rsidRDefault="00232F2E">
      <w:pPr>
        <w:numPr>
          <w:ilvl w:val="1"/>
          <w:numId w:val="33"/>
        </w:numPr>
        <w:tabs>
          <w:tab w:val="left" w:pos="1440"/>
        </w:tabs>
        <w:ind w:left="1418" w:right="118" w:hanging="425"/>
        <w:jc w:val="both"/>
        <w:rPr>
          <w:rFonts w:ascii="Bookman Old Style" w:hAnsi="Bookman Old Style" w:cs="Arial"/>
          <w:sz w:val="24"/>
          <w:szCs w:val="24"/>
          <w:lang w:val="fi-FI"/>
        </w:rPr>
      </w:pPr>
      <w:r w:rsidRPr="008C183B">
        <w:rPr>
          <w:rFonts w:ascii="Bookman Old Style" w:hAnsi="Bookman Old Style" w:cs="Arial"/>
          <w:sz w:val="24"/>
          <w:szCs w:val="24"/>
          <w:lang w:val="fi-FI"/>
        </w:rPr>
        <w:t>Memberikan dukungan sarana dan prasarana bagi aparat pemerintah yang menyelenggarakan urusan Pemerintahan sehingga tercapai efektivitas dan efisiensi.</w:t>
      </w:r>
    </w:p>
    <w:p w:rsidR="002C2D71" w:rsidRPr="008C183B" w:rsidRDefault="00232F2E">
      <w:pPr>
        <w:numPr>
          <w:ilvl w:val="0"/>
          <w:numId w:val="33"/>
        </w:numPr>
        <w:ind w:left="709" w:right="126"/>
        <w:jc w:val="both"/>
        <w:rPr>
          <w:rFonts w:ascii="Bookman Old Style" w:hAnsi="Bookman Old Style" w:cs="Arial"/>
          <w:sz w:val="24"/>
          <w:szCs w:val="24"/>
          <w:lang w:val="fi-FI"/>
        </w:rPr>
      </w:pPr>
      <w:r w:rsidRPr="008C183B">
        <w:rPr>
          <w:rFonts w:ascii="Bookman Old Style" w:hAnsi="Bookman Old Style" w:cs="Arial"/>
          <w:sz w:val="24"/>
          <w:szCs w:val="24"/>
          <w:lang w:val="fi-FI"/>
        </w:rPr>
        <w:t>Strategi mendorong masyarakat untuk mengetahui, memahami dan menjelaskan perencanaan pembangunan sesuai peraturan perundang-undangan yang berlaku kepastian hukumnya dilaksanakan dengan arah kebijakan:</w:t>
      </w:r>
    </w:p>
    <w:p w:rsidR="002C2D71" w:rsidRPr="008C183B" w:rsidRDefault="00232F2E">
      <w:pPr>
        <w:numPr>
          <w:ilvl w:val="1"/>
          <w:numId w:val="33"/>
        </w:numPr>
        <w:ind w:left="993" w:right="132"/>
        <w:jc w:val="both"/>
        <w:rPr>
          <w:rFonts w:ascii="Bookman Old Style" w:hAnsi="Bookman Old Style" w:cs="Arial"/>
          <w:sz w:val="24"/>
          <w:szCs w:val="24"/>
          <w:lang w:val="fi-FI"/>
        </w:rPr>
      </w:pPr>
      <w:r w:rsidRPr="008C183B">
        <w:rPr>
          <w:rFonts w:ascii="Bookman Old Style" w:hAnsi="Bookman Old Style" w:cs="Arial"/>
          <w:sz w:val="24"/>
          <w:szCs w:val="24"/>
          <w:lang w:val="fi-FI"/>
        </w:rPr>
        <w:t>Pemantapan partisipasi masyarakat dalam proses perencanaan pembangunan.</w:t>
      </w:r>
    </w:p>
    <w:p w:rsidR="002C2D71" w:rsidRPr="008C183B" w:rsidRDefault="00232F2E">
      <w:pPr>
        <w:numPr>
          <w:ilvl w:val="1"/>
          <w:numId w:val="33"/>
        </w:numPr>
        <w:ind w:left="993" w:right="133"/>
        <w:jc w:val="both"/>
        <w:rPr>
          <w:rFonts w:ascii="Bookman Old Style" w:hAnsi="Bookman Old Style" w:cs="Arial"/>
          <w:sz w:val="24"/>
          <w:szCs w:val="24"/>
          <w:lang w:val="fi-FI"/>
        </w:rPr>
      </w:pPr>
      <w:r w:rsidRPr="008C183B">
        <w:rPr>
          <w:rFonts w:ascii="Bookman Old Style" w:hAnsi="Bookman Old Style" w:cs="Arial"/>
          <w:sz w:val="24"/>
          <w:szCs w:val="24"/>
          <w:lang w:val="fi-FI"/>
        </w:rPr>
        <w:t>Mewujudkan perencanaan pembangunan yang sesuai dengan aspirasi masyarakat.</w:t>
      </w:r>
    </w:p>
    <w:p w:rsidR="002C2D71" w:rsidRPr="008C183B" w:rsidRDefault="00232F2E">
      <w:pPr>
        <w:numPr>
          <w:ilvl w:val="0"/>
          <w:numId w:val="33"/>
        </w:numPr>
        <w:ind w:left="709" w:right="120"/>
        <w:jc w:val="both"/>
        <w:rPr>
          <w:rFonts w:ascii="Bookman Old Style" w:hAnsi="Bookman Old Style" w:cs="Arial"/>
          <w:sz w:val="24"/>
          <w:szCs w:val="24"/>
          <w:lang w:val="fi-FI"/>
        </w:rPr>
      </w:pPr>
      <w:r w:rsidRPr="008C183B">
        <w:rPr>
          <w:rFonts w:ascii="Bookman Old Style" w:hAnsi="Bookman Old Style" w:cs="Arial"/>
          <w:sz w:val="24"/>
          <w:szCs w:val="24"/>
          <w:lang w:val="fi-FI"/>
        </w:rPr>
        <w:t>Strategi Melakukan inovasi-inovasi dan terobosan-terobosan dalam bidang SPM (Standar Pelayanan Minimal) sebagai bagian dari operasional perencanaan pembangunan, pendataan dan pelaporan, penelitian dan pengembangan dilaksanakan dengan arah kebijakan:</w:t>
      </w:r>
    </w:p>
    <w:p w:rsidR="002C2D71" w:rsidRPr="008C183B" w:rsidRDefault="00232F2E">
      <w:pPr>
        <w:numPr>
          <w:ilvl w:val="1"/>
          <w:numId w:val="33"/>
        </w:numPr>
        <w:ind w:left="993" w:right="124"/>
        <w:jc w:val="both"/>
        <w:rPr>
          <w:rFonts w:ascii="Bookman Old Style" w:hAnsi="Bookman Old Style" w:cs="Arial"/>
          <w:sz w:val="24"/>
          <w:szCs w:val="24"/>
          <w:lang w:val="fi-FI"/>
        </w:rPr>
      </w:pPr>
      <w:r w:rsidRPr="008C183B">
        <w:rPr>
          <w:rFonts w:ascii="Bookman Old Style" w:hAnsi="Bookman Old Style" w:cs="Arial"/>
          <w:sz w:val="24"/>
          <w:szCs w:val="24"/>
          <w:lang w:val="fi-FI"/>
        </w:rPr>
        <w:t>Pembangunan system perencanaan dan pengendalian pembangunan melalui model aplikasi teknologi informasi dan GIS (Geografis Information System),yang mendukung manajemen pengelolaan sumberdaya dengan mengoptimalkan sarana dan prasarana yang ada</w:t>
      </w:r>
    </w:p>
    <w:p w:rsidR="002C2D71" w:rsidRPr="008C183B" w:rsidRDefault="00232F2E">
      <w:pPr>
        <w:numPr>
          <w:ilvl w:val="1"/>
          <w:numId w:val="33"/>
        </w:numPr>
        <w:tabs>
          <w:tab w:val="left" w:pos="993"/>
        </w:tabs>
        <w:ind w:left="993" w:right="129"/>
        <w:jc w:val="both"/>
        <w:rPr>
          <w:rFonts w:ascii="Bookman Old Style" w:hAnsi="Bookman Old Style" w:cs="Arial"/>
          <w:sz w:val="24"/>
          <w:szCs w:val="24"/>
          <w:lang w:val="sv-SE"/>
        </w:rPr>
      </w:pPr>
      <w:r w:rsidRPr="008C183B">
        <w:rPr>
          <w:rFonts w:ascii="Bookman Old Style" w:hAnsi="Bookman Old Style" w:cs="Arial"/>
          <w:sz w:val="24"/>
          <w:szCs w:val="24"/>
          <w:lang w:val="sv-SE"/>
        </w:rPr>
        <w:t>Peningkatan penelitian yang berkualitas guna mendukung disegala bidang.</w:t>
      </w:r>
    </w:p>
    <w:p w:rsidR="002C2D71" w:rsidRPr="008C183B" w:rsidRDefault="002C2D71">
      <w:pPr>
        <w:adjustRightInd w:val="0"/>
        <w:ind w:left="567"/>
        <w:jc w:val="both"/>
        <w:rPr>
          <w:rFonts w:ascii="Bookman Old Style" w:eastAsia="MS Mincho" w:hAnsi="Bookman Old Style" w:cs="Arial"/>
          <w:sz w:val="24"/>
          <w:szCs w:val="24"/>
          <w:lang w:val="sv-SE" w:eastAsia="id-ID"/>
        </w:rPr>
      </w:pPr>
    </w:p>
    <w:p w:rsidR="002C2D71" w:rsidRPr="008C183B" w:rsidRDefault="00232F2E">
      <w:pPr>
        <w:pStyle w:val="ListParagraph"/>
        <w:widowControl/>
        <w:numPr>
          <w:ilvl w:val="1"/>
          <w:numId w:val="30"/>
        </w:numPr>
        <w:tabs>
          <w:tab w:val="left" w:pos="567"/>
        </w:tabs>
        <w:autoSpaceDE/>
        <w:autoSpaceDN/>
        <w:ind w:left="0" w:firstLine="0"/>
        <w:contextualSpacing/>
        <w:rPr>
          <w:rFonts w:ascii="Bookman Old Style" w:hAnsi="Bookman Old Style" w:cs="Arial"/>
          <w:bCs/>
          <w:sz w:val="24"/>
          <w:szCs w:val="24"/>
        </w:rPr>
      </w:pPr>
      <w:r w:rsidRPr="008C183B">
        <w:rPr>
          <w:rFonts w:ascii="Bookman Old Style" w:hAnsi="Bookman Old Style" w:cs="Arial"/>
          <w:bCs/>
          <w:sz w:val="24"/>
          <w:szCs w:val="24"/>
        </w:rPr>
        <w:t>Review Terhadap Rancangan Awal RKPD</w:t>
      </w:r>
    </w:p>
    <w:p w:rsidR="002C2D71" w:rsidRPr="008C183B" w:rsidRDefault="00232F2E">
      <w:pPr>
        <w:ind w:left="426" w:right="124" w:firstLine="588"/>
        <w:jc w:val="both"/>
        <w:outlineLvl w:val="0"/>
        <w:rPr>
          <w:rFonts w:ascii="Bookman Old Style" w:hAnsi="Bookman Old Style" w:cs="Arial"/>
          <w:sz w:val="24"/>
          <w:szCs w:val="24"/>
          <w:lang w:val="sv-SE"/>
        </w:rPr>
      </w:pPr>
      <w:r w:rsidRPr="008C183B">
        <w:rPr>
          <w:rFonts w:ascii="Bookman Old Style" w:hAnsi="Bookman Old Style" w:cs="Arial"/>
          <w:sz w:val="24"/>
          <w:szCs w:val="24"/>
          <w:lang w:val="sv-SE"/>
        </w:rPr>
        <w:t>Bab ini berisikan uraian mengenai perbandingan rancangan A</w:t>
      </w:r>
      <w:r w:rsidRPr="008C183B">
        <w:rPr>
          <w:rFonts w:ascii="Bookman Old Style" w:hAnsi="Bookman Old Style" w:cs="Arial"/>
          <w:sz w:val="24"/>
          <w:szCs w:val="24"/>
        </w:rPr>
        <w:t>wal</w:t>
      </w:r>
      <w:r w:rsidRPr="008C183B">
        <w:rPr>
          <w:rFonts w:ascii="Bookman Old Style" w:hAnsi="Bookman Old Style" w:cs="Arial"/>
          <w:sz w:val="24"/>
          <w:szCs w:val="24"/>
          <w:lang w:val="sv-SE"/>
        </w:rPr>
        <w:t xml:space="preserve"> RKPD dengan hasil analisis kebutuhan. Dijelaskan juga mengenai alasan proses tersebut dilakukan serta penjelasan temuan-temuan setelah proses tersebut dan catatan penting </w:t>
      </w:r>
      <w:r w:rsidRPr="008C183B">
        <w:rPr>
          <w:rFonts w:ascii="Bookman Old Style" w:hAnsi="Bookman Old Style" w:cs="Arial"/>
          <w:sz w:val="24"/>
          <w:szCs w:val="24"/>
          <w:lang w:val="sv-SE"/>
        </w:rPr>
        <w:lastRenderedPageBreak/>
        <w:t>terhadap perbedaan dengan rancangan A</w:t>
      </w:r>
      <w:r w:rsidRPr="008C183B">
        <w:rPr>
          <w:rFonts w:ascii="Bookman Old Style" w:hAnsi="Bookman Old Style" w:cs="Arial"/>
          <w:sz w:val="24"/>
          <w:szCs w:val="24"/>
        </w:rPr>
        <w:t>wal</w:t>
      </w:r>
      <w:r w:rsidRPr="008C183B">
        <w:rPr>
          <w:rFonts w:ascii="Bookman Old Style" w:hAnsi="Bookman Old Style" w:cs="Arial"/>
          <w:sz w:val="24"/>
          <w:szCs w:val="24"/>
          <w:lang w:val="sv-SE"/>
        </w:rPr>
        <w:t xml:space="preserve"> RKPD, misalnya: terdapat rumusan program dan kegiatan baru yang tidak terdapat di rancangan A</w:t>
      </w:r>
      <w:r w:rsidRPr="008C183B">
        <w:rPr>
          <w:rFonts w:ascii="Bookman Old Style" w:hAnsi="Bookman Old Style" w:cs="Arial"/>
          <w:sz w:val="24"/>
          <w:szCs w:val="24"/>
        </w:rPr>
        <w:t>wal</w:t>
      </w:r>
      <w:r w:rsidRPr="008C183B">
        <w:rPr>
          <w:rFonts w:ascii="Bookman Old Style" w:hAnsi="Bookman Old Style" w:cs="Arial"/>
          <w:sz w:val="24"/>
          <w:szCs w:val="24"/>
          <w:lang w:val="sv-SE"/>
        </w:rPr>
        <w:t xml:space="preserve"> RKPD, atau program dan kegiatan cocok namun besarannya berbeda.</w:t>
      </w:r>
      <w:r w:rsidRPr="008C183B">
        <w:rPr>
          <w:rFonts w:ascii="Bookman Old Style" w:hAnsi="Bookman Old Style" w:cs="Arial"/>
          <w:bCs/>
          <w:sz w:val="24"/>
          <w:szCs w:val="24"/>
          <w:lang w:val="id-ID"/>
        </w:rPr>
        <w:t xml:space="preserve"> </w:t>
      </w:r>
    </w:p>
    <w:p w:rsidR="002C2D71" w:rsidRPr="008C183B" w:rsidRDefault="00232F2E">
      <w:pPr>
        <w:tabs>
          <w:tab w:val="left" w:pos="851"/>
        </w:tabs>
        <w:ind w:left="426"/>
        <w:jc w:val="both"/>
        <w:rPr>
          <w:rFonts w:ascii="Bookman Old Style" w:hAnsi="Bookman Old Style" w:cs="Arial"/>
          <w:sz w:val="24"/>
          <w:szCs w:val="24"/>
          <w:lang w:val="id-ID"/>
        </w:rPr>
      </w:pPr>
      <w:r w:rsidRPr="008C183B">
        <w:rPr>
          <w:rFonts w:ascii="Bookman Old Style" w:hAnsi="Bookman Old Style" w:cs="Arial"/>
          <w:sz w:val="24"/>
          <w:szCs w:val="24"/>
          <w:lang w:val="sv-SE"/>
        </w:rPr>
        <w:tab/>
      </w:r>
      <w:r w:rsidRPr="008C183B">
        <w:rPr>
          <w:rFonts w:ascii="Bookman Old Style" w:hAnsi="Bookman Old Style" w:cs="Arial"/>
          <w:sz w:val="24"/>
          <w:szCs w:val="24"/>
          <w:lang w:val="id-ID"/>
        </w:rPr>
        <w:t>Adapun hasil perbandingan antara Rancangan A</w:t>
      </w:r>
      <w:r w:rsidRPr="008C183B">
        <w:rPr>
          <w:rFonts w:ascii="Bookman Old Style" w:hAnsi="Bookman Old Style" w:cs="Arial"/>
          <w:sz w:val="24"/>
          <w:szCs w:val="24"/>
        </w:rPr>
        <w:t>wal</w:t>
      </w:r>
      <w:r w:rsidRPr="008C183B">
        <w:rPr>
          <w:rFonts w:ascii="Bookman Old Style" w:hAnsi="Bookman Old Style" w:cs="Arial"/>
          <w:sz w:val="24"/>
          <w:szCs w:val="24"/>
          <w:lang w:val="id-ID"/>
        </w:rPr>
        <w:t xml:space="preserve"> RKPD dengan hasil analisis kebutuhan yang tertuang dalam </w:t>
      </w:r>
      <w:r w:rsidRPr="008C183B">
        <w:rPr>
          <w:rFonts w:ascii="Bookman Old Style" w:hAnsi="Bookman Old Style" w:cs="Arial"/>
          <w:sz w:val="24"/>
          <w:szCs w:val="24"/>
          <w:lang w:val="sv-SE"/>
        </w:rPr>
        <w:t>R</w:t>
      </w:r>
      <w:r w:rsidRPr="008C183B">
        <w:rPr>
          <w:rFonts w:ascii="Bookman Old Style" w:hAnsi="Bookman Old Style" w:cs="Arial"/>
          <w:sz w:val="24"/>
          <w:szCs w:val="24"/>
          <w:lang w:val="id-ID"/>
        </w:rPr>
        <w:t xml:space="preserve">enja </w:t>
      </w:r>
      <w:r w:rsidRPr="008C183B">
        <w:rPr>
          <w:rFonts w:ascii="Bookman Old Style" w:hAnsi="Bookman Old Style" w:cs="Arial"/>
          <w:sz w:val="24"/>
          <w:szCs w:val="24"/>
          <w:lang w:val="sv-SE"/>
        </w:rPr>
        <w:t>Kecamatan Payakumbuh</w:t>
      </w:r>
      <w:r w:rsidRPr="008C183B">
        <w:rPr>
          <w:rFonts w:ascii="Bookman Old Style" w:hAnsi="Bookman Old Style" w:cs="Arial"/>
          <w:sz w:val="24"/>
          <w:szCs w:val="24"/>
          <w:lang w:val="id-ID"/>
        </w:rPr>
        <w:t xml:space="preserve"> terlihat bahwa ada penambahan Program maupun penambahan kegiatan.</w:t>
      </w:r>
    </w:p>
    <w:p w:rsidR="002C2D71" w:rsidRPr="008C183B" w:rsidRDefault="00232F2E">
      <w:pPr>
        <w:tabs>
          <w:tab w:val="center" w:pos="4607"/>
        </w:tabs>
        <w:ind w:left="426" w:firstLine="425"/>
        <w:jc w:val="both"/>
        <w:rPr>
          <w:rFonts w:ascii="Bookman Old Style" w:hAnsi="Bookman Old Style" w:cs="Arial"/>
          <w:sz w:val="24"/>
          <w:szCs w:val="24"/>
          <w:lang w:val="sv-SE"/>
        </w:rPr>
      </w:pPr>
      <w:r w:rsidRPr="008C183B">
        <w:rPr>
          <w:rFonts w:ascii="Bookman Old Style" w:hAnsi="Bookman Old Style" w:cs="Arial"/>
          <w:sz w:val="24"/>
          <w:szCs w:val="24"/>
          <w:lang w:val="sv-SE"/>
        </w:rPr>
        <w:tab/>
      </w:r>
      <w:r w:rsidRPr="008C183B">
        <w:rPr>
          <w:rFonts w:ascii="Bookman Old Style" w:hAnsi="Bookman Old Style" w:cs="Arial"/>
          <w:sz w:val="24"/>
          <w:szCs w:val="24"/>
          <w:lang w:val="id-ID"/>
        </w:rPr>
        <w:t xml:space="preserve">Adapun </w:t>
      </w:r>
      <w:r w:rsidRPr="008C183B">
        <w:rPr>
          <w:rFonts w:ascii="Bookman Old Style" w:hAnsi="Bookman Old Style" w:cs="Arial"/>
          <w:bCs/>
          <w:sz w:val="24"/>
          <w:szCs w:val="24"/>
          <w:lang w:val="id-ID"/>
        </w:rPr>
        <w:t xml:space="preserve">Alasan </w:t>
      </w:r>
      <w:r w:rsidRPr="008C183B">
        <w:rPr>
          <w:rFonts w:ascii="Bookman Old Style" w:hAnsi="Bookman Old Style" w:cs="Arial"/>
          <w:sz w:val="24"/>
          <w:szCs w:val="24"/>
          <w:lang w:val="id-ID"/>
        </w:rPr>
        <w:t>dilakukan</w:t>
      </w:r>
      <w:r w:rsidRPr="008C183B">
        <w:rPr>
          <w:rFonts w:ascii="Bookman Old Style" w:hAnsi="Bookman Old Style" w:cs="Arial"/>
          <w:sz w:val="24"/>
          <w:szCs w:val="24"/>
          <w:lang w:val="sv-SE"/>
        </w:rPr>
        <w:t xml:space="preserve">nya </w:t>
      </w:r>
      <w:r w:rsidRPr="008C183B">
        <w:rPr>
          <w:rFonts w:ascii="Bookman Old Style" w:hAnsi="Bookman Old Style" w:cs="Arial"/>
          <w:bCs/>
          <w:sz w:val="24"/>
          <w:szCs w:val="24"/>
          <w:lang w:val="id-ID"/>
        </w:rPr>
        <w:t>proses</w:t>
      </w:r>
      <w:r w:rsidRPr="008C183B">
        <w:rPr>
          <w:rFonts w:ascii="Bookman Old Style" w:hAnsi="Bookman Old Style" w:cs="Arial"/>
          <w:color w:val="FF0000"/>
          <w:sz w:val="24"/>
          <w:szCs w:val="24"/>
          <w:lang w:val="sv-SE"/>
        </w:rPr>
        <w:t xml:space="preserve"> </w:t>
      </w:r>
      <w:r w:rsidRPr="008C183B">
        <w:rPr>
          <w:rFonts w:ascii="Bookman Old Style" w:hAnsi="Bookman Old Style" w:cs="Arial"/>
          <w:color w:val="FF0000"/>
          <w:sz w:val="24"/>
          <w:szCs w:val="24"/>
          <w:lang w:val="id-ID"/>
        </w:rPr>
        <w:t xml:space="preserve"> </w:t>
      </w:r>
      <w:r w:rsidRPr="008C183B">
        <w:rPr>
          <w:rFonts w:ascii="Bookman Old Style" w:hAnsi="Bookman Old Style" w:cs="Arial"/>
          <w:sz w:val="24"/>
          <w:szCs w:val="24"/>
          <w:lang w:val="id-ID"/>
        </w:rPr>
        <w:t>penambahan  Program dan kegiatan bertujuan untuak mengetahui manfaat atau kerugian dalam penambahan program dan kegiatan tersebut</w:t>
      </w:r>
      <w:r w:rsidRPr="008C183B">
        <w:rPr>
          <w:rFonts w:ascii="Bookman Old Style" w:hAnsi="Bookman Old Style" w:cs="Arial"/>
          <w:sz w:val="24"/>
          <w:szCs w:val="24"/>
          <w:lang w:val="sv-SE"/>
        </w:rPr>
        <w:t>.</w:t>
      </w:r>
    </w:p>
    <w:p w:rsidR="002C2D71" w:rsidRPr="008C183B" w:rsidRDefault="002C2D71">
      <w:pPr>
        <w:jc w:val="right"/>
        <w:rPr>
          <w:rFonts w:ascii="Bookman Old Style" w:hAnsi="Bookman Old Style" w:cs="Arial"/>
          <w:sz w:val="24"/>
          <w:szCs w:val="24"/>
          <w:lang w:val="sv-SE"/>
        </w:rPr>
      </w:pPr>
    </w:p>
    <w:p w:rsidR="002C2D71" w:rsidRPr="008C183B" w:rsidRDefault="002C2D71">
      <w:pPr>
        <w:jc w:val="right"/>
        <w:rPr>
          <w:rFonts w:ascii="Bookman Old Style" w:hAnsi="Bookman Old Style" w:cs="Arial"/>
          <w:sz w:val="24"/>
          <w:szCs w:val="24"/>
          <w:lang w:val="sv-SE"/>
        </w:rPr>
      </w:pPr>
    </w:p>
    <w:p w:rsidR="002C2D71" w:rsidRPr="008C183B" w:rsidRDefault="002C2D71">
      <w:pPr>
        <w:jc w:val="right"/>
        <w:rPr>
          <w:rFonts w:ascii="Bookman Old Style" w:hAnsi="Bookman Old Style" w:cs="Arial"/>
          <w:sz w:val="24"/>
          <w:szCs w:val="24"/>
          <w:lang w:val="sv-SE"/>
        </w:rPr>
      </w:pPr>
    </w:p>
    <w:p w:rsidR="002C2D71" w:rsidRPr="008C183B" w:rsidRDefault="002C2D71">
      <w:pPr>
        <w:jc w:val="right"/>
        <w:rPr>
          <w:rFonts w:ascii="Bookman Old Style" w:hAnsi="Bookman Old Style" w:cs="Arial"/>
          <w:sz w:val="24"/>
          <w:szCs w:val="24"/>
          <w:lang w:val="sv-SE"/>
        </w:rPr>
      </w:pPr>
    </w:p>
    <w:p w:rsidR="002C2D71" w:rsidRPr="008C183B" w:rsidRDefault="002C2D71">
      <w:pPr>
        <w:jc w:val="right"/>
        <w:rPr>
          <w:rFonts w:ascii="Bookman Old Style" w:hAnsi="Bookman Old Style" w:cs="Arial"/>
          <w:sz w:val="24"/>
          <w:szCs w:val="24"/>
          <w:lang w:val="sv-SE"/>
        </w:rPr>
        <w:sectPr w:rsidR="002C2D71" w:rsidRPr="008C183B">
          <w:pgSz w:w="12240" w:h="18720"/>
          <w:pgMar w:top="1134" w:right="1701" w:bottom="1701" w:left="2268" w:header="720" w:footer="680" w:gutter="0"/>
          <w:pgNumType w:chapStyle="1"/>
          <w:cols w:space="720"/>
          <w:docGrid w:linePitch="326"/>
        </w:sectPr>
      </w:pPr>
    </w:p>
    <w:p w:rsidR="002C2D71" w:rsidRPr="008C183B" w:rsidRDefault="00232F2E">
      <w:pPr>
        <w:pStyle w:val="ListParagraph"/>
        <w:ind w:left="851"/>
        <w:jc w:val="center"/>
        <w:rPr>
          <w:rFonts w:ascii="Bookman Old Style" w:hAnsi="Bookman Old Style" w:cs="Arial"/>
          <w:sz w:val="24"/>
          <w:szCs w:val="24"/>
        </w:rPr>
      </w:pPr>
      <w:r w:rsidRPr="008C183B">
        <w:rPr>
          <w:rFonts w:ascii="Bookman Old Style" w:hAnsi="Bookman Old Style" w:cs="Arial"/>
          <w:sz w:val="24"/>
          <w:szCs w:val="24"/>
          <w:lang w:val="id-ID"/>
        </w:rPr>
        <w:lastRenderedPageBreak/>
        <w:t xml:space="preserve">Tabel </w:t>
      </w:r>
      <w:r w:rsidRPr="008C183B">
        <w:rPr>
          <w:rFonts w:ascii="Bookman Old Style" w:hAnsi="Bookman Old Style" w:cs="Arial"/>
          <w:sz w:val="24"/>
          <w:szCs w:val="24"/>
        </w:rPr>
        <w:t>2.3</w:t>
      </w:r>
    </w:p>
    <w:p w:rsidR="002C2D71" w:rsidRPr="008C183B" w:rsidRDefault="00232F2E">
      <w:pPr>
        <w:pStyle w:val="ListParagraph"/>
        <w:ind w:left="851"/>
        <w:jc w:val="center"/>
        <w:rPr>
          <w:rFonts w:ascii="Bookman Old Style" w:hAnsi="Bookman Old Style" w:cs="Arial"/>
          <w:sz w:val="24"/>
          <w:szCs w:val="24"/>
        </w:rPr>
      </w:pPr>
      <w:r w:rsidRPr="008C183B">
        <w:rPr>
          <w:rFonts w:ascii="Bookman Old Style" w:hAnsi="Bookman Old Style" w:cs="Arial"/>
          <w:sz w:val="24"/>
          <w:szCs w:val="24"/>
          <w:lang w:val="id-ID"/>
        </w:rPr>
        <w:t>Review terhadap Rancangan A</w:t>
      </w:r>
      <w:r w:rsidR="00644805">
        <w:rPr>
          <w:rFonts w:ascii="Bookman Old Style" w:hAnsi="Bookman Old Style" w:cs="Arial"/>
          <w:sz w:val="24"/>
          <w:szCs w:val="24"/>
        </w:rPr>
        <w:t xml:space="preserve">wal </w:t>
      </w:r>
      <w:r w:rsidRPr="008C183B">
        <w:rPr>
          <w:rFonts w:ascii="Bookman Old Style" w:hAnsi="Bookman Old Style" w:cs="Arial"/>
          <w:sz w:val="24"/>
          <w:szCs w:val="24"/>
          <w:lang w:val="id-ID"/>
        </w:rPr>
        <w:t>RKPD Tahun 20</w:t>
      </w:r>
      <w:r w:rsidR="007111E4">
        <w:rPr>
          <w:rFonts w:ascii="Bookman Old Style" w:hAnsi="Bookman Old Style" w:cs="Arial"/>
          <w:sz w:val="24"/>
          <w:szCs w:val="24"/>
        </w:rPr>
        <w:t>27</w:t>
      </w:r>
    </w:p>
    <w:p w:rsidR="002C2D71" w:rsidRPr="008C183B" w:rsidRDefault="00232F2E">
      <w:pPr>
        <w:pStyle w:val="ListParagraph"/>
        <w:ind w:left="851"/>
        <w:jc w:val="center"/>
        <w:rPr>
          <w:rFonts w:ascii="Bookman Old Style" w:hAnsi="Bookman Old Style" w:cs="Arial"/>
          <w:sz w:val="24"/>
          <w:szCs w:val="24"/>
          <w:lang w:val="fi-FI"/>
        </w:rPr>
      </w:pPr>
      <w:r w:rsidRPr="008C183B">
        <w:rPr>
          <w:rFonts w:ascii="Bookman Old Style" w:hAnsi="Bookman Old Style" w:cs="Arial"/>
          <w:sz w:val="24"/>
          <w:szCs w:val="24"/>
          <w:lang w:val="id-ID"/>
        </w:rPr>
        <w:t>Kabupaten Lima Puluh Kota</w:t>
      </w:r>
    </w:p>
    <w:p w:rsidR="002C2D71" w:rsidRPr="008C183B" w:rsidRDefault="002C2D71">
      <w:pPr>
        <w:pStyle w:val="ListParagraph"/>
        <w:ind w:left="851"/>
        <w:jc w:val="center"/>
        <w:rPr>
          <w:rFonts w:ascii="Bookman Old Style" w:hAnsi="Bookman Old Style" w:cs="Arial"/>
          <w:sz w:val="24"/>
          <w:szCs w:val="24"/>
          <w:lang w:val="fi-FI"/>
        </w:rPr>
      </w:pPr>
    </w:p>
    <w:p w:rsidR="002C2D71" w:rsidRPr="008C183B" w:rsidRDefault="00232F2E">
      <w:pPr>
        <w:pStyle w:val="ListParagraph"/>
        <w:spacing w:line="360" w:lineRule="auto"/>
        <w:ind w:left="0"/>
        <w:rPr>
          <w:rFonts w:ascii="Bookman Old Style" w:hAnsi="Bookman Old Style" w:cs="Arial"/>
          <w:lang w:val="fi-FI"/>
        </w:rPr>
      </w:pPr>
      <w:r w:rsidRPr="008C183B">
        <w:rPr>
          <w:rFonts w:ascii="Bookman Old Style" w:hAnsi="Bookman Old Style" w:cs="Arial"/>
          <w:lang w:val="id-ID"/>
        </w:rPr>
        <w:t>OPD : Kecamatan Payakumbuh</w:t>
      </w:r>
    </w:p>
    <w:tbl>
      <w:tblPr>
        <w:tblW w:w="16541"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905"/>
        <w:gridCol w:w="1276"/>
        <w:gridCol w:w="1843"/>
        <w:gridCol w:w="1134"/>
        <w:gridCol w:w="1498"/>
        <w:gridCol w:w="2186"/>
        <w:gridCol w:w="1277"/>
        <w:gridCol w:w="1456"/>
        <w:gridCol w:w="993"/>
        <w:gridCol w:w="1520"/>
        <w:gridCol w:w="933"/>
      </w:tblGrid>
      <w:tr w:rsidR="002C2D71" w:rsidRPr="008C183B">
        <w:trPr>
          <w:trHeight w:val="465"/>
          <w:tblHeader/>
        </w:trPr>
        <w:tc>
          <w:tcPr>
            <w:tcW w:w="520" w:type="dxa"/>
            <w:vMerge w:val="restart"/>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 xml:space="preserve">No </w:t>
            </w:r>
          </w:p>
        </w:tc>
        <w:tc>
          <w:tcPr>
            <w:tcW w:w="7656" w:type="dxa"/>
            <w:gridSpan w:val="5"/>
            <w:shd w:val="clear" w:color="000000" w:fill="FFFFFF"/>
            <w:vAlign w:val="center"/>
          </w:tcPr>
          <w:p w:rsidR="002C2D71" w:rsidRPr="008C183B" w:rsidRDefault="007111E4" w:rsidP="00644805">
            <w:pPr>
              <w:jc w:val="center"/>
              <w:rPr>
                <w:rFonts w:ascii="Bookman Old Style" w:hAnsi="Bookman Old Style" w:cs="Arial"/>
                <w:bCs/>
                <w:sz w:val="16"/>
                <w:szCs w:val="16"/>
              </w:rPr>
            </w:pPr>
            <w:r>
              <w:rPr>
                <w:rFonts w:ascii="Bookman Old Style" w:hAnsi="Bookman Old Style" w:cs="Arial"/>
                <w:bCs/>
                <w:color w:val="000000" w:themeColor="text1"/>
                <w:sz w:val="16"/>
                <w:szCs w:val="16"/>
              </w:rPr>
              <w:t>Rancangan A</w:t>
            </w:r>
            <w:r w:rsidR="00644805">
              <w:rPr>
                <w:rFonts w:ascii="Bookman Old Style" w:hAnsi="Bookman Old Style" w:cs="Arial"/>
                <w:bCs/>
                <w:color w:val="000000" w:themeColor="text1"/>
                <w:sz w:val="16"/>
                <w:szCs w:val="16"/>
              </w:rPr>
              <w:t>wal</w:t>
            </w:r>
            <w:r>
              <w:rPr>
                <w:rFonts w:ascii="Bookman Old Style" w:hAnsi="Bookman Old Style" w:cs="Arial"/>
                <w:bCs/>
                <w:color w:val="000000" w:themeColor="text1"/>
                <w:sz w:val="16"/>
                <w:szCs w:val="16"/>
              </w:rPr>
              <w:t xml:space="preserve">  RKPD 2027</w:t>
            </w:r>
          </w:p>
        </w:tc>
        <w:tc>
          <w:tcPr>
            <w:tcW w:w="7432" w:type="dxa"/>
            <w:gridSpan w:val="5"/>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Hasil  Analisis K</w:t>
            </w:r>
            <w:r w:rsidR="007111E4">
              <w:rPr>
                <w:rFonts w:ascii="Bookman Old Style" w:hAnsi="Bookman Old Style" w:cs="Arial"/>
                <w:bCs/>
                <w:color w:val="000000" w:themeColor="text1"/>
                <w:sz w:val="16"/>
                <w:szCs w:val="16"/>
              </w:rPr>
              <w:t>ebutuhan 2027</w:t>
            </w:r>
          </w:p>
        </w:tc>
        <w:tc>
          <w:tcPr>
            <w:tcW w:w="933" w:type="dxa"/>
            <w:vMerge w:val="restart"/>
            <w:shd w:val="clear" w:color="000000" w:fill="FFFFFF"/>
            <w:vAlign w:val="center"/>
          </w:tcPr>
          <w:p w:rsidR="002C2D71" w:rsidRPr="008C183B" w:rsidRDefault="00232F2E">
            <w:pPr>
              <w:jc w:val="center"/>
              <w:rPr>
                <w:rFonts w:ascii="Bookman Old Style" w:hAnsi="Bookman Old Style" w:cs="Arial"/>
                <w:bCs/>
                <w:color w:val="000000" w:themeColor="text1"/>
                <w:sz w:val="16"/>
                <w:szCs w:val="16"/>
              </w:rPr>
            </w:pPr>
            <w:r w:rsidRPr="008C183B">
              <w:rPr>
                <w:rFonts w:ascii="Bookman Old Style" w:hAnsi="Bookman Old Style" w:cs="Arial"/>
                <w:bCs/>
                <w:color w:val="000000" w:themeColor="text1"/>
                <w:sz w:val="16"/>
                <w:szCs w:val="16"/>
              </w:rPr>
              <w:t xml:space="preserve"> Catatan Penting  </w:t>
            </w:r>
          </w:p>
        </w:tc>
      </w:tr>
      <w:tr w:rsidR="002C2D71" w:rsidRPr="008C183B">
        <w:trPr>
          <w:trHeight w:val="511"/>
          <w:tblHeader/>
        </w:trPr>
        <w:tc>
          <w:tcPr>
            <w:tcW w:w="520" w:type="dxa"/>
            <w:vMerge/>
            <w:vAlign w:val="center"/>
          </w:tcPr>
          <w:p w:rsidR="002C2D71" w:rsidRPr="008C183B" w:rsidRDefault="002C2D71">
            <w:pPr>
              <w:rPr>
                <w:rFonts w:ascii="Bookman Old Style" w:hAnsi="Bookman Old Style" w:cs="Arial"/>
                <w:bCs/>
                <w:sz w:val="16"/>
                <w:szCs w:val="16"/>
              </w:rPr>
            </w:pPr>
          </w:p>
        </w:tc>
        <w:tc>
          <w:tcPr>
            <w:tcW w:w="1905" w:type="dxa"/>
            <w:shd w:val="clear" w:color="000000" w:fill="FFFFFF"/>
            <w:vAlign w:val="center"/>
          </w:tcPr>
          <w:p w:rsidR="002C2D71" w:rsidRPr="008C183B" w:rsidRDefault="00232F2E">
            <w:pPr>
              <w:rPr>
                <w:rFonts w:ascii="Bookman Old Style" w:hAnsi="Bookman Old Style" w:cs="Arial"/>
                <w:bCs/>
                <w:sz w:val="16"/>
                <w:szCs w:val="16"/>
              </w:rPr>
            </w:pPr>
            <w:r w:rsidRPr="008C183B">
              <w:rPr>
                <w:rFonts w:ascii="Bookman Old Style" w:hAnsi="Bookman Old Style" w:cs="Arial"/>
                <w:bCs/>
                <w:sz w:val="16"/>
                <w:szCs w:val="16"/>
              </w:rPr>
              <w:t xml:space="preserve">Program/ Kegiatan/ Sub Kegiatan </w:t>
            </w:r>
          </w:p>
        </w:tc>
        <w:tc>
          <w:tcPr>
            <w:tcW w:w="1276" w:type="dxa"/>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Lokasi</w:t>
            </w:r>
          </w:p>
        </w:tc>
        <w:tc>
          <w:tcPr>
            <w:tcW w:w="1843" w:type="dxa"/>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Indikator Kinerja</w:t>
            </w:r>
          </w:p>
        </w:tc>
        <w:tc>
          <w:tcPr>
            <w:tcW w:w="1134" w:type="dxa"/>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Target Capaian</w:t>
            </w:r>
            <w:r w:rsidRPr="008C183B">
              <w:rPr>
                <w:rFonts w:ascii="Bookman Old Style" w:hAnsi="Bookman Old Style" w:cs="Arial"/>
                <w:bCs/>
                <w:sz w:val="16"/>
                <w:szCs w:val="16"/>
              </w:rPr>
              <w:br/>
              <w:t>Kinerja</w:t>
            </w:r>
          </w:p>
        </w:tc>
        <w:tc>
          <w:tcPr>
            <w:tcW w:w="1498" w:type="dxa"/>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 xml:space="preserve"> Pagu Indikatif </w:t>
            </w:r>
          </w:p>
        </w:tc>
        <w:tc>
          <w:tcPr>
            <w:tcW w:w="2186" w:type="dxa"/>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 xml:space="preserve">Program/ Kegiatan/ Sub Kegiatan </w:t>
            </w:r>
          </w:p>
        </w:tc>
        <w:tc>
          <w:tcPr>
            <w:tcW w:w="1277" w:type="dxa"/>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Lokasi</w:t>
            </w:r>
          </w:p>
        </w:tc>
        <w:tc>
          <w:tcPr>
            <w:tcW w:w="1456" w:type="dxa"/>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Indikator Kinerja</w:t>
            </w:r>
          </w:p>
        </w:tc>
        <w:tc>
          <w:tcPr>
            <w:tcW w:w="993" w:type="dxa"/>
            <w:shd w:val="clear" w:color="000000" w:fill="FFFFFF"/>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Target Capaian</w:t>
            </w:r>
            <w:r w:rsidRPr="008C183B">
              <w:rPr>
                <w:rFonts w:ascii="Bookman Old Style" w:hAnsi="Bookman Old Style" w:cs="Arial"/>
                <w:bCs/>
                <w:sz w:val="16"/>
                <w:szCs w:val="16"/>
              </w:rPr>
              <w:br/>
              <w:t>Kinerja</w:t>
            </w:r>
          </w:p>
        </w:tc>
        <w:tc>
          <w:tcPr>
            <w:tcW w:w="1520" w:type="dxa"/>
            <w:shd w:val="clear" w:color="000000" w:fill="FFFFFF"/>
            <w:vAlign w:val="center"/>
          </w:tcPr>
          <w:p w:rsidR="002C2D71" w:rsidRPr="008C183B" w:rsidRDefault="00232F2E">
            <w:pPr>
              <w:jc w:val="right"/>
              <w:rPr>
                <w:rFonts w:ascii="Bookman Old Style" w:hAnsi="Bookman Old Style" w:cs="Arial"/>
                <w:bCs/>
                <w:sz w:val="16"/>
                <w:szCs w:val="16"/>
              </w:rPr>
            </w:pPr>
            <w:r w:rsidRPr="008C183B">
              <w:rPr>
                <w:rFonts w:ascii="Bookman Old Style" w:hAnsi="Bookman Old Style" w:cs="Arial"/>
                <w:bCs/>
                <w:sz w:val="16"/>
                <w:szCs w:val="16"/>
              </w:rPr>
              <w:t xml:space="preserve"> Pagu Indikatif </w:t>
            </w:r>
          </w:p>
        </w:tc>
        <w:tc>
          <w:tcPr>
            <w:tcW w:w="933" w:type="dxa"/>
            <w:vMerge/>
            <w:vAlign w:val="center"/>
          </w:tcPr>
          <w:p w:rsidR="002C2D71" w:rsidRPr="008C183B" w:rsidRDefault="002C2D71">
            <w:pPr>
              <w:rPr>
                <w:rFonts w:ascii="Bookman Old Style" w:hAnsi="Bookman Old Style" w:cs="Arial"/>
                <w:bCs/>
                <w:color w:val="000000" w:themeColor="text1"/>
                <w:sz w:val="16"/>
                <w:szCs w:val="16"/>
              </w:rPr>
            </w:pPr>
          </w:p>
        </w:tc>
      </w:tr>
      <w:tr w:rsidR="002C2D71" w:rsidRPr="008C183B">
        <w:trPr>
          <w:trHeight w:val="328"/>
        </w:trPr>
        <w:tc>
          <w:tcPr>
            <w:tcW w:w="520" w:type="dxa"/>
            <w:shd w:val="clear" w:color="000000" w:fill="auto"/>
            <w:noWrap/>
            <w:vAlign w:val="center"/>
          </w:tcPr>
          <w:p w:rsidR="002C2D71" w:rsidRPr="008C183B" w:rsidRDefault="00232F2E">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(1)</w:t>
            </w:r>
          </w:p>
        </w:tc>
        <w:tc>
          <w:tcPr>
            <w:tcW w:w="1905" w:type="dxa"/>
            <w:shd w:val="clear" w:color="000000" w:fill="auto"/>
            <w:vAlign w:val="center"/>
          </w:tcPr>
          <w:p w:rsidR="002C2D71" w:rsidRPr="008C183B" w:rsidRDefault="00232F2E">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(2)</w:t>
            </w:r>
          </w:p>
        </w:tc>
        <w:tc>
          <w:tcPr>
            <w:tcW w:w="1276" w:type="dxa"/>
            <w:shd w:val="clear" w:color="000000" w:fill="auto"/>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(3)</w:t>
            </w:r>
          </w:p>
        </w:tc>
        <w:tc>
          <w:tcPr>
            <w:tcW w:w="1843" w:type="dxa"/>
            <w:shd w:val="clear" w:color="000000" w:fill="auto"/>
            <w:vAlign w:val="center"/>
          </w:tcPr>
          <w:p w:rsidR="002C2D71" w:rsidRPr="008C183B" w:rsidRDefault="00232F2E">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(4)</w:t>
            </w:r>
          </w:p>
        </w:tc>
        <w:tc>
          <w:tcPr>
            <w:tcW w:w="1134" w:type="dxa"/>
            <w:shd w:val="clear" w:color="000000" w:fill="auto"/>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(5)</w:t>
            </w:r>
          </w:p>
        </w:tc>
        <w:tc>
          <w:tcPr>
            <w:tcW w:w="1498" w:type="dxa"/>
            <w:shd w:val="clear" w:color="000000" w:fill="auto"/>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(6)</w:t>
            </w:r>
          </w:p>
        </w:tc>
        <w:tc>
          <w:tcPr>
            <w:tcW w:w="2186" w:type="dxa"/>
            <w:shd w:val="clear" w:color="000000" w:fill="auto"/>
            <w:vAlign w:val="center"/>
          </w:tcPr>
          <w:p w:rsidR="002C2D71" w:rsidRPr="008C183B" w:rsidRDefault="00232F2E">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(7)</w:t>
            </w:r>
          </w:p>
        </w:tc>
        <w:tc>
          <w:tcPr>
            <w:tcW w:w="1277" w:type="dxa"/>
            <w:shd w:val="clear" w:color="000000" w:fill="auto"/>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(8)</w:t>
            </w:r>
          </w:p>
        </w:tc>
        <w:tc>
          <w:tcPr>
            <w:tcW w:w="1456" w:type="dxa"/>
            <w:shd w:val="clear" w:color="000000" w:fill="auto"/>
            <w:vAlign w:val="center"/>
          </w:tcPr>
          <w:p w:rsidR="002C2D71" w:rsidRPr="008C183B" w:rsidRDefault="00232F2E">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(9)</w:t>
            </w:r>
          </w:p>
        </w:tc>
        <w:tc>
          <w:tcPr>
            <w:tcW w:w="993" w:type="dxa"/>
            <w:shd w:val="clear" w:color="000000" w:fill="auto"/>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(10)</w:t>
            </w:r>
          </w:p>
        </w:tc>
        <w:tc>
          <w:tcPr>
            <w:tcW w:w="1520" w:type="dxa"/>
            <w:shd w:val="clear" w:color="000000" w:fill="auto"/>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(11)</w:t>
            </w:r>
          </w:p>
        </w:tc>
        <w:tc>
          <w:tcPr>
            <w:tcW w:w="933" w:type="dxa"/>
            <w:shd w:val="clear" w:color="000000" w:fill="auto"/>
            <w:vAlign w:val="center"/>
          </w:tcPr>
          <w:p w:rsidR="002C2D71" w:rsidRPr="008C183B" w:rsidRDefault="00232F2E">
            <w:pPr>
              <w:jc w:val="center"/>
              <w:rPr>
                <w:rFonts w:ascii="Bookman Old Style" w:hAnsi="Bookman Old Style" w:cs="Arial"/>
                <w:bCs/>
                <w:sz w:val="16"/>
                <w:szCs w:val="16"/>
              </w:rPr>
            </w:pPr>
            <w:r w:rsidRPr="008C183B">
              <w:rPr>
                <w:rFonts w:ascii="Bookman Old Style" w:hAnsi="Bookman Old Style" w:cs="Arial"/>
                <w:bCs/>
                <w:sz w:val="16"/>
                <w:szCs w:val="16"/>
              </w:rPr>
              <w:t>(12)</w:t>
            </w:r>
          </w:p>
        </w:tc>
      </w:tr>
      <w:tr w:rsidR="0004019D" w:rsidRPr="008C183B">
        <w:trPr>
          <w:trHeight w:val="328"/>
        </w:trPr>
        <w:tc>
          <w:tcPr>
            <w:tcW w:w="520" w:type="dxa"/>
            <w:shd w:val="clear" w:color="000000" w:fill="95B3D7"/>
            <w:noWrap/>
            <w:vAlign w:val="center"/>
          </w:tcPr>
          <w:p w:rsidR="0004019D" w:rsidRPr="008C183B" w:rsidRDefault="0004019D">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95B3D7"/>
            <w:vAlign w:val="center"/>
          </w:tcPr>
          <w:p w:rsidR="0004019D" w:rsidRPr="008C183B" w:rsidRDefault="0004019D">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PROGRAM PENUNJANG URUSAN PEMERINTAHAN DAERAH </w:t>
            </w:r>
          </w:p>
        </w:tc>
        <w:tc>
          <w:tcPr>
            <w:tcW w:w="1276" w:type="dxa"/>
            <w:shd w:val="clear" w:color="000000" w:fill="95B3D7"/>
            <w:vAlign w:val="center"/>
          </w:tcPr>
          <w:p w:rsidR="0004019D" w:rsidRPr="008C183B" w:rsidRDefault="0004019D">
            <w:pPr>
              <w:jc w:val="center"/>
              <w:rPr>
                <w:rFonts w:ascii="Bookman Old Style" w:hAnsi="Bookman Old Style" w:cs="Arial"/>
                <w:bCs/>
                <w:sz w:val="16"/>
                <w:szCs w:val="16"/>
                <w:lang w:val="sv-SE"/>
              </w:rPr>
            </w:pPr>
            <w:r w:rsidRPr="008C183B">
              <w:rPr>
                <w:rFonts w:ascii="Bookman Old Style" w:hAnsi="Bookman Old Style" w:cs="Arial"/>
                <w:bCs/>
                <w:sz w:val="16"/>
                <w:szCs w:val="16"/>
                <w:lang w:val="sv-SE"/>
              </w:rPr>
              <w:t> </w:t>
            </w:r>
          </w:p>
        </w:tc>
        <w:tc>
          <w:tcPr>
            <w:tcW w:w="1843" w:type="dxa"/>
            <w:shd w:val="clear" w:color="000000" w:fill="95B3D7"/>
            <w:vAlign w:val="center"/>
          </w:tcPr>
          <w:p w:rsidR="0004019D" w:rsidRPr="008C183B" w:rsidRDefault="0004019D">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sv-SE"/>
              </w:rPr>
              <w:t xml:space="preserve"> </w:t>
            </w:r>
            <w:r w:rsidRPr="008C183B">
              <w:rPr>
                <w:rFonts w:ascii="Bookman Old Style" w:hAnsi="Bookman Old Style" w:cs="Arial"/>
                <w:bCs/>
                <w:color w:val="000000"/>
                <w:sz w:val="16"/>
                <w:szCs w:val="16"/>
                <w:lang w:val="fi-FI"/>
              </w:rPr>
              <w:t xml:space="preserve">Nilai Akuntabilitas Kinerja Kecamatan Payakumbuh </w:t>
            </w:r>
          </w:p>
        </w:tc>
        <w:tc>
          <w:tcPr>
            <w:tcW w:w="1134" w:type="dxa"/>
            <w:shd w:val="clear" w:color="000000" w:fill="95B3D7"/>
            <w:vAlign w:val="center"/>
          </w:tcPr>
          <w:p w:rsidR="0004019D" w:rsidRPr="008C183B" w:rsidRDefault="0004019D">
            <w:pPr>
              <w:jc w:val="center"/>
              <w:rPr>
                <w:rFonts w:ascii="Bookman Old Style" w:hAnsi="Bookman Old Style" w:cs="Arial"/>
                <w:bCs/>
                <w:sz w:val="16"/>
                <w:szCs w:val="16"/>
              </w:rPr>
            </w:pPr>
            <w:r w:rsidRPr="008C183B">
              <w:rPr>
                <w:rFonts w:ascii="Bookman Old Style" w:hAnsi="Bookman Old Style" w:cs="Arial"/>
                <w:bCs/>
                <w:sz w:val="16"/>
                <w:szCs w:val="16"/>
              </w:rPr>
              <w:t>100%</w:t>
            </w:r>
          </w:p>
        </w:tc>
        <w:tc>
          <w:tcPr>
            <w:tcW w:w="1498" w:type="dxa"/>
            <w:shd w:val="clear" w:color="000000" w:fill="95B3D7"/>
            <w:vAlign w:val="center"/>
          </w:tcPr>
          <w:p w:rsidR="0004019D" w:rsidRPr="008C183B" w:rsidRDefault="0004019D" w:rsidP="00644805">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2.484.335.700</w:t>
            </w:r>
            <w:r w:rsidRPr="008C183B">
              <w:rPr>
                <w:rFonts w:ascii="Bookman Old Style" w:hAnsi="Bookman Old Style" w:cs="Arial"/>
                <w:bCs/>
                <w:sz w:val="16"/>
                <w:szCs w:val="16"/>
              </w:rPr>
              <w:t xml:space="preserve"> </w:t>
            </w:r>
          </w:p>
        </w:tc>
        <w:tc>
          <w:tcPr>
            <w:tcW w:w="2186" w:type="dxa"/>
            <w:shd w:val="clear" w:color="000000" w:fill="95B3D7"/>
            <w:vAlign w:val="center"/>
          </w:tcPr>
          <w:p w:rsidR="0004019D" w:rsidRPr="008C183B" w:rsidRDefault="0004019D">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PROGRAM PENUNJANG URUSAN PEMERINTAHAN DAERAH </w:t>
            </w:r>
          </w:p>
        </w:tc>
        <w:tc>
          <w:tcPr>
            <w:tcW w:w="1277" w:type="dxa"/>
            <w:shd w:val="clear" w:color="000000" w:fill="95B3D7"/>
            <w:vAlign w:val="center"/>
          </w:tcPr>
          <w:p w:rsidR="0004019D" w:rsidRPr="008C183B" w:rsidRDefault="0004019D">
            <w:pPr>
              <w:jc w:val="center"/>
              <w:rPr>
                <w:rFonts w:ascii="Bookman Old Style" w:hAnsi="Bookman Old Style" w:cs="Arial"/>
                <w:bCs/>
                <w:sz w:val="16"/>
                <w:szCs w:val="16"/>
                <w:lang w:val="sv-SE"/>
              </w:rPr>
            </w:pPr>
            <w:r w:rsidRPr="008C183B">
              <w:rPr>
                <w:rFonts w:ascii="Bookman Old Style" w:hAnsi="Bookman Old Style" w:cs="Arial"/>
                <w:bCs/>
                <w:sz w:val="16"/>
                <w:szCs w:val="16"/>
                <w:lang w:val="sv-SE"/>
              </w:rPr>
              <w:t> </w:t>
            </w:r>
          </w:p>
        </w:tc>
        <w:tc>
          <w:tcPr>
            <w:tcW w:w="1456" w:type="dxa"/>
            <w:shd w:val="clear" w:color="000000" w:fill="95B3D7"/>
            <w:vAlign w:val="center"/>
          </w:tcPr>
          <w:p w:rsidR="0004019D" w:rsidRPr="008C183B" w:rsidRDefault="0004019D">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sv-SE"/>
              </w:rPr>
              <w:t xml:space="preserve"> </w:t>
            </w:r>
            <w:r w:rsidRPr="008C183B">
              <w:rPr>
                <w:rFonts w:ascii="Bookman Old Style" w:hAnsi="Bookman Old Style" w:cs="Arial"/>
                <w:bCs/>
                <w:color w:val="000000"/>
                <w:sz w:val="16"/>
                <w:szCs w:val="16"/>
                <w:lang w:val="fi-FI"/>
              </w:rPr>
              <w:t xml:space="preserve">Nilai Akuntabilitas Kinerja Kecamatan Payakumbuh </w:t>
            </w:r>
          </w:p>
        </w:tc>
        <w:tc>
          <w:tcPr>
            <w:tcW w:w="993" w:type="dxa"/>
            <w:shd w:val="clear" w:color="000000" w:fill="95B3D7"/>
            <w:vAlign w:val="center"/>
          </w:tcPr>
          <w:p w:rsidR="0004019D" w:rsidRPr="008C183B" w:rsidRDefault="0004019D">
            <w:pPr>
              <w:jc w:val="center"/>
              <w:rPr>
                <w:rFonts w:ascii="Bookman Old Style" w:hAnsi="Bookman Old Style" w:cs="Arial"/>
                <w:bCs/>
                <w:sz w:val="16"/>
                <w:szCs w:val="16"/>
              </w:rPr>
            </w:pPr>
            <w:r w:rsidRPr="008C183B">
              <w:rPr>
                <w:rFonts w:ascii="Bookman Old Style" w:hAnsi="Bookman Old Style" w:cs="Arial"/>
                <w:bCs/>
                <w:sz w:val="16"/>
                <w:szCs w:val="16"/>
              </w:rPr>
              <w:t>100%</w:t>
            </w:r>
          </w:p>
        </w:tc>
        <w:tc>
          <w:tcPr>
            <w:tcW w:w="1520" w:type="dxa"/>
            <w:shd w:val="clear" w:color="000000" w:fill="95B3D7"/>
            <w:vAlign w:val="center"/>
          </w:tcPr>
          <w:p w:rsidR="0004019D" w:rsidRPr="008C183B" w:rsidRDefault="0004019D" w:rsidP="008D1C5C">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sidR="008D1C5C">
              <w:rPr>
                <w:rFonts w:ascii="Bookman Old Style" w:hAnsi="Bookman Old Style" w:cs="Arial"/>
                <w:bCs/>
                <w:sz w:val="16"/>
                <w:szCs w:val="16"/>
              </w:rPr>
              <w:t>3.224</w:t>
            </w:r>
            <w:r>
              <w:rPr>
                <w:rFonts w:ascii="Bookman Old Style" w:hAnsi="Bookman Old Style" w:cs="Arial"/>
                <w:bCs/>
                <w:sz w:val="16"/>
                <w:szCs w:val="16"/>
              </w:rPr>
              <w:t>.335.700</w:t>
            </w:r>
            <w:r w:rsidRPr="008C183B">
              <w:rPr>
                <w:rFonts w:ascii="Bookman Old Style" w:hAnsi="Bookman Old Style" w:cs="Arial"/>
                <w:bCs/>
                <w:sz w:val="16"/>
                <w:szCs w:val="16"/>
              </w:rPr>
              <w:t xml:space="preserve"> </w:t>
            </w:r>
          </w:p>
        </w:tc>
        <w:tc>
          <w:tcPr>
            <w:tcW w:w="933" w:type="dxa"/>
            <w:shd w:val="clear" w:color="000000" w:fill="95B3D7"/>
            <w:vAlign w:val="center"/>
          </w:tcPr>
          <w:p w:rsidR="0004019D" w:rsidRPr="008C183B" w:rsidRDefault="0004019D">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04019D" w:rsidRPr="008C183B">
        <w:trPr>
          <w:trHeight w:val="979"/>
        </w:trPr>
        <w:tc>
          <w:tcPr>
            <w:tcW w:w="520" w:type="dxa"/>
            <w:shd w:val="clear" w:color="000000" w:fill="DA9694"/>
            <w:vAlign w:val="center"/>
          </w:tcPr>
          <w:p w:rsidR="0004019D" w:rsidRPr="008C183B" w:rsidRDefault="0004019D">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04019D" w:rsidRPr="008C183B" w:rsidRDefault="0004019D">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Perencanaan, Penganggaran  dan evaluasi kinerja Perangkat Daerah </w:t>
            </w:r>
          </w:p>
        </w:tc>
        <w:tc>
          <w:tcPr>
            <w:tcW w:w="1276" w:type="dxa"/>
            <w:shd w:val="clear" w:color="000000" w:fill="DA9694"/>
            <w:vAlign w:val="center"/>
          </w:tcPr>
          <w:p w:rsidR="0004019D" w:rsidRPr="008C183B" w:rsidRDefault="0004019D">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04019D" w:rsidRPr="008C183B" w:rsidRDefault="0004019D">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DA9694"/>
            <w:vAlign w:val="center"/>
          </w:tcPr>
          <w:p w:rsidR="0004019D" w:rsidRPr="008C183B" w:rsidRDefault="0004019D">
            <w:pPr>
              <w:jc w:val="center"/>
              <w:rPr>
                <w:rFonts w:ascii="Bookman Old Style" w:hAnsi="Bookman Old Style" w:cs="Arial"/>
                <w:bCs/>
                <w:sz w:val="16"/>
                <w:szCs w:val="16"/>
              </w:rPr>
            </w:pPr>
            <w:r w:rsidRPr="008C183B">
              <w:rPr>
                <w:rFonts w:ascii="Bookman Old Style" w:hAnsi="Bookman Old Style" w:cs="Arial"/>
                <w:bCs/>
                <w:sz w:val="16"/>
                <w:szCs w:val="16"/>
              </w:rPr>
              <w:t>100%</w:t>
            </w:r>
          </w:p>
        </w:tc>
        <w:tc>
          <w:tcPr>
            <w:tcW w:w="1498" w:type="dxa"/>
            <w:shd w:val="clear" w:color="000000" w:fill="DA9694"/>
            <w:vAlign w:val="center"/>
          </w:tcPr>
          <w:p w:rsidR="0004019D" w:rsidRPr="008C183B" w:rsidRDefault="0004019D">
            <w:pPr>
              <w:widowControl/>
            </w:pPr>
            <w:r w:rsidRPr="008C183B">
              <w:rPr>
                <w:rFonts w:ascii="Bookman Old Style" w:hAnsi="Bookman Old Style" w:cs="Arial"/>
                <w:sz w:val="16"/>
                <w:szCs w:val="16"/>
              </w:rPr>
              <w:t xml:space="preserve"> </w:t>
            </w:r>
            <w:r>
              <w:rPr>
                <w:rFonts w:ascii="Bookman Old Style" w:hAnsi="Bookman Old Style" w:cs="Arial"/>
                <w:bCs/>
                <w:sz w:val="16"/>
                <w:szCs w:val="16"/>
              </w:rPr>
              <w:t>Rp 7.8</w:t>
            </w:r>
            <w:r w:rsidRPr="008C183B">
              <w:rPr>
                <w:rFonts w:ascii="Bookman Old Style" w:hAnsi="Bookman Old Style" w:cs="Arial"/>
                <w:bCs/>
                <w:sz w:val="16"/>
                <w:szCs w:val="16"/>
              </w:rPr>
              <w:t>00</w:t>
            </w:r>
            <w:r w:rsidRPr="008C183B">
              <w:rPr>
                <w:rFonts w:ascii="Helvetica" w:eastAsia="Helvetica" w:hAnsi="Helvetica" w:cs="Helvetica"/>
                <w:bCs/>
                <w:color w:val="000000"/>
                <w:sz w:val="16"/>
                <w:szCs w:val="16"/>
                <w:lang w:eastAsia="zh-CN" w:bidi="ar"/>
              </w:rPr>
              <w:t>.000</w:t>
            </w:r>
          </w:p>
          <w:p w:rsidR="0004019D" w:rsidRPr="008C183B" w:rsidRDefault="0004019D">
            <w:pPr>
              <w:jc w:val="right"/>
              <w:rPr>
                <w:rFonts w:ascii="Bookman Old Style" w:hAnsi="Bookman Old Style" w:cs="Arial"/>
                <w:bCs/>
                <w:sz w:val="16"/>
                <w:szCs w:val="16"/>
              </w:rPr>
            </w:pPr>
            <w:r w:rsidRPr="008C183B">
              <w:rPr>
                <w:rFonts w:ascii="Bookman Old Style" w:hAnsi="Bookman Old Style" w:cs="Arial"/>
                <w:bCs/>
                <w:sz w:val="16"/>
                <w:szCs w:val="16"/>
              </w:rPr>
              <w:t xml:space="preserve"> </w:t>
            </w:r>
          </w:p>
        </w:tc>
        <w:tc>
          <w:tcPr>
            <w:tcW w:w="2186" w:type="dxa"/>
            <w:shd w:val="clear" w:color="000000" w:fill="DA9694"/>
            <w:vAlign w:val="center"/>
          </w:tcPr>
          <w:p w:rsidR="0004019D" w:rsidRPr="008C183B" w:rsidRDefault="0004019D">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Perencanaan, Penganggaran  dan evaluasi kinerja Perangkat Daerah </w:t>
            </w:r>
          </w:p>
        </w:tc>
        <w:tc>
          <w:tcPr>
            <w:tcW w:w="1277" w:type="dxa"/>
            <w:shd w:val="clear" w:color="000000" w:fill="DA9694"/>
            <w:vAlign w:val="center"/>
          </w:tcPr>
          <w:p w:rsidR="0004019D" w:rsidRPr="008C183B" w:rsidRDefault="0004019D">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04019D" w:rsidRPr="008C183B" w:rsidRDefault="0004019D">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DA9694"/>
            <w:vAlign w:val="center"/>
          </w:tcPr>
          <w:p w:rsidR="0004019D" w:rsidRPr="008C183B" w:rsidRDefault="0004019D">
            <w:pPr>
              <w:jc w:val="center"/>
              <w:rPr>
                <w:rFonts w:ascii="Bookman Old Style" w:hAnsi="Bookman Old Style" w:cs="Arial"/>
                <w:bCs/>
                <w:sz w:val="16"/>
                <w:szCs w:val="16"/>
              </w:rPr>
            </w:pPr>
            <w:r w:rsidRPr="008C183B">
              <w:rPr>
                <w:rFonts w:ascii="Bookman Old Style" w:hAnsi="Bookman Old Style" w:cs="Arial"/>
                <w:bCs/>
                <w:sz w:val="16"/>
                <w:szCs w:val="16"/>
              </w:rPr>
              <w:t>100%</w:t>
            </w:r>
          </w:p>
        </w:tc>
        <w:tc>
          <w:tcPr>
            <w:tcW w:w="1520" w:type="dxa"/>
            <w:shd w:val="clear" w:color="000000" w:fill="DA9694"/>
            <w:vAlign w:val="center"/>
          </w:tcPr>
          <w:p w:rsidR="0004019D" w:rsidRPr="008C183B" w:rsidRDefault="0004019D" w:rsidP="00586AE9">
            <w:pPr>
              <w:widowControl/>
            </w:pPr>
            <w:r w:rsidRPr="008C183B">
              <w:rPr>
                <w:rFonts w:ascii="Bookman Old Style" w:hAnsi="Bookman Old Style" w:cs="Arial"/>
                <w:sz w:val="16"/>
                <w:szCs w:val="16"/>
              </w:rPr>
              <w:t xml:space="preserve"> </w:t>
            </w:r>
            <w:r>
              <w:rPr>
                <w:rFonts w:ascii="Bookman Old Style" w:hAnsi="Bookman Old Style" w:cs="Arial"/>
                <w:bCs/>
                <w:sz w:val="16"/>
                <w:szCs w:val="16"/>
              </w:rPr>
              <w:t>Rp 7.8</w:t>
            </w:r>
            <w:r w:rsidRPr="008C183B">
              <w:rPr>
                <w:rFonts w:ascii="Bookman Old Style" w:hAnsi="Bookman Old Style" w:cs="Arial"/>
                <w:bCs/>
                <w:sz w:val="16"/>
                <w:szCs w:val="16"/>
              </w:rPr>
              <w:t>00</w:t>
            </w:r>
            <w:r w:rsidRPr="008C183B">
              <w:rPr>
                <w:rFonts w:ascii="Helvetica" w:eastAsia="Helvetica" w:hAnsi="Helvetica" w:cs="Helvetica"/>
                <w:bCs/>
                <w:color w:val="000000"/>
                <w:sz w:val="16"/>
                <w:szCs w:val="16"/>
                <w:lang w:eastAsia="zh-CN" w:bidi="ar"/>
              </w:rPr>
              <w:t>.000</w:t>
            </w:r>
          </w:p>
          <w:p w:rsidR="0004019D" w:rsidRPr="008C183B" w:rsidRDefault="0004019D"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w:t>
            </w:r>
          </w:p>
        </w:tc>
        <w:tc>
          <w:tcPr>
            <w:tcW w:w="933" w:type="dxa"/>
            <w:shd w:val="clear" w:color="000000" w:fill="DA9694"/>
            <w:vAlign w:val="center"/>
          </w:tcPr>
          <w:p w:rsidR="0004019D" w:rsidRPr="008C183B" w:rsidRDefault="0004019D">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04019D" w:rsidRPr="008C183B">
        <w:trPr>
          <w:trHeight w:val="843"/>
        </w:trPr>
        <w:tc>
          <w:tcPr>
            <w:tcW w:w="520"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01</w:t>
            </w:r>
          </w:p>
        </w:tc>
        <w:tc>
          <w:tcPr>
            <w:tcW w:w="1905" w:type="dxa"/>
            <w:shd w:val="clear" w:color="000000" w:fill="FFFFFF"/>
            <w:vAlign w:val="center"/>
          </w:tcPr>
          <w:p w:rsidR="0004019D" w:rsidRPr="008C183B" w:rsidRDefault="0004019D">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Penyusunan Dokumen Perencanaan Perangkat Daerah</w:t>
            </w:r>
          </w:p>
        </w:tc>
        <w:tc>
          <w:tcPr>
            <w:tcW w:w="1276"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RENSTRA, RENJA</w:t>
            </w:r>
          </w:p>
        </w:tc>
        <w:tc>
          <w:tcPr>
            <w:tcW w:w="1134"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2 Dokumen</w:t>
            </w:r>
          </w:p>
        </w:tc>
        <w:tc>
          <w:tcPr>
            <w:tcW w:w="1498" w:type="dxa"/>
            <w:shd w:val="clear" w:color="auto" w:fill="auto"/>
            <w:vAlign w:val="center"/>
          </w:tcPr>
          <w:p w:rsidR="0004019D" w:rsidRPr="008C183B" w:rsidRDefault="0004019D" w:rsidP="00644805">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1.800.000</w:t>
            </w:r>
            <w:r w:rsidRPr="008C183B">
              <w:rPr>
                <w:rFonts w:ascii="Bookman Old Style" w:hAnsi="Bookman Old Style" w:cs="Arial"/>
                <w:sz w:val="16"/>
                <w:szCs w:val="16"/>
              </w:rPr>
              <w:t xml:space="preserve"> </w:t>
            </w:r>
          </w:p>
        </w:tc>
        <w:tc>
          <w:tcPr>
            <w:tcW w:w="2186" w:type="dxa"/>
            <w:shd w:val="clear" w:color="000000" w:fill="FFFFFF"/>
            <w:vAlign w:val="center"/>
          </w:tcPr>
          <w:p w:rsidR="0004019D" w:rsidRPr="008C183B" w:rsidRDefault="0004019D">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Penyusunan Dokumen Perencanaan Perangkat Daerah</w:t>
            </w:r>
          </w:p>
        </w:tc>
        <w:tc>
          <w:tcPr>
            <w:tcW w:w="1277"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RENSTRA, RENJA</w:t>
            </w:r>
          </w:p>
        </w:tc>
        <w:tc>
          <w:tcPr>
            <w:tcW w:w="993"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2 Dokumen</w:t>
            </w:r>
          </w:p>
        </w:tc>
        <w:tc>
          <w:tcPr>
            <w:tcW w:w="1520" w:type="dxa"/>
            <w:shd w:val="clear" w:color="auto" w:fill="auto"/>
            <w:vAlign w:val="center"/>
          </w:tcPr>
          <w:p w:rsidR="0004019D" w:rsidRPr="008C183B" w:rsidRDefault="0004019D"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1.800.000</w:t>
            </w:r>
            <w:r w:rsidRPr="008C183B">
              <w:rPr>
                <w:rFonts w:ascii="Bookman Old Style" w:hAnsi="Bookman Old Style" w:cs="Arial"/>
                <w:sz w:val="16"/>
                <w:szCs w:val="16"/>
              </w:rPr>
              <w:t xml:space="preserve"> </w:t>
            </w:r>
          </w:p>
        </w:tc>
        <w:tc>
          <w:tcPr>
            <w:tcW w:w="933" w:type="dxa"/>
            <w:shd w:val="clear" w:color="000000" w:fill="FFFFFF"/>
            <w:vAlign w:val="center"/>
          </w:tcPr>
          <w:p w:rsidR="0004019D" w:rsidRPr="008C183B" w:rsidRDefault="0004019D">
            <w:pPr>
              <w:jc w:val="center"/>
              <w:rPr>
                <w:rFonts w:ascii="Bookman Old Style" w:hAnsi="Bookman Old Style" w:cs="Arial"/>
                <w:sz w:val="16"/>
                <w:szCs w:val="16"/>
              </w:rPr>
            </w:pPr>
            <w:r w:rsidRPr="008C183B">
              <w:rPr>
                <w:rFonts w:ascii="Bookman Old Style" w:hAnsi="Bookman Old Style" w:cs="Arial"/>
                <w:sz w:val="16"/>
                <w:szCs w:val="16"/>
              </w:rPr>
              <w:t> </w:t>
            </w:r>
          </w:p>
        </w:tc>
      </w:tr>
      <w:tr w:rsidR="0004019D" w:rsidRPr="008C183B">
        <w:trPr>
          <w:trHeight w:val="556"/>
        </w:trPr>
        <w:tc>
          <w:tcPr>
            <w:tcW w:w="520"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02</w:t>
            </w:r>
          </w:p>
        </w:tc>
        <w:tc>
          <w:tcPr>
            <w:tcW w:w="1905" w:type="dxa"/>
            <w:shd w:val="clear" w:color="000000" w:fill="FFFFFF"/>
            <w:vAlign w:val="center"/>
          </w:tcPr>
          <w:p w:rsidR="0004019D" w:rsidRPr="008C183B" w:rsidRDefault="0004019D">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dan Penyusunan Dokumen RKA-SKPD</w:t>
            </w:r>
          </w:p>
        </w:tc>
        <w:tc>
          <w:tcPr>
            <w:tcW w:w="1276"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RKA</w:t>
            </w:r>
          </w:p>
        </w:tc>
        <w:tc>
          <w:tcPr>
            <w:tcW w:w="1134"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Dokumen</w:t>
            </w:r>
          </w:p>
        </w:tc>
        <w:tc>
          <w:tcPr>
            <w:tcW w:w="1498" w:type="dxa"/>
            <w:shd w:val="clear" w:color="auto" w:fill="auto"/>
            <w:vAlign w:val="center"/>
          </w:tcPr>
          <w:p w:rsidR="0004019D" w:rsidRPr="008C183B" w:rsidRDefault="0004019D">
            <w:pPr>
              <w:rPr>
                <w:rFonts w:ascii="Bookman Old Style" w:hAnsi="Bookman Old Style" w:cs="Arial"/>
                <w:sz w:val="16"/>
                <w:szCs w:val="16"/>
              </w:rPr>
            </w:pPr>
            <w:r w:rsidRPr="008C183B">
              <w:rPr>
                <w:rFonts w:ascii="Bookman Old Style" w:hAnsi="Bookman Old Style" w:cs="Arial"/>
                <w:sz w:val="16"/>
                <w:szCs w:val="16"/>
              </w:rPr>
              <w:t xml:space="preserve"> Rp   1.000.000</w:t>
            </w:r>
          </w:p>
        </w:tc>
        <w:tc>
          <w:tcPr>
            <w:tcW w:w="2186" w:type="dxa"/>
            <w:shd w:val="clear" w:color="000000" w:fill="FFFFFF"/>
            <w:vAlign w:val="center"/>
          </w:tcPr>
          <w:p w:rsidR="0004019D" w:rsidRPr="008C183B" w:rsidRDefault="0004019D">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dan Penyusunan Dokumen RKA-SKPD</w:t>
            </w:r>
          </w:p>
        </w:tc>
        <w:tc>
          <w:tcPr>
            <w:tcW w:w="1277"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RKA</w:t>
            </w:r>
          </w:p>
        </w:tc>
        <w:tc>
          <w:tcPr>
            <w:tcW w:w="993"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Dokumen</w:t>
            </w:r>
          </w:p>
        </w:tc>
        <w:tc>
          <w:tcPr>
            <w:tcW w:w="1520" w:type="dxa"/>
            <w:shd w:val="clear" w:color="auto" w:fill="auto"/>
            <w:vAlign w:val="center"/>
          </w:tcPr>
          <w:p w:rsidR="0004019D" w:rsidRPr="008C183B" w:rsidRDefault="0004019D" w:rsidP="00586AE9">
            <w:pPr>
              <w:rPr>
                <w:rFonts w:ascii="Bookman Old Style" w:hAnsi="Bookman Old Style" w:cs="Arial"/>
                <w:sz w:val="16"/>
                <w:szCs w:val="16"/>
              </w:rPr>
            </w:pPr>
            <w:r w:rsidRPr="008C183B">
              <w:rPr>
                <w:rFonts w:ascii="Bookman Old Style" w:hAnsi="Bookman Old Style" w:cs="Arial"/>
                <w:sz w:val="16"/>
                <w:szCs w:val="16"/>
              </w:rPr>
              <w:t xml:space="preserve"> Rp   1.000.000</w:t>
            </w:r>
          </w:p>
        </w:tc>
        <w:tc>
          <w:tcPr>
            <w:tcW w:w="933" w:type="dxa"/>
            <w:shd w:val="clear" w:color="000000" w:fill="FFFFFF"/>
            <w:vAlign w:val="center"/>
          </w:tcPr>
          <w:p w:rsidR="0004019D" w:rsidRPr="008C183B" w:rsidRDefault="0004019D">
            <w:pPr>
              <w:jc w:val="center"/>
              <w:rPr>
                <w:rFonts w:ascii="Bookman Old Style" w:hAnsi="Bookman Old Style" w:cs="Arial"/>
                <w:sz w:val="16"/>
                <w:szCs w:val="16"/>
              </w:rPr>
            </w:pPr>
            <w:r w:rsidRPr="008C183B">
              <w:rPr>
                <w:rFonts w:ascii="Bookman Old Style" w:hAnsi="Bookman Old Style" w:cs="Arial"/>
                <w:sz w:val="16"/>
                <w:szCs w:val="16"/>
              </w:rPr>
              <w:t> </w:t>
            </w:r>
          </w:p>
        </w:tc>
      </w:tr>
      <w:tr w:rsidR="0004019D" w:rsidRPr="008C183B">
        <w:trPr>
          <w:trHeight w:val="807"/>
        </w:trPr>
        <w:tc>
          <w:tcPr>
            <w:tcW w:w="520"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03</w:t>
            </w:r>
          </w:p>
        </w:tc>
        <w:tc>
          <w:tcPr>
            <w:tcW w:w="1905" w:type="dxa"/>
            <w:shd w:val="clear" w:color="000000" w:fill="FFFFFF"/>
            <w:vAlign w:val="center"/>
          </w:tcPr>
          <w:p w:rsidR="0004019D" w:rsidRPr="008C183B" w:rsidRDefault="0004019D">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dan Penyusunan Dokumen Perubahan RKA-SKPD</w:t>
            </w:r>
          </w:p>
        </w:tc>
        <w:tc>
          <w:tcPr>
            <w:tcW w:w="1276"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PERUBAHAN RKA</w:t>
            </w:r>
          </w:p>
        </w:tc>
        <w:tc>
          <w:tcPr>
            <w:tcW w:w="1134"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Dokumen</w:t>
            </w:r>
          </w:p>
        </w:tc>
        <w:tc>
          <w:tcPr>
            <w:tcW w:w="1498" w:type="dxa"/>
            <w:shd w:val="clear" w:color="auto" w:fill="auto"/>
            <w:vAlign w:val="center"/>
          </w:tcPr>
          <w:p w:rsidR="0004019D" w:rsidRPr="008C183B" w:rsidRDefault="0004019D">
            <w:pPr>
              <w:rPr>
                <w:rFonts w:ascii="Bookman Old Style" w:hAnsi="Bookman Old Style" w:cs="Arial"/>
                <w:sz w:val="16"/>
                <w:szCs w:val="16"/>
              </w:rPr>
            </w:pPr>
            <w:r w:rsidRPr="008C183B">
              <w:rPr>
                <w:rFonts w:ascii="Bookman Old Style" w:hAnsi="Bookman Old Style" w:cs="Arial"/>
                <w:sz w:val="16"/>
                <w:szCs w:val="16"/>
              </w:rPr>
              <w:t xml:space="preserve"> Rp  1.000.000</w:t>
            </w:r>
          </w:p>
        </w:tc>
        <w:tc>
          <w:tcPr>
            <w:tcW w:w="2186" w:type="dxa"/>
            <w:shd w:val="clear" w:color="000000" w:fill="FFFFFF"/>
            <w:vAlign w:val="center"/>
          </w:tcPr>
          <w:p w:rsidR="0004019D" w:rsidRPr="008C183B" w:rsidRDefault="0004019D">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dan Penyusunan Dokumen Perubahan RKA-SKPD</w:t>
            </w:r>
          </w:p>
        </w:tc>
        <w:tc>
          <w:tcPr>
            <w:tcW w:w="1277"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PERUBAHAN RKA</w:t>
            </w:r>
          </w:p>
        </w:tc>
        <w:tc>
          <w:tcPr>
            <w:tcW w:w="993"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2 Dokumen</w:t>
            </w:r>
          </w:p>
        </w:tc>
        <w:tc>
          <w:tcPr>
            <w:tcW w:w="1520" w:type="dxa"/>
            <w:shd w:val="clear" w:color="auto" w:fill="auto"/>
            <w:vAlign w:val="center"/>
          </w:tcPr>
          <w:p w:rsidR="0004019D" w:rsidRPr="008C183B" w:rsidRDefault="0004019D" w:rsidP="00586AE9">
            <w:pPr>
              <w:rPr>
                <w:rFonts w:ascii="Bookman Old Style" w:hAnsi="Bookman Old Style" w:cs="Arial"/>
                <w:sz w:val="16"/>
                <w:szCs w:val="16"/>
              </w:rPr>
            </w:pPr>
            <w:r w:rsidRPr="008C183B">
              <w:rPr>
                <w:rFonts w:ascii="Bookman Old Style" w:hAnsi="Bookman Old Style" w:cs="Arial"/>
                <w:sz w:val="16"/>
                <w:szCs w:val="16"/>
              </w:rPr>
              <w:t xml:space="preserve"> Rp  1.000.000</w:t>
            </w:r>
          </w:p>
        </w:tc>
        <w:tc>
          <w:tcPr>
            <w:tcW w:w="933" w:type="dxa"/>
            <w:shd w:val="clear" w:color="000000" w:fill="FFFFFF"/>
            <w:vAlign w:val="center"/>
          </w:tcPr>
          <w:p w:rsidR="0004019D" w:rsidRPr="008C183B" w:rsidRDefault="0004019D">
            <w:pPr>
              <w:jc w:val="center"/>
              <w:rPr>
                <w:rFonts w:ascii="Bookman Old Style" w:hAnsi="Bookman Old Style" w:cs="Arial"/>
                <w:sz w:val="16"/>
                <w:szCs w:val="16"/>
              </w:rPr>
            </w:pPr>
            <w:r w:rsidRPr="008C183B">
              <w:rPr>
                <w:rFonts w:ascii="Bookman Old Style" w:hAnsi="Bookman Old Style" w:cs="Arial"/>
                <w:sz w:val="16"/>
                <w:szCs w:val="16"/>
              </w:rPr>
              <w:t> </w:t>
            </w:r>
          </w:p>
        </w:tc>
      </w:tr>
      <w:tr w:rsidR="0004019D" w:rsidRPr="008C183B">
        <w:trPr>
          <w:trHeight w:val="698"/>
        </w:trPr>
        <w:tc>
          <w:tcPr>
            <w:tcW w:w="520"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04</w:t>
            </w:r>
          </w:p>
        </w:tc>
        <w:tc>
          <w:tcPr>
            <w:tcW w:w="1905" w:type="dxa"/>
            <w:shd w:val="clear" w:color="000000" w:fill="FFFFFF"/>
            <w:vAlign w:val="center"/>
          </w:tcPr>
          <w:p w:rsidR="0004019D" w:rsidRPr="008C183B" w:rsidRDefault="0004019D">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dan Penyusunan DPA-SKPD</w:t>
            </w:r>
          </w:p>
        </w:tc>
        <w:tc>
          <w:tcPr>
            <w:tcW w:w="1276"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DPA</w:t>
            </w:r>
          </w:p>
        </w:tc>
        <w:tc>
          <w:tcPr>
            <w:tcW w:w="1134"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Dokumen</w:t>
            </w:r>
          </w:p>
        </w:tc>
        <w:tc>
          <w:tcPr>
            <w:tcW w:w="1498" w:type="dxa"/>
            <w:shd w:val="clear" w:color="auto" w:fill="auto"/>
            <w:vAlign w:val="center"/>
          </w:tcPr>
          <w:p w:rsidR="0004019D" w:rsidRPr="008C183B" w:rsidRDefault="0004019D" w:rsidP="00644805">
            <w:pPr>
              <w:jc w:val="center"/>
              <w:rPr>
                <w:rFonts w:ascii="Bookman Old Style" w:hAnsi="Bookman Old Style" w:cs="Arial"/>
                <w:sz w:val="16"/>
                <w:szCs w:val="16"/>
              </w:rPr>
            </w:pPr>
            <w:r>
              <w:rPr>
                <w:rFonts w:ascii="Bookman Old Style" w:hAnsi="Bookman Old Style" w:cs="Arial"/>
                <w:sz w:val="16"/>
                <w:szCs w:val="16"/>
              </w:rPr>
              <w:t>750.000</w:t>
            </w:r>
          </w:p>
        </w:tc>
        <w:tc>
          <w:tcPr>
            <w:tcW w:w="2186" w:type="dxa"/>
            <w:shd w:val="clear" w:color="000000" w:fill="FFFFFF"/>
            <w:vAlign w:val="center"/>
          </w:tcPr>
          <w:p w:rsidR="0004019D" w:rsidRPr="008C183B" w:rsidRDefault="0004019D">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dan Penyusunan DPA-SKPD</w:t>
            </w:r>
          </w:p>
        </w:tc>
        <w:tc>
          <w:tcPr>
            <w:tcW w:w="1277"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DPA</w:t>
            </w:r>
          </w:p>
        </w:tc>
        <w:tc>
          <w:tcPr>
            <w:tcW w:w="993" w:type="dxa"/>
            <w:shd w:val="clear" w:color="000000" w:fill="FFFFFF"/>
            <w:vAlign w:val="center"/>
          </w:tcPr>
          <w:p w:rsidR="0004019D" w:rsidRPr="008C183B" w:rsidRDefault="0004019D">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2 Dokumen</w:t>
            </w:r>
          </w:p>
        </w:tc>
        <w:tc>
          <w:tcPr>
            <w:tcW w:w="1520" w:type="dxa"/>
            <w:shd w:val="clear" w:color="auto" w:fill="auto"/>
            <w:vAlign w:val="center"/>
          </w:tcPr>
          <w:p w:rsidR="0004019D" w:rsidRPr="008C183B" w:rsidRDefault="0004019D" w:rsidP="00586AE9">
            <w:pPr>
              <w:jc w:val="center"/>
              <w:rPr>
                <w:rFonts w:ascii="Bookman Old Style" w:hAnsi="Bookman Old Style" w:cs="Arial"/>
                <w:sz w:val="16"/>
                <w:szCs w:val="16"/>
              </w:rPr>
            </w:pPr>
            <w:r>
              <w:rPr>
                <w:rFonts w:ascii="Bookman Old Style" w:hAnsi="Bookman Old Style" w:cs="Arial"/>
                <w:sz w:val="16"/>
                <w:szCs w:val="16"/>
              </w:rPr>
              <w:t>750.000</w:t>
            </w:r>
          </w:p>
        </w:tc>
        <w:tc>
          <w:tcPr>
            <w:tcW w:w="933" w:type="dxa"/>
            <w:shd w:val="clear" w:color="000000" w:fill="FFFFFF"/>
            <w:vAlign w:val="center"/>
          </w:tcPr>
          <w:p w:rsidR="0004019D" w:rsidRPr="008C183B" w:rsidRDefault="0004019D">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690"/>
        </w:trPr>
        <w:tc>
          <w:tcPr>
            <w:tcW w:w="520"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05</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Koordinasi dan Penyusunan Perubahan  DPA-SKPD</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Perubahan DPA</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Dokumen</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Pr>
                <w:rFonts w:ascii="Bookman Old Style" w:hAnsi="Bookman Old Style" w:cs="Arial"/>
                <w:sz w:val="16"/>
                <w:szCs w:val="16"/>
              </w:rPr>
              <w:t>Rp. 750.000</w:t>
            </w:r>
            <w:r w:rsidRPr="008C183B">
              <w:rPr>
                <w:rFonts w:ascii="Bookman Old Style" w:hAnsi="Bookman Old Style" w:cs="Arial"/>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Koordinasi dan Penyusunan Perubahan  DPA-SKPD</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Perubahan DPA</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Dokumen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Pr>
                <w:rFonts w:ascii="Bookman Old Style" w:hAnsi="Bookman Old Style" w:cs="Arial"/>
                <w:sz w:val="16"/>
                <w:szCs w:val="16"/>
              </w:rPr>
              <w:t>Rp. 750.000</w:t>
            </w: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832"/>
        </w:trPr>
        <w:tc>
          <w:tcPr>
            <w:tcW w:w="520"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06</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Koordinasi dan Penyusunan Laporan Capaian Kinerja dan Ikhtisar Realisasi Kinerja SKPD</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LKJIP, LKPJ LPPD , SPIP, SAKIP dan LAKIP</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6 Dokumen</w:t>
            </w:r>
          </w:p>
        </w:tc>
        <w:tc>
          <w:tcPr>
            <w:tcW w:w="1498" w:type="dxa"/>
            <w:shd w:val="clear" w:color="auto" w:fill="auto"/>
            <w:vAlign w:val="center"/>
          </w:tcPr>
          <w:p w:rsidR="00B83593" w:rsidRPr="008C183B" w:rsidRDefault="00B83593" w:rsidP="00644805">
            <w:pPr>
              <w:widowControl/>
              <w:jc w:val="right"/>
            </w:pPr>
            <w:r w:rsidRPr="008C183B">
              <w:rPr>
                <w:rFonts w:ascii="Helvetica" w:eastAsia="Helvetica" w:hAnsi="Helvetica" w:cs="Helvetica"/>
                <w:color w:val="000000"/>
                <w:sz w:val="16"/>
                <w:szCs w:val="16"/>
                <w:lang w:eastAsia="zh-CN" w:bidi="ar"/>
              </w:rPr>
              <w:t xml:space="preserve">Rp. </w:t>
            </w:r>
            <w:r>
              <w:rPr>
                <w:rFonts w:ascii="Helvetica" w:eastAsia="Helvetica" w:hAnsi="Helvetica" w:cs="Helvetica"/>
                <w:color w:val="000000"/>
                <w:sz w:val="16"/>
                <w:szCs w:val="16"/>
                <w:lang w:eastAsia="zh-CN" w:bidi="ar"/>
              </w:rPr>
              <w:t>1.750.000</w:t>
            </w:r>
          </w:p>
          <w:p w:rsidR="00B83593" w:rsidRPr="008C183B" w:rsidRDefault="00B83593">
            <w:pPr>
              <w:jc w:val="right"/>
              <w:rPr>
                <w:rFonts w:ascii="Bookman Old Style" w:hAnsi="Bookman Old Style" w:cs="Arial"/>
                <w:sz w:val="16"/>
                <w:szCs w:val="16"/>
              </w:rPr>
            </w:pPr>
            <w:r w:rsidRPr="008C183B">
              <w:rPr>
                <w:rFonts w:ascii="Bookman Old Style" w:hAnsi="Bookman Old Style" w:cs="Arial"/>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Koordinasi dan Penyusunan Laporan Capaian Kinerja dan Ikhtisar Realisasi Kinerja SKPD</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LKJIP, LKPJ LPPD , SPIP, SAKIP dan LAKIP</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6 Dokumen</w:t>
            </w:r>
          </w:p>
        </w:tc>
        <w:tc>
          <w:tcPr>
            <w:tcW w:w="1520" w:type="dxa"/>
            <w:shd w:val="clear" w:color="000000" w:fill="FFFFFF"/>
            <w:vAlign w:val="center"/>
          </w:tcPr>
          <w:p w:rsidR="00B83593" w:rsidRPr="008C183B" w:rsidRDefault="00B83593" w:rsidP="00586AE9">
            <w:pPr>
              <w:widowControl/>
              <w:jc w:val="right"/>
            </w:pPr>
            <w:r w:rsidRPr="008C183B">
              <w:rPr>
                <w:rFonts w:ascii="Helvetica" w:eastAsia="Helvetica" w:hAnsi="Helvetica" w:cs="Helvetica"/>
                <w:color w:val="000000"/>
                <w:sz w:val="16"/>
                <w:szCs w:val="16"/>
                <w:lang w:eastAsia="zh-CN" w:bidi="ar"/>
              </w:rPr>
              <w:t xml:space="preserve">Rp. </w:t>
            </w:r>
            <w:r>
              <w:rPr>
                <w:rFonts w:ascii="Helvetica" w:eastAsia="Helvetica" w:hAnsi="Helvetica" w:cs="Helvetica"/>
                <w:color w:val="000000"/>
                <w:sz w:val="16"/>
                <w:szCs w:val="16"/>
                <w:lang w:eastAsia="zh-CN" w:bidi="ar"/>
              </w:rPr>
              <w:t>1.750.000</w:t>
            </w:r>
          </w:p>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832"/>
        </w:trPr>
        <w:tc>
          <w:tcPr>
            <w:tcW w:w="520"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07</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Evaluasi Kinerja Perangkat Daerah</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SKP SKPD</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w:t>
            </w:r>
          </w:p>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Dokumen</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Pr>
                <w:rFonts w:ascii="Bookman Old Style" w:hAnsi="Bookman Old Style" w:cs="Arial"/>
                <w:sz w:val="16"/>
                <w:szCs w:val="16"/>
              </w:rPr>
              <w:t>750.000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Evaluasi Kinerja Perangkat Daerah</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SKP SKPD</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w:t>
            </w:r>
          </w:p>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Dokumen</w:t>
            </w:r>
          </w:p>
        </w:tc>
        <w:tc>
          <w:tcPr>
            <w:tcW w:w="1520" w:type="dxa"/>
            <w:shd w:val="clear" w:color="000000" w:fill="FFFFFF"/>
            <w:vAlign w:val="center"/>
          </w:tcPr>
          <w:p w:rsidR="00B83593" w:rsidRPr="008C183B" w:rsidRDefault="00B83593" w:rsidP="00586AE9">
            <w:pPr>
              <w:jc w:val="right"/>
              <w:rPr>
                <w:rFonts w:ascii="Bookman Old Style" w:hAnsi="Bookman Old Style" w:cs="Arial"/>
                <w:sz w:val="16"/>
                <w:szCs w:val="16"/>
              </w:rPr>
            </w:pPr>
            <w:r>
              <w:rPr>
                <w:rFonts w:ascii="Bookman Old Style" w:hAnsi="Bookman Old Style" w:cs="Arial"/>
                <w:sz w:val="16"/>
                <w:szCs w:val="16"/>
              </w:rPr>
              <w:t>750.000</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p>
        </w:tc>
      </w:tr>
      <w:tr w:rsidR="00B83593" w:rsidRPr="008C183B">
        <w:trPr>
          <w:trHeight w:val="901"/>
        </w:trPr>
        <w:tc>
          <w:tcPr>
            <w:tcW w:w="520" w:type="dxa"/>
            <w:shd w:val="clear" w:color="000000" w:fill="DA9694"/>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Administrasi Keuangan Perangkat Daerah </w:t>
            </w:r>
          </w:p>
        </w:tc>
        <w:tc>
          <w:tcPr>
            <w:tcW w:w="127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498" w:type="dxa"/>
            <w:shd w:val="clear" w:color="000000" w:fill="DA9694"/>
            <w:vAlign w:val="center"/>
          </w:tcPr>
          <w:p w:rsidR="00B83593" w:rsidRPr="008C183B" w:rsidRDefault="00B83593" w:rsidP="00644805">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sz w:val="16"/>
                <w:szCs w:val="16"/>
              </w:rPr>
              <w:t>1.936.038.000</w:t>
            </w:r>
          </w:p>
        </w:tc>
        <w:tc>
          <w:tcPr>
            <w:tcW w:w="2186"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Administrasi Keuangan Perangkat Daerah </w:t>
            </w:r>
          </w:p>
        </w:tc>
        <w:tc>
          <w:tcPr>
            <w:tcW w:w="1277"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sz w:val="16"/>
                <w:szCs w:val="16"/>
              </w:rPr>
              <w:t>1.936.038.000</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926"/>
        </w:trPr>
        <w:tc>
          <w:tcPr>
            <w:tcW w:w="520" w:type="dxa"/>
            <w:shd w:val="clear" w:color="auto"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01</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Penyediaan Gaji dan Tunjangan ASN</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Pembayaran Gaji PNS dan Tambahan Penghasilan Pegawai tahun 2024</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Bulan</w:t>
            </w:r>
          </w:p>
        </w:tc>
        <w:tc>
          <w:tcPr>
            <w:tcW w:w="1498" w:type="dxa"/>
            <w:shd w:val="clear" w:color="auto" w:fill="auto"/>
            <w:vAlign w:val="center"/>
          </w:tcPr>
          <w:p w:rsidR="00B83593" w:rsidRPr="008C183B" w:rsidRDefault="00B83593" w:rsidP="00644805">
            <w:pPr>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bCs/>
                <w:sz w:val="16"/>
                <w:szCs w:val="16"/>
              </w:rPr>
              <w:t>1.923.502.000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Penyediaan Gaji dan Tunjangan ASN</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Pembayaran Gaji PNS dan Tambahan Penghasilan Pegawai tahun 2021</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Bulan</w:t>
            </w:r>
          </w:p>
        </w:tc>
        <w:tc>
          <w:tcPr>
            <w:tcW w:w="1520" w:type="dxa"/>
            <w:shd w:val="clear" w:color="auto" w:fill="auto"/>
            <w:vAlign w:val="center"/>
          </w:tcPr>
          <w:p w:rsidR="00B83593" w:rsidRPr="008C183B" w:rsidRDefault="00B83593" w:rsidP="00586AE9">
            <w:pPr>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bCs/>
                <w:sz w:val="16"/>
                <w:szCs w:val="16"/>
              </w:rPr>
              <w:t>1.923.502.000</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744"/>
        </w:trPr>
        <w:tc>
          <w:tcPr>
            <w:tcW w:w="520" w:type="dxa"/>
            <w:shd w:val="clear" w:color="auto"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03</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Pelaksanaan Penatausahaan dan Pengujian/Verifikasi Keuangan SKPD</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Dokumen SPJ</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Dokumen</w:t>
            </w:r>
          </w:p>
        </w:tc>
        <w:tc>
          <w:tcPr>
            <w:tcW w:w="1498" w:type="dxa"/>
            <w:shd w:val="clear" w:color="auto" w:fill="auto"/>
            <w:vAlign w:val="center"/>
          </w:tcPr>
          <w:p w:rsidR="00B83593" w:rsidRPr="008C183B" w:rsidRDefault="00B83593" w:rsidP="00000DAC">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6.235.700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Pelaksanaan Penatausahaan dan Pengujian/Verifikasi Keuangan SKPD</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Dokumen SPJ</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Dokumen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6.235.700</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rsidTr="0054587E">
        <w:trPr>
          <w:trHeight w:val="744"/>
        </w:trPr>
        <w:tc>
          <w:tcPr>
            <w:tcW w:w="520" w:type="dxa"/>
            <w:shd w:val="clear" w:color="auto" w:fill="FFFFFF"/>
            <w:vAlign w:val="center"/>
          </w:tcPr>
          <w:p w:rsidR="00B83593" w:rsidRPr="008C183B" w:rsidRDefault="00B83593" w:rsidP="0054587E">
            <w:pPr>
              <w:jc w:val="center"/>
              <w:rPr>
                <w:rFonts w:ascii="Bookman Old Style" w:hAnsi="Bookman Old Style" w:cs="Arial"/>
                <w:color w:val="000000"/>
                <w:sz w:val="16"/>
                <w:szCs w:val="16"/>
              </w:rPr>
            </w:pPr>
            <w:r>
              <w:rPr>
                <w:rFonts w:ascii="Bookman Old Style" w:hAnsi="Bookman Old Style" w:cs="Arial"/>
                <w:color w:val="000000"/>
                <w:sz w:val="16"/>
                <w:szCs w:val="16"/>
              </w:rPr>
              <w:t>04</w:t>
            </w:r>
          </w:p>
        </w:tc>
        <w:tc>
          <w:tcPr>
            <w:tcW w:w="1905" w:type="dxa"/>
            <w:shd w:val="clear" w:color="000000" w:fill="FFFFFF"/>
            <w:vAlign w:val="center"/>
          </w:tcPr>
          <w:p w:rsidR="00B83593" w:rsidRPr="008C183B" w:rsidRDefault="00B83593" w:rsidP="0054587E">
            <w:pPr>
              <w:rPr>
                <w:rFonts w:ascii="Bookman Old Style" w:hAnsi="Bookman Old Style" w:cs="Arial"/>
                <w:color w:val="000000"/>
                <w:sz w:val="16"/>
                <w:szCs w:val="16"/>
                <w:lang w:val="fi-FI"/>
              </w:rPr>
            </w:pPr>
            <w:r>
              <w:rPr>
                <w:rFonts w:ascii="Bookman Old Style" w:hAnsi="Bookman Old Style" w:cs="Arial"/>
                <w:color w:val="000000"/>
                <w:sz w:val="16"/>
                <w:szCs w:val="16"/>
                <w:lang w:val="fi-FI"/>
              </w:rPr>
              <w:t>Koordinasi dan Penyusunan Laporan Keuangan Akhir Tahun SKPD</w:t>
            </w:r>
          </w:p>
        </w:tc>
        <w:tc>
          <w:tcPr>
            <w:tcW w:w="1276"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Dokumen SPJ</w:t>
            </w:r>
          </w:p>
        </w:tc>
        <w:tc>
          <w:tcPr>
            <w:tcW w:w="1134" w:type="dxa"/>
            <w:shd w:val="clear" w:color="000000" w:fill="FFFFFF"/>
            <w:vAlign w:val="center"/>
          </w:tcPr>
          <w:p w:rsidR="00B83593" w:rsidRDefault="00B83593" w:rsidP="0054587E">
            <w:pPr>
              <w:jc w:val="center"/>
              <w:rPr>
                <w:rFonts w:ascii="Bookman Old Style" w:hAnsi="Bookman Old Style" w:cs="Arial"/>
                <w:color w:val="000000"/>
                <w:sz w:val="16"/>
                <w:szCs w:val="16"/>
              </w:rPr>
            </w:pPr>
            <w:r>
              <w:rPr>
                <w:rFonts w:ascii="Bookman Old Style" w:hAnsi="Bookman Old Style" w:cs="Arial"/>
                <w:color w:val="000000"/>
                <w:sz w:val="16"/>
                <w:szCs w:val="16"/>
              </w:rPr>
              <w:t>1</w:t>
            </w:r>
          </w:p>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Dokumen</w:t>
            </w:r>
          </w:p>
        </w:tc>
        <w:tc>
          <w:tcPr>
            <w:tcW w:w="1498" w:type="dxa"/>
            <w:shd w:val="clear" w:color="auto" w:fill="auto"/>
            <w:vAlign w:val="center"/>
          </w:tcPr>
          <w:p w:rsidR="00B83593" w:rsidRPr="008C183B" w:rsidRDefault="00B83593" w:rsidP="0002573B">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2.900.000</w:t>
            </w:r>
          </w:p>
        </w:tc>
        <w:tc>
          <w:tcPr>
            <w:tcW w:w="2186" w:type="dxa"/>
            <w:shd w:val="clear" w:color="000000" w:fill="FFFFFF"/>
            <w:vAlign w:val="center"/>
          </w:tcPr>
          <w:p w:rsidR="00B83593" w:rsidRPr="008C183B" w:rsidRDefault="00B83593" w:rsidP="0054587E">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Pelaksanaan Penatausahaan dan Pengujian/Verifikasi Keuangan SKPD</w:t>
            </w:r>
          </w:p>
        </w:tc>
        <w:tc>
          <w:tcPr>
            <w:tcW w:w="1277"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Dokumen SPJ</w:t>
            </w:r>
          </w:p>
        </w:tc>
        <w:tc>
          <w:tcPr>
            <w:tcW w:w="993"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Dokumen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2.900.000</w:t>
            </w:r>
          </w:p>
        </w:tc>
        <w:tc>
          <w:tcPr>
            <w:tcW w:w="933" w:type="dxa"/>
            <w:shd w:val="clear" w:color="000000" w:fill="FFFFFF"/>
            <w:vAlign w:val="center"/>
          </w:tcPr>
          <w:p w:rsidR="00B83593" w:rsidRPr="008C183B" w:rsidRDefault="00B83593" w:rsidP="0054587E">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rsidTr="0054587E">
        <w:trPr>
          <w:trHeight w:val="744"/>
        </w:trPr>
        <w:tc>
          <w:tcPr>
            <w:tcW w:w="520" w:type="dxa"/>
            <w:shd w:val="clear" w:color="auto" w:fill="FFFFFF"/>
            <w:vAlign w:val="center"/>
          </w:tcPr>
          <w:p w:rsidR="00B83593" w:rsidRPr="008C183B" w:rsidRDefault="00B83593" w:rsidP="0054587E">
            <w:pPr>
              <w:jc w:val="center"/>
              <w:rPr>
                <w:rFonts w:ascii="Bookman Old Style" w:hAnsi="Bookman Old Style" w:cs="Arial"/>
                <w:color w:val="000000"/>
                <w:sz w:val="16"/>
                <w:szCs w:val="16"/>
              </w:rPr>
            </w:pPr>
            <w:r>
              <w:rPr>
                <w:rFonts w:ascii="Bookman Old Style" w:hAnsi="Bookman Old Style" w:cs="Arial"/>
                <w:color w:val="000000"/>
                <w:sz w:val="16"/>
                <w:szCs w:val="16"/>
              </w:rPr>
              <w:t>07</w:t>
            </w:r>
          </w:p>
        </w:tc>
        <w:tc>
          <w:tcPr>
            <w:tcW w:w="1905" w:type="dxa"/>
            <w:shd w:val="clear" w:color="000000" w:fill="FFFFFF"/>
            <w:vAlign w:val="center"/>
          </w:tcPr>
          <w:p w:rsidR="00B83593" w:rsidRPr="008C183B" w:rsidRDefault="00B83593" w:rsidP="0002573B">
            <w:pPr>
              <w:rPr>
                <w:rFonts w:ascii="Bookman Old Style" w:hAnsi="Bookman Old Style" w:cs="Arial"/>
                <w:color w:val="000000"/>
                <w:sz w:val="16"/>
                <w:szCs w:val="16"/>
                <w:lang w:val="fi-FI"/>
              </w:rPr>
            </w:pPr>
            <w:r>
              <w:rPr>
                <w:rFonts w:ascii="Bookman Old Style" w:hAnsi="Bookman Old Style" w:cs="Arial"/>
                <w:color w:val="000000"/>
                <w:sz w:val="16"/>
                <w:szCs w:val="16"/>
                <w:lang w:val="fi-FI"/>
              </w:rPr>
              <w:t>Koorsinasi dab Penyusunan Laporan Keuangan Bu lanan / Triwulanan / Semesteran</w:t>
            </w:r>
          </w:p>
        </w:tc>
        <w:tc>
          <w:tcPr>
            <w:tcW w:w="1276"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Dokumen SPJ</w:t>
            </w:r>
          </w:p>
        </w:tc>
        <w:tc>
          <w:tcPr>
            <w:tcW w:w="1134"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Dokumen</w:t>
            </w:r>
          </w:p>
        </w:tc>
        <w:tc>
          <w:tcPr>
            <w:tcW w:w="1498" w:type="dxa"/>
            <w:shd w:val="clear" w:color="auto" w:fill="auto"/>
            <w:vAlign w:val="center"/>
          </w:tcPr>
          <w:p w:rsidR="00B83593" w:rsidRPr="008C183B" w:rsidRDefault="00B83593" w:rsidP="0002573B">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1.300.000</w:t>
            </w:r>
          </w:p>
        </w:tc>
        <w:tc>
          <w:tcPr>
            <w:tcW w:w="2186" w:type="dxa"/>
            <w:shd w:val="clear" w:color="000000" w:fill="FFFFFF"/>
            <w:vAlign w:val="center"/>
          </w:tcPr>
          <w:p w:rsidR="00B83593" w:rsidRPr="008C183B" w:rsidRDefault="00B83593" w:rsidP="0054587E">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Pelaksanaan Penatausahaan dan Pengujian/Verifikasi Keuangan SKPD</w:t>
            </w:r>
          </w:p>
        </w:tc>
        <w:tc>
          <w:tcPr>
            <w:tcW w:w="1277"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Dokumen SPJ</w:t>
            </w:r>
          </w:p>
        </w:tc>
        <w:tc>
          <w:tcPr>
            <w:tcW w:w="993"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Dokumen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1.300.000</w:t>
            </w:r>
          </w:p>
        </w:tc>
        <w:tc>
          <w:tcPr>
            <w:tcW w:w="933" w:type="dxa"/>
            <w:shd w:val="clear" w:color="000000" w:fill="FFFFFF"/>
            <w:vAlign w:val="center"/>
          </w:tcPr>
          <w:p w:rsidR="00B83593" w:rsidRPr="008C183B" w:rsidRDefault="00B83593" w:rsidP="0054587E">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rsidTr="0054587E">
        <w:trPr>
          <w:trHeight w:val="744"/>
        </w:trPr>
        <w:tc>
          <w:tcPr>
            <w:tcW w:w="520" w:type="dxa"/>
            <w:shd w:val="clear" w:color="auto" w:fill="FFFFFF"/>
            <w:vAlign w:val="center"/>
          </w:tcPr>
          <w:p w:rsidR="00B83593" w:rsidRPr="008C183B" w:rsidRDefault="00B83593" w:rsidP="0054587E">
            <w:pPr>
              <w:jc w:val="center"/>
              <w:rPr>
                <w:rFonts w:ascii="Bookman Old Style" w:hAnsi="Bookman Old Style" w:cs="Arial"/>
                <w:color w:val="000000"/>
                <w:sz w:val="16"/>
                <w:szCs w:val="16"/>
              </w:rPr>
            </w:pPr>
            <w:r>
              <w:rPr>
                <w:rFonts w:ascii="Bookman Old Style" w:hAnsi="Bookman Old Style" w:cs="Arial"/>
                <w:color w:val="000000"/>
                <w:sz w:val="16"/>
                <w:szCs w:val="16"/>
              </w:rPr>
              <w:lastRenderedPageBreak/>
              <w:t>08</w:t>
            </w:r>
          </w:p>
        </w:tc>
        <w:tc>
          <w:tcPr>
            <w:tcW w:w="1905" w:type="dxa"/>
            <w:shd w:val="clear" w:color="000000" w:fill="FFFFFF"/>
            <w:vAlign w:val="center"/>
          </w:tcPr>
          <w:p w:rsidR="00B83593" w:rsidRPr="008C183B" w:rsidRDefault="00B83593" w:rsidP="0054587E">
            <w:pPr>
              <w:rPr>
                <w:rFonts w:ascii="Bookman Old Style" w:hAnsi="Bookman Old Style" w:cs="Arial"/>
                <w:color w:val="000000"/>
                <w:sz w:val="16"/>
                <w:szCs w:val="16"/>
                <w:lang w:val="fi-FI"/>
              </w:rPr>
            </w:pPr>
            <w:r>
              <w:rPr>
                <w:rFonts w:ascii="Bookman Old Style" w:hAnsi="Bookman Old Style" w:cs="Arial"/>
                <w:color w:val="000000"/>
                <w:sz w:val="16"/>
                <w:szCs w:val="16"/>
                <w:lang w:val="fi-FI"/>
              </w:rPr>
              <w:t>Penyusunan Pelaporan dan Prognosis Realisasi Anggaran</w:t>
            </w:r>
          </w:p>
        </w:tc>
        <w:tc>
          <w:tcPr>
            <w:tcW w:w="1276"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Dokumen SPJ</w:t>
            </w:r>
          </w:p>
        </w:tc>
        <w:tc>
          <w:tcPr>
            <w:tcW w:w="1134"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Dokumen</w:t>
            </w:r>
          </w:p>
        </w:tc>
        <w:tc>
          <w:tcPr>
            <w:tcW w:w="1498" w:type="dxa"/>
            <w:shd w:val="clear" w:color="auto" w:fill="auto"/>
            <w:vAlign w:val="center"/>
          </w:tcPr>
          <w:p w:rsidR="00B83593" w:rsidRPr="008C183B" w:rsidRDefault="00B83593" w:rsidP="0002573B">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2.100.000</w:t>
            </w:r>
          </w:p>
        </w:tc>
        <w:tc>
          <w:tcPr>
            <w:tcW w:w="2186" w:type="dxa"/>
            <w:shd w:val="clear" w:color="000000" w:fill="FFFFFF"/>
            <w:vAlign w:val="center"/>
          </w:tcPr>
          <w:p w:rsidR="00B83593" w:rsidRPr="008C183B" w:rsidRDefault="00B83593" w:rsidP="0054587E">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Pelaksanaan Penatausahaan dan Pengujian/Verifikasi Keuangan SKPD</w:t>
            </w:r>
          </w:p>
        </w:tc>
        <w:tc>
          <w:tcPr>
            <w:tcW w:w="1277"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Dokumen SPJ</w:t>
            </w:r>
          </w:p>
        </w:tc>
        <w:tc>
          <w:tcPr>
            <w:tcW w:w="993" w:type="dxa"/>
            <w:shd w:val="clear" w:color="000000" w:fill="FFFFFF"/>
            <w:vAlign w:val="center"/>
          </w:tcPr>
          <w:p w:rsidR="00B83593" w:rsidRPr="008C183B" w:rsidRDefault="00B83593" w:rsidP="0054587E">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Dokumen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2.100.000</w:t>
            </w:r>
          </w:p>
        </w:tc>
        <w:tc>
          <w:tcPr>
            <w:tcW w:w="933" w:type="dxa"/>
            <w:shd w:val="clear" w:color="000000" w:fill="FFFFFF"/>
            <w:vAlign w:val="center"/>
          </w:tcPr>
          <w:p w:rsidR="00B83593" w:rsidRPr="008C183B" w:rsidRDefault="00B83593" w:rsidP="0054587E">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709"/>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Administrasi Barang Milik Daerah pada Perangkat</w:t>
            </w:r>
            <w:r w:rsidRPr="008C183B">
              <w:rPr>
                <w:rFonts w:ascii="Bookman Old Style" w:hAnsi="Bookman Old Style" w:cs="Arial"/>
                <w:bCs/>
                <w:color w:val="000000"/>
                <w:sz w:val="16"/>
                <w:szCs w:val="16"/>
                <w:lang w:val="sv-SE"/>
              </w:rPr>
              <w:br w:type="page"/>
              <w:t xml:space="preserve">Daerah </w:t>
            </w:r>
          </w:p>
        </w:tc>
        <w:tc>
          <w:tcPr>
            <w:tcW w:w="127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498" w:type="dxa"/>
            <w:shd w:val="clear" w:color="000000" w:fill="DA9694"/>
            <w:vAlign w:val="center"/>
          </w:tcPr>
          <w:p w:rsidR="00B83593" w:rsidRPr="008C183B" w:rsidRDefault="00B83593">
            <w:pPr>
              <w:jc w:val="right"/>
              <w:rPr>
                <w:rFonts w:ascii="Bookman Old Style" w:hAnsi="Bookman Old Style" w:cs="Arial"/>
                <w:bCs/>
                <w:sz w:val="16"/>
                <w:szCs w:val="16"/>
              </w:rPr>
            </w:pPr>
            <w:r>
              <w:rPr>
                <w:rFonts w:ascii="Bookman Old Style" w:hAnsi="Bookman Old Style" w:cs="Arial"/>
                <w:bCs/>
                <w:sz w:val="16"/>
                <w:szCs w:val="16"/>
              </w:rPr>
              <w:t>Rp 5.75</w:t>
            </w:r>
            <w:r w:rsidRPr="008C183B">
              <w:rPr>
                <w:rFonts w:ascii="Bookman Old Style" w:hAnsi="Bookman Old Style" w:cs="Arial"/>
                <w:bCs/>
                <w:sz w:val="16"/>
                <w:szCs w:val="16"/>
              </w:rPr>
              <w:t xml:space="preserve">0.000 </w:t>
            </w:r>
          </w:p>
        </w:tc>
        <w:tc>
          <w:tcPr>
            <w:tcW w:w="2186" w:type="dxa"/>
            <w:shd w:val="clear" w:color="000000" w:fill="DA9694"/>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Administrasi Barang Milik Daerah pada Perangkat</w:t>
            </w:r>
            <w:r w:rsidRPr="008C183B">
              <w:rPr>
                <w:rFonts w:ascii="Bookman Old Style" w:hAnsi="Bookman Old Style" w:cs="Arial"/>
                <w:bCs/>
                <w:color w:val="000000"/>
                <w:sz w:val="16"/>
                <w:szCs w:val="16"/>
                <w:lang w:val="sv-SE"/>
              </w:rPr>
              <w:br w:type="page"/>
              <w:t xml:space="preserve">Daerah </w:t>
            </w:r>
          </w:p>
        </w:tc>
        <w:tc>
          <w:tcPr>
            <w:tcW w:w="1277"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Pr>
                <w:rFonts w:ascii="Bookman Old Style" w:hAnsi="Bookman Old Style" w:cs="Arial"/>
                <w:bCs/>
                <w:sz w:val="16"/>
                <w:szCs w:val="16"/>
              </w:rPr>
              <w:t>Rp 5.75</w:t>
            </w:r>
            <w:r w:rsidRPr="008C183B">
              <w:rPr>
                <w:rFonts w:ascii="Bookman Old Style" w:hAnsi="Bookman Old Style" w:cs="Arial"/>
                <w:bCs/>
                <w:sz w:val="16"/>
                <w:szCs w:val="16"/>
              </w:rPr>
              <w:t xml:space="preserve">0.000 </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1257"/>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01</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Penyusunan Perencanaan Kebutuhan Barang Milik Daerah</w:t>
            </w:r>
          </w:p>
        </w:tc>
        <w:tc>
          <w:tcPr>
            <w:tcW w:w="127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 Dokumen</w:t>
            </w:r>
          </w:p>
        </w:tc>
        <w:tc>
          <w:tcPr>
            <w:tcW w:w="1498" w:type="dxa"/>
            <w:shd w:val="clear" w:color="auto" w:fill="auto"/>
            <w:vAlign w:val="center"/>
          </w:tcPr>
          <w:p w:rsidR="00B83593" w:rsidRPr="008C183B" w:rsidRDefault="00B83593" w:rsidP="004C281A">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Rp </w:t>
            </w:r>
            <w:r>
              <w:rPr>
                <w:rFonts w:ascii="Bookman Old Style" w:hAnsi="Bookman Old Style" w:cs="Arial"/>
                <w:color w:val="000000"/>
                <w:sz w:val="16"/>
                <w:szCs w:val="16"/>
              </w:rPr>
              <w:t>3.000.000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Penyusunan Perencanaan Kebutuhan Barang Milik Daerah</w:t>
            </w:r>
          </w:p>
        </w:tc>
        <w:tc>
          <w:tcPr>
            <w:tcW w:w="1277"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 Dokumen</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Rp </w:t>
            </w:r>
            <w:r>
              <w:rPr>
                <w:rFonts w:ascii="Bookman Old Style" w:hAnsi="Bookman Old Style" w:cs="Arial"/>
                <w:color w:val="000000"/>
                <w:sz w:val="16"/>
                <w:szCs w:val="16"/>
              </w:rPr>
              <w:t>3.000.000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1257"/>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06</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Penatausahaan Barang Milik Daerah pada SKPD </w:t>
            </w:r>
          </w:p>
        </w:tc>
        <w:tc>
          <w:tcPr>
            <w:tcW w:w="127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Pelaksanaan Jasa Penatausahaan Barang Milik Daerah , Penyusunan RKBMD, RKPBMD, Pemanfaatan Asset, Laporan BMD </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rsidP="00340643">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Rp </w:t>
            </w:r>
            <w:r>
              <w:rPr>
                <w:rFonts w:ascii="Bookman Old Style" w:hAnsi="Bookman Old Style" w:cs="Arial"/>
                <w:color w:val="000000"/>
                <w:sz w:val="16"/>
                <w:szCs w:val="16"/>
              </w:rPr>
              <w:t>2.750.000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Penatausahaan Barang Milik Daerah pada SKPD </w:t>
            </w:r>
          </w:p>
        </w:tc>
        <w:tc>
          <w:tcPr>
            <w:tcW w:w="1277"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Pelaksanaan Jasa Penatausahaan Barang Milik Daerah , Penyusunan RKBMD, RKPBMD, Pemanfaatan Asset, Laporan BMD </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Rp </w:t>
            </w:r>
            <w:r>
              <w:rPr>
                <w:rFonts w:ascii="Bookman Old Style" w:hAnsi="Bookman Old Style" w:cs="Arial"/>
                <w:color w:val="000000"/>
                <w:sz w:val="16"/>
                <w:szCs w:val="16"/>
              </w:rPr>
              <w:t>2.750.000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690"/>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Administrasi Kepegawaian Perangkat Daerah </w:t>
            </w:r>
          </w:p>
        </w:tc>
        <w:tc>
          <w:tcPr>
            <w:tcW w:w="127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498" w:type="dxa"/>
            <w:shd w:val="clear" w:color="000000" w:fill="DA9694"/>
            <w:vAlign w:val="center"/>
          </w:tcPr>
          <w:p w:rsidR="00B83593" w:rsidRPr="008C183B" w:rsidRDefault="00B83593" w:rsidP="004C281A">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25.800.000</w:t>
            </w:r>
            <w:r w:rsidRPr="008C183B">
              <w:rPr>
                <w:rFonts w:ascii="Bookman Old Style" w:hAnsi="Bookman Old Style" w:cs="Arial"/>
                <w:bCs/>
                <w:sz w:val="16"/>
                <w:szCs w:val="16"/>
              </w:rPr>
              <w:t xml:space="preserve"> </w:t>
            </w:r>
          </w:p>
        </w:tc>
        <w:tc>
          <w:tcPr>
            <w:tcW w:w="2186"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Administrasi Kepegawaian Perangkat Daerah </w:t>
            </w:r>
          </w:p>
        </w:tc>
        <w:tc>
          <w:tcPr>
            <w:tcW w:w="1277"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25.800.000</w:t>
            </w:r>
            <w:r w:rsidRPr="008C183B">
              <w:rPr>
                <w:rFonts w:ascii="Bookman Old Style" w:hAnsi="Bookman Old Style" w:cs="Arial"/>
                <w:bCs/>
                <w:sz w:val="16"/>
                <w:szCs w:val="16"/>
              </w:rPr>
              <w:t xml:space="preserve"> </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690"/>
        </w:trPr>
        <w:tc>
          <w:tcPr>
            <w:tcW w:w="520" w:type="dxa"/>
            <w:shd w:val="clear" w:color="auto" w:fill="auto"/>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01</w:t>
            </w:r>
          </w:p>
        </w:tc>
        <w:tc>
          <w:tcPr>
            <w:tcW w:w="1905" w:type="dxa"/>
            <w:shd w:val="clear" w:color="auto" w:fill="FFFFFF"/>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Peningkatan Sarana dan Prasarana disiplin pegawai</w:t>
            </w:r>
          </w:p>
        </w:tc>
        <w:tc>
          <w:tcPr>
            <w:tcW w:w="1276" w:type="dxa"/>
            <w:shd w:val="clear" w:color="auto" w:fill="FFFFFF"/>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sz w:val="16"/>
                <w:szCs w:val="16"/>
              </w:rPr>
              <w:t>Kecamatan Payakumbuh</w:t>
            </w:r>
          </w:p>
        </w:tc>
        <w:tc>
          <w:tcPr>
            <w:tcW w:w="1843" w:type="dxa"/>
            <w:shd w:val="clear" w:color="auto" w:fill="FFFFFF"/>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Nilai Akuntabilitas Kinerja Kecamatan Payakumbuh</w:t>
            </w:r>
          </w:p>
        </w:tc>
        <w:tc>
          <w:tcPr>
            <w:tcW w:w="1134" w:type="dxa"/>
            <w:shd w:val="clear" w:color="auto" w:fill="FFFFFF"/>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12 bulan</w:t>
            </w:r>
          </w:p>
        </w:tc>
        <w:tc>
          <w:tcPr>
            <w:tcW w:w="1498" w:type="dxa"/>
            <w:shd w:val="clear" w:color="auto" w:fill="FFFFFF"/>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Rp 0</w:t>
            </w:r>
          </w:p>
        </w:tc>
        <w:tc>
          <w:tcPr>
            <w:tcW w:w="2186" w:type="dxa"/>
            <w:shd w:val="clear" w:color="auto" w:fill="FFFFFF"/>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Peningkatan Sarana dan Prasarana disiplin pegawai</w:t>
            </w:r>
          </w:p>
        </w:tc>
        <w:tc>
          <w:tcPr>
            <w:tcW w:w="1277" w:type="dxa"/>
            <w:shd w:val="clear" w:color="auto" w:fill="FFFFFF"/>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sz w:val="16"/>
                <w:szCs w:val="16"/>
              </w:rPr>
              <w:t>Kecamatan Payakumbuh</w:t>
            </w:r>
          </w:p>
        </w:tc>
        <w:tc>
          <w:tcPr>
            <w:tcW w:w="1456" w:type="dxa"/>
            <w:shd w:val="clear" w:color="auto" w:fill="FFFFFF"/>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Nilai Akuntabilitas Kinerja Kecamatan Payakumbuh</w:t>
            </w:r>
          </w:p>
        </w:tc>
        <w:tc>
          <w:tcPr>
            <w:tcW w:w="993" w:type="dxa"/>
            <w:shd w:val="clear" w:color="auto" w:fill="FFFFFF"/>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12 bulan</w:t>
            </w:r>
          </w:p>
        </w:tc>
        <w:tc>
          <w:tcPr>
            <w:tcW w:w="1520" w:type="dxa"/>
            <w:shd w:val="clear" w:color="auto" w:fill="FFFFFF"/>
            <w:vAlign w:val="center"/>
          </w:tcPr>
          <w:p w:rsidR="00B83593" w:rsidRPr="008C183B" w:rsidRDefault="00B83593" w:rsidP="00586AE9">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Rp 0</w:t>
            </w:r>
          </w:p>
        </w:tc>
        <w:tc>
          <w:tcPr>
            <w:tcW w:w="933" w:type="dxa"/>
            <w:shd w:val="clear" w:color="auto" w:fill="FFFFFF"/>
            <w:vAlign w:val="center"/>
          </w:tcPr>
          <w:p w:rsidR="00B83593" w:rsidRPr="008C183B" w:rsidRDefault="00B83593">
            <w:pPr>
              <w:jc w:val="center"/>
              <w:rPr>
                <w:rFonts w:ascii="Bookman Old Style" w:hAnsi="Bookman Old Style" w:cs="Arial"/>
                <w:bCs/>
                <w:color w:val="000000"/>
                <w:sz w:val="16"/>
                <w:szCs w:val="16"/>
              </w:rPr>
            </w:pPr>
          </w:p>
        </w:tc>
      </w:tr>
      <w:tr w:rsidR="00B83593" w:rsidRPr="008C183B">
        <w:trPr>
          <w:trHeight w:val="474"/>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02</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Pengadaan Pakaian Dinas beserta atribut  Kelengkapannya </w:t>
            </w:r>
          </w:p>
        </w:tc>
        <w:tc>
          <w:tcPr>
            <w:tcW w:w="127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Pakaian dinas beserta kelengkapannya dan Pakaian Hari Terentu </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22 Stel</w:t>
            </w: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11.000.000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Pengadaan Pakaian Dinas beserta atribut  Kelengkapannya </w:t>
            </w:r>
          </w:p>
        </w:tc>
        <w:tc>
          <w:tcPr>
            <w:tcW w:w="1277"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Pakaian dinas beserta kelengkapannya dan Pakaian Hari Terentu </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22 Stel</w:t>
            </w:r>
          </w:p>
        </w:tc>
        <w:tc>
          <w:tcPr>
            <w:tcW w:w="1520" w:type="dxa"/>
            <w:shd w:val="clear" w:color="000000" w:fill="FFFFFF"/>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11.000.000  </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757"/>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03</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Pendataan dan Pengolahan Administrasi Kepegawaian </w:t>
            </w:r>
          </w:p>
        </w:tc>
        <w:tc>
          <w:tcPr>
            <w:tcW w:w="127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DUK,Bezeting, Karis, Karsu, Taspen, NPWP, SKP, Rekomendasi TPP, Naik Pangkat, Naik gaji </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12 Bulan </w:t>
            </w:r>
          </w:p>
        </w:tc>
        <w:tc>
          <w:tcPr>
            <w:tcW w:w="1498" w:type="dxa"/>
            <w:shd w:val="clear" w:color="auto" w:fill="auto"/>
            <w:vAlign w:val="center"/>
          </w:tcPr>
          <w:p w:rsidR="00B83593" w:rsidRPr="008C183B" w:rsidRDefault="00B83593">
            <w:pPr>
              <w:jc w:val="center"/>
              <w:rPr>
                <w:rFonts w:ascii="Bookman Old Style" w:hAnsi="Bookman Old Style" w:cs="Arial"/>
                <w:color w:val="000000"/>
                <w:sz w:val="16"/>
                <w:szCs w:val="16"/>
              </w:rPr>
            </w:pPr>
            <w:r>
              <w:rPr>
                <w:rFonts w:ascii="Bookman Old Style" w:hAnsi="Bookman Old Style" w:cs="Arial"/>
                <w:color w:val="000000"/>
                <w:sz w:val="16"/>
                <w:szCs w:val="16"/>
              </w:rPr>
              <w:t>Rp  4.800.000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Pendataan dan Pengolahan Administrasi Kepegawaian </w:t>
            </w:r>
          </w:p>
        </w:tc>
        <w:tc>
          <w:tcPr>
            <w:tcW w:w="1277"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DUK,Bezeting, Karis, Karsu, Taspen, NPWP, SKP, Rekomendasi TPP, Naik Pangkat, Naik gaji </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12 Bulan </w:t>
            </w:r>
          </w:p>
        </w:tc>
        <w:tc>
          <w:tcPr>
            <w:tcW w:w="1520" w:type="dxa"/>
            <w:shd w:val="clear" w:color="000000" w:fill="FFFFFF"/>
            <w:vAlign w:val="center"/>
          </w:tcPr>
          <w:p w:rsidR="00B83593" w:rsidRPr="008C183B" w:rsidRDefault="00B83593" w:rsidP="00586AE9">
            <w:pPr>
              <w:jc w:val="center"/>
              <w:rPr>
                <w:rFonts w:ascii="Bookman Old Style" w:hAnsi="Bookman Old Style" w:cs="Arial"/>
                <w:color w:val="000000"/>
                <w:sz w:val="16"/>
                <w:szCs w:val="16"/>
              </w:rPr>
            </w:pPr>
            <w:r>
              <w:rPr>
                <w:rFonts w:ascii="Bookman Old Style" w:hAnsi="Bookman Old Style" w:cs="Arial"/>
                <w:color w:val="000000"/>
                <w:sz w:val="16"/>
                <w:szCs w:val="16"/>
              </w:rPr>
              <w:t>Rp  4.800.000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575"/>
        </w:trPr>
        <w:tc>
          <w:tcPr>
            <w:tcW w:w="520" w:type="dxa"/>
            <w:shd w:val="clear" w:color="auto" w:fill="auto"/>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09</w:t>
            </w:r>
          </w:p>
        </w:tc>
        <w:tc>
          <w:tcPr>
            <w:tcW w:w="1905" w:type="dxa"/>
            <w:shd w:val="clear" w:color="auto" w:fill="FFFFFF"/>
            <w:vAlign w:val="center"/>
          </w:tcPr>
          <w:p w:rsidR="00B83593" w:rsidRPr="008C183B" w:rsidRDefault="00B83593">
            <w:pPr>
              <w:rPr>
                <w:rFonts w:ascii="Bookman Old Style" w:hAnsi="Bookman Old Style" w:cs="Arial"/>
                <w:bCs/>
                <w:sz w:val="16"/>
                <w:szCs w:val="16"/>
                <w:lang w:val="sv-SE"/>
              </w:rPr>
            </w:pPr>
            <w:r w:rsidRPr="008C183B">
              <w:rPr>
                <w:rFonts w:ascii="Bookman Old Style" w:hAnsi="Bookman Old Style" w:cs="Arial"/>
                <w:bCs/>
                <w:sz w:val="16"/>
                <w:szCs w:val="16"/>
                <w:lang w:val="sv-SE"/>
              </w:rPr>
              <w:t>Pendidikan dan Pelatihan Pegawai berdasarkan tugas dan fungsinya</w:t>
            </w:r>
          </w:p>
        </w:tc>
        <w:tc>
          <w:tcPr>
            <w:tcW w:w="1276" w:type="dxa"/>
            <w:shd w:val="clear" w:color="auto" w:fill="FFFFFF"/>
          </w:tcPr>
          <w:p w:rsidR="00B83593" w:rsidRPr="008C183B" w:rsidRDefault="00B83593">
            <w:pPr>
              <w:rPr>
                <w:rFonts w:ascii="Bookman Old Style" w:hAnsi="Bookman Old Style" w:cs="Arial"/>
              </w:rPr>
            </w:pPr>
            <w:r w:rsidRPr="008C183B">
              <w:rPr>
                <w:rFonts w:ascii="Bookman Old Style" w:hAnsi="Bookman Old Style" w:cs="Arial"/>
                <w:sz w:val="16"/>
                <w:szCs w:val="16"/>
              </w:rPr>
              <w:t>Kecamatan Payakumbuh</w:t>
            </w:r>
          </w:p>
        </w:tc>
        <w:tc>
          <w:tcPr>
            <w:tcW w:w="1843" w:type="dxa"/>
            <w:shd w:val="clear" w:color="auto" w:fill="FFFFFF"/>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Pelaksanaan Pelatihan</w:t>
            </w:r>
          </w:p>
        </w:tc>
        <w:tc>
          <w:tcPr>
            <w:tcW w:w="1134" w:type="dxa"/>
            <w:shd w:val="clear" w:color="auto" w:fill="FFFFFF"/>
            <w:vAlign w:val="center"/>
          </w:tcPr>
          <w:p w:rsidR="00B83593" w:rsidRPr="008C183B" w:rsidRDefault="00B83593">
            <w:pPr>
              <w:jc w:val="center"/>
              <w:rPr>
                <w:rFonts w:ascii="Bookman Old Style" w:hAnsi="Bookman Old Style" w:cs="Arial"/>
                <w:bCs/>
                <w:sz w:val="16"/>
                <w:szCs w:val="16"/>
              </w:rPr>
            </w:pPr>
          </w:p>
        </w:tc>
        <w:tc>
          <w:tcPr>
            <w:tcW w:w="1498" w:type="dxa"/>
            <w:shd w:val="clear" w:color="auto" w:fill="FFFFFF"/>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Rp 0</w:t>
            </w:r>
          </w:p>
        </w:tc>
        <w:tc>
          <w:tcPr>
            <w:tcW w:w="2186" w:type="dxa"/>
            <w:shd w:val="clear" w:color="auto" w:fill="FFFFFF"/>
            <w:vAlign w:val="center"/>
          </w:tcPr>
          <w:p w:rsidR="00B83593" w:rsidRPr="008C183B" w:rsidRDefault="00B83593">
            <w:pPr>
              <w:rPr>
                <w:rFonts w:ascii="Bookman Old Style" w:hAnsi="Bookman Old Style" w:cs="Arial"/>
                <w:bCs/>
                <w:sz w:val="16"/>
                <w:szCs w:val="16"/>
                <w:lang w:val="sv-SE"/>
              </w:rPr>
            </w:pPr>
            <w:r w:rsidRPr="008C183B">
              <w:rPr>
                <w:rFonts w:ascii="Bookman Old Style" w:hAnsi="Bookman Old Style" w:cs="Arial"/>
                <w:bCs/>
                <w:sz w:val="16"/>
                <w:szCs w:val="16"/>
                <w:lang w:val="sv-SE"/>
              </w:rPr>
              <w:t>Pendidikan dan Pelatihan Pegawai berdasarkan tugas dan fungsinya</w:t>
            </w:r>
          </w:p>
        </w:tc>
        <w:tc>
          <w:tcPr>
            <w:tcW w:w="1277" w:type="dxa"/>
            <w:shd w:val="clear" w:color="auto" w:fill="FFFFFF"/>
          </w:tcPr>
          <w:p w:rsidR="00B83593" w:rsidRPr="008C183B" w:rsidRDefault="00B83593">
            <w:pPr>
              <w:rPr>
                <w:rFonts w:ascii="Bookman Old Style" w:hAnsi="Bookman Old Style" w:cs="Arial"/>
              </w:rPr>
            </w:pPr>
            <w:r w:rsidRPr="008C183B">
              <w:rPr>
                <w:rFonts w:ascii="Bookman Old Style" w:hAnsi="Bookman Old Style" w:cs="Arial"/>
                <w:sz w:val="16"/>
                <w:szCs w:val="16"/>
              </w:rPr>
              <w:t>Kecamatan Payakumbuh</w:t>
            </w:r>
          </w:p>
        </w:tc>
        <w:tc>
          <w:tcPr>
            <w:tcW w:w="1456" w:type="dxa"/>
            <w:shd w:val="clear" w:color="auto" w:fill="FFFFFF"/>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Pelaksanaan Pelatihan</w:t>
            </w:r>
          </w:p>
        </w:tc>
        <w:tc>
          <w:tcPr>
            <w:tcW w:w="993" w:type="dxa"/>
            <w:shd w:val="clear" w:color="auto" w:fill="FFFFFF"/>
            <w:vAlign w:val="center"/>
          </w:tcPr>
          <w:p w:rsidR="00B83593" w:rsidRPr="008C183B" w:rsidRDefault="00B83593">
            <w:pPr>
              <w:jc w:val="center"/>
              <w:rPr>
                <w:rFonts w:ascii="Bookman Old Style" w:hAnsi="Bookman Old Style" w:cs="Arial"/>
                <w:bCs/>
                <w:sz w:val="16"/>
                <w:szCs w:val="16"/>
              </w:rPr>
            </w:pPr>
          </w:p>
        </w:tc>
        <w:tc>
          <w:tcPr>
            <w:tcW w:w="1520" w:type="dxa"/>
            <w:shd w:val="clear" w:color="auto" w:fill="FFFFFF"/>
            <w:vAlign w:val="center"/>
          </w:tcPr>
          <w:p w:rsidR="00B83593" w:rsidRPr="008C183B" w:rsidRDefault="00B83593" w:rsidP="00586AE9">
            <w:pPr>
              <w:jc w:val="center"/>
              <w:rPr>
                <w:rFonts w:ascii="Bookman Old Style" w:hAnsi="Bookman Old Style" w:cs="Arial"/>
                <w:bCs/>
                <w:sz w:val="16"/>
                <w:szCs w:val="16"/>
              </w:rPr>
            </w:pPr>
            <w:r w:rsidRPr="008C183B">
              <w:rPr>
                <w:rFonts w:ascii="Bookman Old Style" w:hAnsi="Bookman Old Style" w:cs="Arial"/>
                <w:bCs/>
                <w:sz w:val="16"/>
                <w:szCs w:val="16"/>
              </w:rPr>
              <w:t>Rp 0</w:t>
            </w:r>
          </w:p>
        </w:tc>
        <w:tc>
          <w:tcPr>
            <w:tcW w:w="933" w:type="dxa"/>
            <w:shd w:val="clear" w:color="auto" w:fill="FFFFFF"/>
            <w:vAlign w:val="center"/>
          </w:tcPr>
          <w:p w:rsidR="00B83593" w:rsidRPr="008C183B" w:rsidRDefault="00B83593">
            <w:pPr>
              <w:jc w:val="center"/>
              <w:rPr>
                <w:rFonts w:ascii="Bookman Old Style" w:hAnsi="Bookman Old Style" w:cs="Arial"/>
                <w:bCs/>
                <w:sz w:val="16"/>
                <w:szCs w:val="16"/>
              </w:rPr>
            </w:pPr>
          </w:p>
        </w:tc>
      </w:tr>
      <w:tr w:rsidR="00B83593" w:rsidRPr="008C183B">
        <w:trPr>
          <w:trHeight w:val="575"/>
        </w:trPr>
        <w:tc>
          <w:tcPr>
            <w:tcW w:w="520" w:type="dxa"/>
            <w:shd w:val="clear" w:color="auto" w:fill="auto"/>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11</w:t>
            </w:r>
          </w:p>
        </w:tc>
        <w:tc>
          <w:tcPr>
            <w:tcW w:w="1905" w:type="dxa"/>
            <w:shd w:val="clear" w:color="auto" w:fill="FFFFFF"/>
            <w:vAlign w:val="center"/>
          </w:tcPr>
          <w:p w:rsidR="00B83593" w:rsidRPr="008C183B" w:rsidRDefault="00B83593">
            <w:pPr>
              <w:rPr>
                <w:rFonts w:ascii="Bookman Old Style" w:hAnsi="Bookman Old Style" w:cs="Arial"/>
                <w:bCs/>
                <w:sz w:val="16"/>
                <w:szCs w:val="16"/>
                <w:lang w:val="sv-SE"/>
              </w:rPr>
            </w:pPr>
            <w:r w:rsidRPr="008C183B">
              <w:rPr>
                <w:rFonts w:ascii="Bookman Old Style" w:hAnsi="Bookman Old Style" w:cs="Arial"/>
                <w:bCs/>
                <w:sz w:val="16"/>
                <w:szCs w:val="16"/>
                <w:lang w:val="sv-SE"/>
              </w:rPr>
              <w:t>Bimbingan Teknis Implementasi Peraturan Perundang- Undangan</w:t>
            </w:r>
          </w:p>
        </w:tc>
        <w:tc>
          <w:tcPr>
            <w:tcW w:w="1276" w:type="dxa"/>
            <w:shd w:val="clear" w:color="auto" w:fill="FFFFFF"/>
          </w:tcPr>
          <w:p w:rsidR="00B83593" w:rsidRPr="008C183B" w:rsidRDefault="00B83593">
            <w:pPr>
              <w:rPr>
                <w:rFonts w:ascii="Bookman Old Style" w:hAnsi="Bookman Old Style" w:cs="Arial"/>
              </w:rPr>
            </w:pPr>
            <w:r w:rsidRPr="008C183B">
              <w:rPr>
                <w:rFonts w:ascii="Bookman Old Style" w:hAnsi="Bookman Old Style" w:cs="Arial"/>
                <w:sz w:val="16"/>
                <w:szCs w:val="16"/>
              </w:rPr>
              <w:t>Kecamatan Payakumbuh</w:t>
            </w:r>
          </w:p>
        </w:tc>
        <w:tc>
          <w:tcPr>
            <w:tcW w:w="1843" w:type="dxa"/>
            <w:shd w:val="clear" w:color="auto" w:fill="FFFFFF"/>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Pelaksanaan Bimtek</w:t>
            </w:r>
          </w:p>
        </w:tc>
        <w:tc>
          <w:tcPr>
            <w:tcW w:w="1134" w:type="dxa"/>
            <w:shd w:val="clear" w:color="auto" w:fill="FFFFFF"/>
            <w:vAlign w:val="center"/>
          </w:tcPr>
          <w:p w:rsidR="00B83593" w:rsidRPr="008C183B" w:rsidRDefault="00B83593">
            <w:pPr>
              <w:jc w:val="center"/>
              <w:rPr>
                <w:rFonts w:ascii="Bookman Old Style" w:hAnsi="Bookman Old Style" w:cs="Arial"/>
                <w:bCs/>
                <w:sz w:val="16"/>
                <w:szCs w:val="16"/>
              </w:rPr>
            </w:pPr>
          </w:p>
        </w:tc>
        <w:tc>
          <w:tcPr>
            <w:tcW w:w="1498" w:type="dxa"/>
            <w:shd w:val="clear" w:color="auto" w:fill="FFFFFF"/>
            <w:vAlign w:val="center"/>
          </w:tcPr>
          <w:p w:rsidR="00B83593" w:rsidRPr="008C183B" w:rsidRDefault="00B83593">
            <w:pPr>
              <w:jc w:val="center"/>
              <w:rPr>
                <w:rFonts w:ascii="Bookman Old Style" w:hAnsi="Bookman Old Style" w:cs="Arial"/>
                <w:bCs/>
                <w:sz w:val="16"/>
                <w:szCs w:val="16"/>
              </w:rPr>
            </w:pPr>
            <w:r>
              <w:rPr>
                <w:rFonts w:ascii="Bookman Old Style" w:hAnsi="Bookman Old Style" w:cs="Arial"/>
                <w:bCs/>
                <w:sz w:val="16"/>
                <w:szCs w:val="16"/>
              </w:rPr>
              <w:t>Rp.1</w:t>
            </w:r>
            <w:r w:rsidRPr="008C183B">
              <w:rPr>
                <w:rFonts w:ascii="Bookman Old Style" w:hAnsi="Bookman Old Style" w:cs="Arial"/>
                <w:bCs/>
                <w:sz w:val="16"/>
                <w:szCs w:val="16"/>
              </w:rPr>
              <w:t>0</w:t>
            </w:r>
            <w:r>
              <w:rPr>
                <w:rFonts w:ascii="Bookman Old Style" w:hAnsi="Bookman Old Style" w:cs="Arial"/>
                <w:bCs/>
                <w:sz w:val="16"/>
                <w:szCs w:val="16"/>
              </w:rPr>
              <w:t>.000.000</w:t>
            </w:r>
          </w:p>
        </w:tc>
        <w:tc>
          <w:tcPr>
            <w:tcW w:w="2186" w:type="dxa"/>
            <w:shd w:val="clear" w:color="auto" w:fill="FFFFFF"/>
            <w:vAlign w:val="center"/>
          </w:tcPr>
          <w:p w:rsidR="00B83593" w:rsidRPr="008C183B" w:rsidRDefault="00B83593">
            <w:pPr>
              <w:rPr>
                <w:rFonts w:ascii="Bookman Old Style" w:hAnsi="Bookman Old Style" w:cs="Arial"/>
                <w:bCs/>
                <w:sz w:val="16"/>
                <w:szCs w:val="16"/>
                <w:lang w:val="sv-SE"/>
              </w:rPr>
            </w:pPr>
            <w:r w:rsidRPr="008C183B">
              <w:rPr>
                <w:rFonts w:ascii="Bookman Old Style" w:hAnsi="Bookman Old Style" w:cs="Arial"/>
                <w:bCs/>
                <w:sz w:val="16"/>
                <w:szCs w:val="16"/>
                <w:lang w:val="sv-SE"/>
              </w:rPr>
              <w:t>Bimbingan Teknis Implementasi Peraturan Perundang- Undangan</w:t>
            </w:r>
          </w:p>
        </w:tc>
        <w:tc>
          <w:tcPr>
            <w:tcW w:w="1277" w:type="dxa"/>
            <w:shd w:val="clear" w:color="auto" w:fill="FFFFFF"/>
          </w:tcPr>
          <w:p w:rsidR="00B83593" w:rsidRPr="008C183B" w:rsidRDefault="00B83593">
            <w:pPr>
              <w:rPr>
                <w:rFonts w:ascii="Bookman Old Style" w:hAnsi="Bookman Old Style" w:cs="Arial"/>
              </w:rPr>
            </w:pPr>
            <w:r w:rsidRPr="008C183B">
              <w:rPr>
                <w:rFonts w:ascii="Bookman Old Style" w:hAnsi="Bookman Old Style" w:cs="Arial"/>
                <w:sz w:val="16"/>
                <w:szCs w:val="16"/>
              </w:rPr>
              <w:t>Kecamatan Payakumbuh</w:t>
            </w:r>
          </w:p>
        </w:tc>
        <w:tc>
          <w:tcPr>
            <w:tcW w:w="1456" w:type="dxa"/>
            <w:shd w:val="clear" w:color="auto" w:fill="FFFFFF"/>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Pelaksanaan Bimtek</w:t>
            </w:r>
          </w:p>
        </w:tc>
        <w:tc>
          <w:tcPr>
            <w:tcW w:w="993" w:type="dxa"/>
            <w:shd w:val="clear" w:color="auto" w:fill="FFFFFF"/>
            <w:vAlign w:val="center"/>
          </w:tcPr>
          <w:p w:rsidR="00B83593" w:rsidRPr="008C183B" w:rsidRDefault="00B83593">
            <w:pPr>
              <w:jc w:val="center"/>
              <w:rPr>
                <w:rFonts w:ascii="Bookman Old Style" w:hAnsi="Bookman Old Style" w:cs="Arial"/>
                <w:bCs/>
                <w:sz w:val="16"/>
                <w:szCs w:val="16"/>
              </w:rPr>
            </w:pPr>
          </w:p>
        </w:tc>
        <w:tc>
          <w:tcPr>
            <w:tcW w:w="1520" w:type="dxa"/>
            <w:shd w:val="clear" w:color="auto" w:fill="FFFFFF"/>
            <w:vAlign w:val="center"/>
          </w:tcPr>
          <w:p w:rsidR="00B83593" w:rsidRPr="008C183B" w:rsidRDefault="00B83593" w:rsidP="00586AE9">
            <w:pPr>
              <w:jc w:val="center"/>
              <w:rPr>
                <w:rFonts w:ascii="Bookman Old Style" w:hAnsi="Bookman Old Style" w:cs="Arial"/>
                <w:bCs/>
                <w:sz w:val="16"/>
                <w:szCs w:val="16"/>
              </w:rPr>
            </w:pPr>
            <w:r>
              <w:rPr>
                <w:rFonts w:ascii="Bookman Old Style" w:hAnsi="Bookman Old Style" w:cs="Arial"/>
                <w:bCs/>
                <w:sz w:val="16"/>
                <w:szCs w:val="16"/>
              </w:rPr>
              <w:t>Rp.1</w:t>
            </w:r>
            <w:r w:rsidRPr="008C183B">
              <w:rPr>
                <w:rFonts w:ascii="Bookman Old Style" w:hAnsi="Bookman Old Style" w:cs="Arial"/>
                <w:bCs/>
                <w:sz w:val="16"/>
                <w:szCs w:val="16"/>
              </w:rPr>
              <w:t>0</w:t>
            </w:r>
            <w:r>
              <w:rPr>
                <w:rFonts w:ascii="Bookman Old Style" w:hAnsi="Bookman Old Style" w:cs="Arial"/>
                <w:bCs/>
                <w:sz w:val="16"/>
                <w:szCs w:val="16"/>
              </w:rPr>
              <w:t>.000.000</w:t>
            </w:r>
          </w:p>
        </w:tc>
        <w:tc>
          <w:tcPr>
            <w:tcW w:w="933" w:type="dxa"/>
            <w:shd w:val="clear" w:color="auto" w:fill="FFFFFF"/>
            <w:vAlign w:val="center"/>
          </w:tcPr>
          <w:p w:rsidR="00B83593" w:rsidRPr="008C183B" w:rsidRDefault="00B83593">
            <w:pPr>
              <w:jc w:val="center"/>
              <w:rPr>
                <w:rFonts w:ascii="Bookman Old Style" w:hAnsi="Bookman Old Style" w:cs="Arial"/>
                <w:bCs/>
                <w:sz w:val="16"/>
                <w:szCs w:val="16"/>
              </w:rPr>
            </w:pPr>
          </w:p>
        </w:tc>
      </w:tr>
      <w:tr w:rsidR="00B83593" w:rsidRPr="008C183B">
        <w:trPr>
          <w:trHeight w:val="575"/>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Administrasi Umum Perangkat Daerah</w:t>
            </w:r>
          </w:p>
        </w:tc>
        <w:tc>
          <w:tcPr>
            <w:tcW w:w="1276" w:type="dxa"/>
            <w:shd w:val="clear" w:color="000000" w:fill="DA9694"/>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498" w:type="dxa"/>
            <w:shd w:val="clear" w:color="000000" w:fill="DA9694"/>
            <w:vAlign w:val="center"/>
          </w:tcPr>
          <w:p w:rsidR="00B83593" w:rsidRPr="008C183B" w:rsidRDefault="00B83593" w:rsidP="004C281A">
            <w:pPr>
              <w:jc w:val="center"/>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179.297.500</w:t>
            </w:r>
            <w:r w:rsidRPr="008C183B">
              <w:rPr>
                <w:rFonts w:ascii="Bookman Old Style" w:hAnsi="Bookman Old Style" w:cs="Arial"/>
                <w:bCs/>
                <w:sz w:val="16"/>
                <w:szCs w:val="16"/>
              </w:rPr>
              <w:t xml:space="preserve"> </w:t>
            </w:r>
          </w:p>
        </w:tc>
        <w:tc>
          <w:tcPr>
            <w:tcW w:w="2186"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Administrasi Umum Perangkat Daerah</w:t>
            </w:r>
          </w:p>
        </w:tc>
        <w:tc>
          <w:tcPr>
            <w:tcW w:w="1277" w:type="dxa"/>
            <w:shd w:val="clear" w:color="000000" w:fill="DA9694"/>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520" w:type="dxa"/>
            <w:shd w:val="clear" w:color="000000" w:fill="DA9694"/>
            <w:vAlign w:val="center"/>
          </w:tcPr>
          <w:p w:rsidR="00B83593" w:rsidRPr="008C183B" w:rsidRDefault="00B83593" w:rsidP="008D1C5C">
            <w:pPr>
              <w:jc w:val="center"/>
              <w:rPr>
                <w:rFonts w:ascii="Bookman Old Style" w:hAnsi="Bookman Old Style" w:cs="Arial"/>
                <w:bCs/>
                <w:sz w:val="16"/>
                <w:szCs w:val="16"/>
              </w:rPr>
            </w:pPr>
            <w:r w:rsidRPr="008C183B">
              <w:rPr>
                <w:rFonts w:ascii="Bookman Old Style" w:hAnsi="Bookman Old Style" w:cs="Arial"/>
                <w:bCs/>
                <w:sz w:val="16"/>
                <w:szCs w:val="16"/>
              </w:rPr>
              <w:t xml:space="preserve">Rp   </w:t>
            </w:r>
            <w:r w:rsidR="0022028C">
              <w:rPr>
                <w:rFonts w:ascii="Bookman Old Style" w:hAnsi="Bookman Old Style" w:cs="Arial"/>
                <w:bCs/>
                <w:sz w:val="16"/>
                <w:szCs w:val="16"/>
              </w:rPr>
              <w:t>679</w:t>
            </w:r>
            <w:r w:rsidR="008D1C5C">
              <w:rPr>
                <w:rFonts w:ascii="Bookman Old Style" w:hAnsi="Bookman Old Style" w:cs="Arial"/>
                <w:bCs/>
                <w:sz w:val="16"/>
                <w:szCs w:val="16"/>
              </w:rPr>
              <w:t>.297</w:t>
            </w:r>
            <w:r>
              <w:rPr>
                <w:rFonts w:ascii="Bookman Old Style" w:hAnsi="Bookman Old Style" w:cs="Arial"/>
                <w:bCs/>
                <w:sz w:val="16"/>
                <w:szCs w:val="16"/>
              </w:rPr>
              <w:t>.500</w:t>
            </w:r>
            <w:r w:rsidRPr="008C183B">
              <w:rPr>
                <w:rFonts w:ascii="Bookman Old Style" w:hAnsi="Bookman Old Style" w:cs="Arial"/>
                <w:bCs/>
                <w:sz w:val="16"/>
                <w:szCs w:val="16"/>
              </w:rPr>
              <w:t xml:space="preserve"> </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785"/>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01</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Penyediaan Komponen Instalasi Listrik / Penerangan Bangunan Kantor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Tersedianya komponen instalasi listrik/penerangan bangunan kantor</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lang w:val="sv-SE"/>
              </w:rPr>
              <w:t xml:space="preserve"> </w:t>
            </w:r>
            <w:r w:rsidRPr="008C183B">
              <w:rPr>
                <w:rFonts w:ascii="Bookman Old Style" w:hAnsi="Bookman Old Style" w:cs="Arial"/>
                <w:sz w:val="16"/>
                <w:szCs w:val="16"/>
              </w:rPr>
              <w:t xml:space="preserve">25 Buah </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sidRPr="008C183B">
              <w:rPr>
                <w:rFonts w:ascii="Bookman Old Style" w:hAnsi="Bookman Old Style" w:cs="Arial"/>
                <w:sz w:val="16"/>
                <w:szCs w:val="16"/>
              </w:rPr>
              <w:t xml:space="preserve"> Rp   1</w:t>
            </w:r>
            <w:r>
              <w:rPr>
                <w:rFonts w:ascii="Bookman Old Style" w:hAnsi="Bookman Old Style" w:cs="Arial"/>
                <w:sz w:val="16"/>
                <w:szCs w:val="16"/>
              </w:rPr>
              <w:t>0.0</w:t>
            </w:r>
            <w:r w:rsidRPr="008C183B">
              <w:rPr>
                <w:rFonts w:ascii="Bookman Old Style" w:hAnsi="Bookman Old Style" w:cs="Arial"/>
                <w:sz w:val="16"/>
                <w:szCs w:val="16"/>
              </w:rPr>
              <w:t xml:space="preserve">00.000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Penyediaan Komponen Instalasi Listrik / Penerangan Bangunan Kantor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Tersedianya komponen instalasi listrik/penerangan bangunan kantor</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lang w:val="sv-SE"/>
              </w:rPr>
              <w:t xml:space="preserve"> </w:t>
            </w:r>
            <w:r w:rsidRPr="008C183B">
              <w:rPr>
                <w:rFonts w:ascii="Bookman Old Style" w:hAnsi="Bookman Old Style" w:cs="Arial"/>
                <w:sz w:val="16"/>
                <w:szCs w:val="16"/>
              </w:rPr>
              <w:t xml:space="preserve">28 Buah </w:t>
            </w:r>
          </w:p>
        </w:tc>
        <w:tc>
          <w:tcPr>
            <w:tcW w:w="1520" w:type="dxa"/>
            <w:shd w:val="clear" w:color="auto" w:fill="auto"/>
            <w:vAlign w:val="center"/>
          </w:tcPr>
          <w:p w:rsidR="00B83593" w:rsidRPr="008C183B" w:rsidRDefault="005F61BF" w:rsidP="00586AE9">
            <w:pPr>
              <w:jc w:val="right"/>
              <w:rPr>
                <w:rFonts w:ascii="Bookman Old Style" w:hAnsi="Bookman Old Style" w:cs="Arial"/>
                <w:sz w:val="16"/>
                <w:szCs w:val="16"/>
              </w:rPr>
            </w:pPr>
            <w:r>
              <w:rPr>
                <w:rFonts w:ascii="Bookman Old Style" w:hAnsi="Bookman Old Style" w:cs="Arial"/>
                <w:sz w:val="16"/>
                <w:szCs w:val="16"/>
              </w:rPr>
              <w:t xml:space="preserve"> Rp   5</w:t>
            </w:r>
            <w:r w:rsidR="00B83593">
              <w:rPr>
                <w:rFonts w:ascii="Bookman Old Style" w:hAnsi="Bookman Old Style" w:cs="Arial"/>
                <w:sz w:val="16"/>
                <w:szCs w:val="16"/>
              </w:rPr>
              <w:t>0.0</w:t>
            </w:r>
            <w:r w:rsidR="00B83593" w:rsidRPr="008C183B">
              <w:rPr>
                <w:rFonts w:ascii="Bookman Old Style" w:hAnsi="Bookman Old Style" w:cs="Arial"/>
                <w:sz w:val="16"/>
                <w:szCs w:val="16"/>
              </w:rPr>
              <w:t xml:space="preserve">00.000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1534"/>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02</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Penyedian peralatan dan perlengkapan kantor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Tersedianya peralatan dan perlengkapan kantor Laptop printer</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 xml:space="preserve"> 4 Unit laptop, 4 Unit Komputer, 4 Unit Printer dan 1 Finger Print </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lang w:val="sv-SE"/>
              </w:rPr>
              <w:t xml:space="preserve"> </w:t>
            </w:r>
            <w:r w:rsidRPr="008C183B">
              <w:rPr>
                <w:rFonts w:ascii="Bookman Old Style" w:hAnsi="Bookman Old Style" w:cs="Arial"/>
                <w:sz w:val="16"/>
                <w:szCs w:val="16"/>
              </w:rPr>
              <w:t xml:space="preserve">Rp </w:t>
            </w:r>
            <w:r>
              <w:rPr>
                <w:rFonts w:ascii="Bookman Old Style" w:hAnsi="Bookman Old Style" w:cs="Arial"/>
                <w:sz w:val="16"/>
                <w:szCs w:val="16"/>
              </w:rPr>
              <w:t>20.000.000</w:t>
            </w:r>
            <w:r w:rsidRPr="008C183B">
              <w:rPr>
                <w:rFonts w:ascii="Bookman Old Style" w:hAnsi="Bookman Old Style" w:cs="Arial"/>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Penyedian peralatan dan perlengkapan kantor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Tersedianya peralatan dan perlengkapan kantor Laptop printer</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 xml:space="preserve"> 4 Unit laptop, 4 Unit Komputer, 4 Unit Printer dan 1 Finger Print </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lang w:val="sv-SE"/>
              </w:rPr>
              <w:t xml:space="preserve"> </w:t>
            </w:r>
            <w:r w:rsidRPr="008C183B">
              <w:rPr>
                <w:rFonts w:ascii="Bookman Old Style" w:hAnsi="Bookman Old Style" w:cs="Arial"/>
                <w:sz w:val="16"/>
                <w:szCs w:val="16"/>
              </w:rPr>
              <w:t xml:space="preserve">Rp </w:t>
            </w:r>
            <w:r w:rsidR="005F61BF">
              <w:rPr>
                <w:rFonts w:ascii="Bookman Old Style" w:hAnsi="Bookman Old Style" w:cs="Arial"/>
                <w:sz w:val="16"/>
                <w:szCs w:val="16"/>
              </w:rPr>
              <w:t>2</w:t>
            </w:r>
            <w:r>
              <w:rPr>
                <w:rFonts w:ascii="Bookman Old Style" w:hAnsi="Bookman Old Style" w:cs="Arial"/>
                <w:sz w:val="16"/>
                <w:szCs w:val="16"/>
              </w:rPr>
              <w:t>20.000.000</w:t>
            </w: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907"/>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04</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Penyediaan Bahan Logistik Kantor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lang w:val="fi-FI"/>
              </w:rPr>
            </w:pPr>
            <w:r w:rsidRPr="008C183B">
              <w:rPr>
                <w:rFonts w:ascii="Bookman Old Style" w:hAnsi="Bookman Old Style" w:cs="Arial"/>
                <w:sz w:val="16"/>
                <w:szCs w:val="16"/>
                <w:lang w:val="fi-FI"/>
              </w:rPr>
              <w:t>Kebutuhan Alat Tulis Kantor dan Peralatan Kebersihan</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Pr>
                <w:rFonts w:ascii="Bookman Old Style" w:hAnsi="Bookman Old Style" w:cs="Arial"/>
                <w:sz w:val="16"/>
                <w:szCs w:val="16"/>
              </w:rPr>
              <w:t>Rp  15.647.000</w:t>
            </w:r>
            <w:r w:rsidRPr="008C183B">
              <w:rPr>
                <w:rFonts w:ascii="Bookman Old Style" w:hAnsi="Bookman Old Style" w:cs="Arial"/>
                <w:sz w:val="16"/>
                <w:szCs w:val="16"/>
              </w:rPr>
              <w:t xml:space="preserve">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Penyediaan Bahan Logistik Kantor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fi-FI"/>
              </w:rPr>
            </w:pPr>
            <w:r w:rsidRPr="008C183B">
              <w:rPr>
                <w:rFonts w:ascii="Bookman Old Style" w:hAnsi="Bookman Old Style" w:cs="Arial"/>
                <w:sz w:val="16"/>
                <w:szCs w:val="16"/>
                <w:lang w:val="fi-FI"/>
              </w:rPr>
              <w:t>Kebutuhan Alat Tulis Kantor dan Peralatan Kebersihan</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Pr>
                <w:rFonts w:ascii="Bookman Old Style" w:hAnsi="Bookman Old Style" w:cs="Arial"/>
                <w:sz w:val="16"/>
                <w:szCs w:val="16"/>
              </w:rPr>
              <w:t>Rp  15.647.000</w:t>
            </w:r>
            <w:r w:rsidRPr="008C183B">
              <w:rPr>
                <w:rFonts w:ascii="Bookman Old Style" w:hAnsi="Bookman Old Style" w:cs="Arial"/>
                <w:sz w:val="16"/>
                <w:szCs w:val="16"/>
              </w:rPr>
              <w:t xml:space="preserve">00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907"/>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Penyediaan Peralatan Rumah Tangga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Tersedianya peralatan dan perlengkapan</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15.000.000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Penyediaan Peralatan Rumah Tangga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Tersedianya peralatan dan perlengkapan</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15.000.000</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p>
        </w:tc>
      </w:tr>
      <w:tr w:rsidR="00B83593" w:rsidRPr="008C183B">
        <w:trPr>
          <w:trHeight w:val="707"/>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05</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Penyediaan Barang Cetakan dan Penggandaan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lang w:val="fi-FI"/>
              </w:rPr>
            </w:pPr>
            <w:r w:rsidRPr="008C183B">
              <w:rPr>
                <w:rFonts w:ascii="Bookman Old Style" w:hAnsi="Bookman Old Style" w:cs="Arial"/>
                <w:sz w:val="16"/>
                <w:szCs w:val="16"/>
                <w:lang w:val="fi-FI"/>
              </w:rPr>
              <w:t>Pelaksanaan penggandaan surat - surat dinas</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Pr>
                <w:rFonts w:ascii="Bookman Old Style" w:hAnsi="Bookman Old Style" w:cs="Arial"/>
                <w:sz w:val="16"/>
                <w:szCs w:val="16"/>
              </w:rPr>
              <w:t xml:space="preserve"> Rp  2.3</w:t>
            </w:r>
            <w:r w:rsidRPr="008C183B">
              <w:rPr>
                <w:rFonts w:ascii="Bookman Old Style" w:hAnsi="Bookman Old Style" w:cs="Arial"/>
                <w:sz w:val="16"/>
                <w:szCs w:val="16"/>
              </w:rPr>
              <w:t xml:space="preserve">00.000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Penyediaan Barang Cetakan dan Penggandaan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fi-FI"/>
              </w:rPr>
            </w:pPr>
            <w:r w:rsidRPr="008C183B">
              <w:rPr>
                <w:rFonts w:ascii="Bookman Old Style" w:hAnsi="Bookman Old Style" w:cs="Arial"/>
                <w:sz w:val="16"/>
                <w:szCs w:val="16"/>
                <w:lang w:val="fi-FI"/>
              </w:rPr>
              <w:t>Pelaksanaan penggandaan surat - surat dinas</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Pr>
                <w:rFonts w:ascii="Bookman Old Style" w:hAnsi="Bookman Old Style" w:cs="Arial"/>
                <w:sz w:val="16"/>
                <w:szCs w:val="16"/>
              </w:rPr>
              <w:t xml:space="preserve"> Rp  2.3</w:t>
            </w:r>
            <w:r w:rsidRPr="008C183B">
              <w:rPr>
                <w:rFonts w:ascii="Bookman Old Style" w:hAnsi="Bookman Old Style" w:cs="Arial"/>
                <w:sz w:val="16"/>
                <w:szCs w:val="16"/>
              </w:rPr>
              <w:t xml:space="preserve">00.000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832"/>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06</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Penyediaan Bahan Bacaan dan Peraturan perundangan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tersedianya Bahan Bacaan dan Peraturan Perundangan</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Pr>
                <w:rFonts w:ascii="Bookman Old Style" w:hAnsi="Bookman Old Style" w:cs="Arial"/>
                <w:sz w:val="16"/>
                <w:szCs w:val="16"/>
              </w:rPr>
              <w:t>Rp 2.3</w:t>
            </w:r>
            <w:r w:rsidRPr="008C183B">
              <w:rPr>
                <w:rFonts w:ascii="Bookman Old Style" w:hAnsi="Bookman Old Style" w:cs="Arial"/>
                <w:sz w:val="16"/>
                <w:szCs w:val="16"/>
              </w:rPr>
              <w:t xml:space="preserve">00.000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Penyediaan Bahan Bacaan dan Peraturan perundangan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tersedianya Bahan Bacaan dan Peraturan Perundangan</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Pr>
                <w:rFonts w:ascii="Bookman Old Style" w:hAnsi="Bookman Old Style" w:cs="Arial"/>
                <w:sz w:val="16"/>
                <w:szCs w:val="16"/>
              </w:rPr>
              <w:t>Rp 2.3</w:t>
            </w:r>
            <w:r w:rsidRPr="008C183B">
              <w:rPr>
                <w:rFonts w:ascii="Bookman Old Style" w:hAnsi="Bookman Old Style" w:cs="Arial"/>
                <w:sz w:val="16"/>
                <w:szCs w:val="16"/>
              </w:rPr>
              <w:t xml:space="preserve">00.000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844"/>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08</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Fasilitasi Kunjungan Tamu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Terfasilitasinya tamu</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11.55</w:t>
            </w:r>
            <w:r w:rsidRPr="008C183B">
              <w:rPr>
                <w:rFonts w:ascii="Bookman Old Style" w:hAnsi="Bookman Old Style" w:cs="Arial"/>
                <w:sz w:val="16"/>
                <w:szCs w:val="16"/>
              </w:rPr>
              <w:t xml:space="preserve">0.000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Fasilitasi Kunjungan Tamu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Terfasilitasinya tamu</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11.55</w:t>
            </w:r>
            <w:r w:rsidRPr="008C183B">
              <w:rPr>
                <w:rFonts w:ascii="Bookman Old Style" w:hAnsi="Bookman Old Style" w:cs="Arial"/>
                <w:sz w:val="16"/>
                <w:szCs w:val="16"/>
              </w:rPr>
              <w:t xml:space="preserve">0.000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983"/>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09</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Penyelenggaraan Rapat Koordinasi dan Konsultasi SKPD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Terlaksananya rapat-rapat koordinasi dan konsultasi </w:t>
            </w:r>
          </w:p>
        </w:tc>
        <w:tc>
          <w:tcPr>
            <w:tcW w:w="1134"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102.500.000</w:t>
            </w:r>
            <w:r w:rsidRPr="008C183B">
              <w:rPr>
                <w:rFonts w:ascii="Bookman Old Style" w:hAnsi="Bookman Old Style" w:cs="Arial"/>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Penyelenggaraan Rapat Koordinasi dan Konsultasi SKPD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Terlaksananya rapat-rapat koordinasi dan konsultasi </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102.500.000</w:t>
            </w: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930"/>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lastRenderedPageBreak/>
              <w:t> </w:t>
            </w:r>
          </w:p>
        </w:tc>
        <w:tc>
          <w:tcPr>
            <w:tcW w:w="1905" w:type="dxa"/>
            <w:shd w:val="clear" w:color="000000" w:fill="DA9694"/>
            <w:vAlign w:val="center"/>
          </w:tcPr>
          <w:p w:rsidR="00B83593" w:rsidRPr="008C183B" w:rsidRDefault="00B83593">
            <w:pPr>
              <w:rPr>
                <w:rFonts w:ascii="Bookman Old Style" w:hAnsi="Bookman Old Style" w:cs="Arial"/>
                <w:bCs/>
                <w:sz w:val="16"/>
                <w:szCs w:val="16"/>
                <w:lang w:val="sv-SE"/>
              </w:rPr>
            </w:pPr>
            <w:r w:rsidRPr="008C183B">
              <w:rPr>
                <w:rFonts w:ascii="Bookman Old Style" w:hAnsi="Bookman Old Style" w:cs="Arial"/>
                <w:bCs/>
                <w:sz w:val="16"/>
                <w:szCs w:val="16"/>
                <w:lang w:val="sv-SE"/>
              </w:rPr>
              <w:t>Pengadaan Barang Milik Daerah Penunjang Urusan Pemerintahan Daerah</w:t>
            </w:r>
          </w:p>
        </w:tc>
        <w:tc>
          <w:tcPr>
            <w:tcW w:w="1276" w:type="dxa"/>
            <w:shd w:val="clear" w:color="000000" w:fill="DA9694"/>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498" w:type="dxa"/>
            <w:shd w:val="clear" w:color="000000" w:fill="DA9694"/>
            <w:vAlign w:val="center"/>
          </w:tcPr>
          <w:p w:rsidR="00B83593" w:rsidRPr="008C183B" w:rsidRDefault="00B83593" w:rsidP="004C281A">
            <w:pPr>
              <w:jc w:val="right"/>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134.063.000</w:t>
            </w:r>
          </w:p>
        </w:tc>
        <w:tc>
          <w:tcPr>
            <w:tcW w:w="2186" w:type="dxa"/>
            <w:shd w:val="clear" w:color="000000" w:fill="DA9694"/>
            <w:vAlign w:val="center"/>
          </w:tcPr>
          <w:p w:rsidR="00B83593" w:rsidRPr="008C183B" w:rsidRDefault="00B83593">
            <w:pPr>
              <w:rPr>
                <w:rFonts w:ascii="Bookman Old Style" w:hAnsi="Bookman Old Style" w:cs="Arial"/>
                <w:bCs/>
                <w:sz w:val="16"/>
                <w:szCs w:val="16"/>
                <w:lang w:val="sv-SE"/>
              </w:rPr>
            </w:pPr>
            <w:r w:rsidRPr="008C183B">
              <w:rPr>
                <w:rFonts w:ascii="Bookman Old Style" w:hAnsi="Bookman Old Style" w:cs="Arial"/>
                <w:bCs/>
                <w:sz w:val="16"/>
                <w:szCs w:val="16"/>
                <w:lang w:val="sv-SE"/>
              </w:rPr>
              <w:t>Pengadaan Barang Milik Daerah Penunjang Urusan Pemerintahan Daerah</w:t>
            </w:r>
          </w:p>
        </w:tc>
        <w:tc>
          <w:tcPr>
            <w:tcW w:w="1277" w:type="dxa"/>
            <w:shd w:val="clear" w:color="000000" w:fill="DA9694"/>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Rp   </w:t>
            </w:r>
            <w:r w:rsidR="008D1C5C">
              <w:rPr>
                <w:rFonts w:ascii="Bookman Old Style" w:hAnsi="Bookman Old Style" w:cs="Arial"/>
                <w:bCs/>
                <w:sz w:val="16"/>
                <w:szCs w:val="16"/>
              </w:rPr>
              <w:t>18</w:t>
            </w:r>
            <w:r>
              <w:rPr>
                <w:rFonts w:ascii="Bookman Old Style" w:hAnsi="Bookman Old Style" w:cs="Arial"/>
                <w:bCs/>
                <w:sz w:val="16"/>
                <w:szCs w:val="16"/>
              </w:rPr>
              <w:t>4.063.000</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930"/>
        </w:trPr>
        <w:tc>
          <w:tcPr>
            <w:tcW w:w="520" w:type="dxa"/>
            <w:shd w:val="clear" w:color="auto" w:fill="auto"/>
            <w:noWrap/>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auto" w:fill="auto"/>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Pengadaan Kendaraan Perorangan Dinas Atau Kendaraan Dinas Jabatan</w:t>
            </w:r>
          </w:p>
        </w:tc>
        <w:tc>
          <w:tcPr>
            <w:tcW w:w="1276"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auto" w:fill="auto"/>
            <w:vAlign w:val="center"/>
          </w:tcPr>
          <w:p w:rsidR="00B83593" w:rsidRPr="008C183B" w:rsidRDefault="00B83593">
            <w:pPr>
              <w:jc w:val="center"/>
              <w:rPr>
                <w:rFonts w:ascii="Bookman Old Style" w:hAnsi="Bookman Old Style" w:cs="Arial"/>
                <w:color w:val="000000"/>
                <w:sz w:val="16"/>
                <w:szCs w:val="16"/>
                <w:lang w:val="fi-FI"/>
              </w:rPr>
            </w:pPr>
            <w:r w:rsidRPr="008C183B">
              <w:rPr>
                <w:rFonts w:ascii="Bookman Old Style" w:hAnsi="Bookman Old Style" w:cs="Arial"/>
                <w:bCs/>
                <w:color w:val="000000"/>
                <w:sz w:val="16"/>
                <w:szCs w:val="16"/>
                <w:lang w:val="fi-FI"/>
              </w:rPr>
              <w:t xml:space="preserve"> </w:t>
            </w:r>
            <w:r w:rsidRPr="008C183B">
              <w:rPr>
                <w:rFonts w:ascii="Bookman Old Style" w:hAnsi="Bookman Old Style" w:cs="Arial"/>
                <w:color w:val="000000"/>
                <w:sz w:val="16"/>
                <w:szCs w:val="16"/>
                <w:lang w:val="fi-FI"/>
              </w:rPr>
              <w:t xml:space="preserve">Nilai Akuntabilitas Kinerja Kecamatan Payakumbuh </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 unit</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35.000.000</w:t>
            </w:r>
          </w:p>
        </w:tc>
        <w:tc>
          <w:tcPr>
            <w:tcW w:w="2186" w:type="dxa"/>
            <w:shd w:val="clear" w:color="auto" w:fill="auto"/>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Pengadaan Kendaraan Perorangan Dinas Atau Kendaraan Dinas Jabatan</w:t>
            </w:r>
          </w:p>
        </w:tc>
        <w:tc>
          <w:tcPr>
            <w:tcW w:w="1277"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auto" w:fill="auto"/>
            <w:vAlign w:val="center"/>
          </w:tcPr>
          <w:p w:rsidR="00B83593" w:rsidRPr="008C183B" w:rsidRDefault="00B83593">
            <w:pPr>
              <w:jc w:val="center"/>
              <w:rPr>
                <w:rFonts w:ascii="Bookman Old Style" w:hAnsi="Bookman Old Style" w:cs="Arial"/>
                <w:color w:val="000000"/>
                <w:sz w:val="16"/>
                <w:szCs w:val="16"/>
                <w:lang w:val="fi-FI"/>
              </w:rPr>
            </w:pPr>
            <w:r w:rsidRPr="008C183B">
              <w:rPr>
                <w:rFonts w:ascii="Bookman Old Style" w:hAnsi="Bookman Old Style" w:cs="Arial"/>
                <w:bCs/>
                <w:color w:val="000000"/>
                <w:sz w:val="16"/>
                <w:szCs w:val="16"/>
                <w:lang w:val="fi-FI"/>
              </w:rPr>
              <w:t xml:space="preserve"> </w:t>
            </w:r>
            <w:r w:rsidRPr="008C183B">
              <w:rPr>
                <w:rFonts w:ascii="Bookman Old Style" w:hAnsi="Bookman Old Style" w:cs="Arial"/>
                <w:color w:val="000000"/>
                <w:sz w:val="16"/>
                <w:szCs w:val="16"/>
                <w:lang w:val="fi-FI"/>
              </w:rPr>
              <w:t xml:space="preserve">Nilai Akuntabilitas Kinerja Kecamatan Payakumbuh </w:t>
            </w:r>
          </w:p>
        </w:tc>
        <w:tc>
          <w:tcPr>
            <w:tcW w:w="993"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 unit</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35.000.000</w:t>
            </w:r>
          </w:p>
        </w:tc>
        <w:tc>
          <w:tcPr>
            <w:tcW w:w="933" w:type="dxa"/>
            <w:shd w:val="clear" w:color="auto" w:fill="auto"/>
            <w:vAlign w:val="center"/>
          </w:tcPr>
          <w:p w:rsidR="00B83593" w:rsidRPr="008C183B" w:rsidRDefault="00B83593">
            <w:pPr>
              <w:jc w:val="center"/>
              <w:rPr>
                <w:rFonts w:ascii="Bookman Old Style" w:hAnsi="Bookman Old Style" w:cs="Arial"/>
                <w:sz w:val="16"/>
                <w:szCs w:val="16"/>
              </w:rPr>
            </w:pPr>
          </w:p>
        </w:tc>
      </w:tr>
      <w:tr w:rsidR="00B83593" w:rsidRPr="008C183B">
        <w:trPr>
          <w:trHeight w:val="930"/>
        </w:trPr>
        <w:tc>
          <w:tcPr>
            <w:tcW w:w="520" w:type="dxa"/>
            <w:shd w:val="clear" w:color="auto" w:fill="auto"/>
            <w:noWrap/>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auto" w:fill="auto"/>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Pengadaan Mebel</w:t>
            </w:r>
          </w:p>
        </w:tc>
        <w:tc>
          <w:tcPr>
            <w:tcW w:w="1276"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auto" w:fill="auto"/>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w:t>
            </w:r>
            <w:r w:rsidRPr="008C183B">
              <w:rPr>
                <w:rFonts w:ascii="Bookman Old Style" w:hAnsi="Bookman Old Style" w:cs="Arial"/>
                <w:color w:val="000000"/>
                <w:sz w:val="16"/>
                <w:szCs w:val="16"/>
                <w:lang w:val="fi-FI"/>
              </w:rPr>
              <w:t xml:space="preserve">Nilai Akuntabilitas Kinerja Kecamatan Payakumbuh </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 Set</w:t>
            </w:r>
          </w:p>
        </w:tc>
        <w:tc>
          <w:tcPr>
            <w:tcW w:w="1498"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6</w:t>
            </w:r>
            <w:r w:rsidRPr="008C183B">
              <w:rPr>
                <w:rFonts w:ascii="Bookman Old Style" w:hAnsi="Bookman Old Style" w:cs="Arial"/>
                <w:sz w:val="16"/>
                <w:szCs w:val="16"/>
              </w:rPr>
              <w:t>5</w:t>
            </w:r>
            <w:r>
              <w:rPr>
                <w:rFonts w:ascii="Bookman Old Style" w:hAnsi="Bookman Old Style" w:cs="Arial"/>
                <w:sz w:val="16"/>
                <w:szCs w:val="16"/>
              </w:rPr>
              <w:t>.0</w:t>
            </w:r>
            <w:r w:rsidRPr="008C183B">
              <w:rPr>
                <w:rFonts w:ascii="Bookman Old Style" w:hAnsi="Bookman Old Style" w:cs="Arial"/>
                <w:sz w:val="16"/>
                <w:szCs w:val="16"/>
              </w:rPr>
              <w:t>00.000</w:t>
            </w:r>
          </w:p>
        </w:tc>
        <w:tc>
          <w:tcPr>
            <w:tcW w:w="2186" w:type="dxa"/>
            <w:shd w:val="clear" w:color="auto" w:fill="auto"/>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Pengadaan Mebel</w:t>
            </w:r>
          </w:p>
        </w:tc>
        <w:tc>
          <w:tcPr>
            <w:tcW w:w="1277"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auto" w:fill="auto"/>
            <w:vAlign w:val="center"/>
          </w:tcPr>
          <w:p w:rsidR="00B83593" w:rsidRPr="008C183B" w:rsidRDefault="00B83593">
            <w:pPr>
              <w:jc w:val="center"/>
              <w:rPr>
                <w:rFonts w:ascii="Bookman Old Style" w:hAnsi="Bookman Old Style" w:cs="Arial"/>
                <w:color w:val="000000"/>
                <w:sz w:val="16"/>
                <w:szCs w:val="16"/>
                <w:lang w:val="fi-FI"/>
              </w:rPr>
            </w:pPr>
            <w:r w:rsidRPr="008C183B">
              <w:rPr>
                <w:rFonts w:ascii="Bookman Old Style" w:hAnsi="Bookman Old Style" w:cs="Arial"/>
                <w:bCs/>
                <w:color w:val="000000"/>
                <w:sz w:val="16"/>
                <w:szCs w:val="16"/>
                <w:lang w:val="fi-FI"/>
              </w:rPr>
              <w:t xml:space="preserve"> </w:t>
            </w:r>
            <w:r w:rsidRPr="008C183B">
              <w:rPr>
                <w:rFonts w:ascii="Bookman Old Style" w:hAnsi="Bookman Old Style" w:cs="Arial"/>
                <w:color w:val="000000"/>
                <w:sz w:val="16"/>
                <w:szCs w:val="16"/>
                <w:lang w:val="fi-FI"/>
              </w:rPr>
              <w:t xml:space="preserve">Nilai Akuntabilitas Kinerja Kecamatan Payakumbuh </w:t>
            </w:r>
          </w:p>
        </w:tc>
        <w:tc>
          <w:tcPr>
            <w:tcW w:w="993"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 Set</w:t>
            </w:r>
          </w:p>
        </w:tc>
        <w:tc>
          <w:tcPr>
            <w:tcW w:w="1520" w:type="dxa"/>
            <w:shd w:val="clear" w:color="auto" w:fill="auto"/>
            <w:vAlign w:val="center"/>
          </w:tcPr>
          <w:p w:rsidR="00B83593" w:rsidRPr="008C183B" w:rsidRDefault="00B83593" w:rsidP="00586AE9">
            <w:pPr>
              <w:jc w:val="center"/>
              <w:rPr>
                <w:rFonts w:ascii="Bookman Old Style" w:hAnsi="Bookman Old Style" w:cs="Arial"/>
                <w:sz w:val="16"/>
                <w:szCs w:val="16"/>
              </w:rPr>
            </w:pPr>
            <w:r w:rsidRPr="008C183B">
              <w:rPr>
                <w:rFonts w:ascii="Bookman Old Style" w:hAnsi="Bookman Old Style" w:cs="Arial"/>
                <w:sz w:val="16"/>
                <w:szCs w:val="16"/>
              </w:rPr>
              <w:t xml:space="preserve">Rp </w:t>
            </w:r>
            <w:r w:rsidR="005F61BF">
              <w:rPr>
                <w:rFonts w:ascii="Bookman Old Style" w:hAnsi="Bookman Old Style" w:cs="Arial"/>
                <w:sz w:val="16"/>
                <w:szCs w:val="16"/>
              </w:rPr>
              <w:t>2</w:t>
            </w:r>
            <w:r>
              <w:rPr>
                <w:rFonts w:ascii="Bookman Old Style" w:hAnsi="Bookman Old Style" w:cs="Arial"/>
                <w:sz w:val="16"/>
                <w:szCs w:val="16"/>
              </w:rPr>
              <w:t>6</w:t>
            </w:r>
            <w:r w:rsidRPr="008C183B">
              <w:rPr>
                <w:rFonts w:ascii="Bookman Old Style" w:hAnsi="Bookman Old Style" w:cs="Arial"/>
                <w:sz w:val="16"/>
                <w:szCs w:val="16"/>
              </w:rPr>
              <w:t>5</w:t>
            </w:r>
            <w:r>
              <w:rPr>
                <w:rFonts w:ascii="Bookman Old Style" w:hAnsi="Bookman Old Style" w:cs="Arial"/>
                <w:sz w:val="16"/>
                <w:szCs w:val="16"/>
              </w:rPr>
              <w:t>.0</w:t>
            </w:r>
            <w:r w:rsidRPr="008C183B">
              <w:rPr>
                <w:rFonts w:ascii="Bookman Old Style" w:hAnsi="Bookman Old Style" w:cs="Arial"/>
                <w:sz w:val="16"/>
                <w:szCs w:val="16"/>
              </w:rPr>
              <w:t>00.000</w:t>
            </w:r>
          </w:p>
        </w:tc>
        <w:tc>
          <w:tcPr>
            <w:tcW w:w="933" w:type="dxa"/>
            <w:shd w:val="clear" w:color="auto" w:fill="auto"/>
            <w:vAlign w:val="center"/>
          </w:tcPr>
          <w:p w:rsidR="00B83593" w:rsidRPr="008C183B" w:rsidRDefault="00B83593">
            <w:pPr>
              <w:jc w:val="center"/>
              <w:rPr>
                <w:rFonts w:ascii="Bookman Old Style" w:hAnsi="Bookman Old Style" w:cs="Arial"/>
                <w:sz w:val="16"/>
                <w:szCs w:val="16"/>
              </w:rPr>
            </w:pPr>
          </w:p>
        </w:tc>
      </w:tr>
      <w:tr w:rsidR="00B83593" w:rsidRPr="008C183B">
        <w:trPr>
          <w:trHeight w:val="930"/>
        </w:trPr>
        <w:tc>
          <w:tcPr>
            <w:tcW w:w="520" w:type="dxa"/>
            <w:shd w:val="clear" w:color="auto" w:fill="auto"/>
            <w:noWrap/>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auto" w:fill="auto"/>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Pengadaan Peralatan Mesin</w:t>
            </w:r>
          </w:p>
        </w:tc>
        <w:tc>
          <w:tcPr>
            <w:tcW w:w="1276"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auto" w:fill="auto"/>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w:t>
            </w:r>
            <w:r w:rsidRPr="008C183B">
              <w:rPr>
                <w:rFonts w:ascii="Bookman Old Style" w:hAnsi="Bookman Old Style" w:cs="Arial"/>
                <w:color w:val="000000"/>
                <w:sz w:val="16"/>
                <w:szCs w:val="16"/>
                <w:lang w:val="fi-FI"/>
              </w:rPr>
              <w:t xml:space="preserve">Nilai Akuntabilitas Kinerja Kecamatan Payakumbuh </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 unit</w:t>
            </w:r>
          </w:p>
          <w:p w:rsidR="00B83593" w:rsidRPr="008C183B" w:rsidRDefault="00B83593">
            <w:pPr>
              <w:jc w:val="center"/>
              <w:rPr>
                <w:rFonts w:ascii="Bookman Old Style" w:hAnsi="Bookman Old Style" w:cs="Arial"/>
                <w:sz w:val="16"/>
                <w:szCs w:val="16"/>
              </w:rPr>
            </w:pP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15.000.000</w:t>
            </w:r>
          </w:p>
        </w:tc>
        <w:tc>
          <w:tcPr>
            <w:tcW w:w="2186" w:type="dxa"/>
            <w:shd w:val="clear" w:color="auto" w:fill="auto"/>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Pengadaan Peralatan Mesin</w:t>
            </w:r>
          </w:p>
        </w:tc>
        <w:tc>
          <w:tcPr>
            <w:tcW w:w="1277"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auto" w:fill="auto"/>
            <w:vAlign w:val="center"/>
          </w:tcPr>
          <w:p w:rsidR="00B83593" w:rsidRPr="008C183B" w:rsidRDefault="00B83593">
            <w:pPr>
              <w:jc w:val="center"/>
              <w:rPr>
                <w:rFonts w:ascii="Bookman Old Style" w:hAnsi="Bookman Old Style" w:cs="Arial"/>
                <w:color w:val="000000"/>
                <w:sz w:val="16"/>
                <w:szCs w:val="16"/>
                <w:lang w:val="fi-FI"/>
              </w:rPr>
            </w:pPr>
            <w:r w:rsidRPr="008C183B">
              <w:rPr>
                <w:rFonts w:ascii="Bookman Old Style" w:hAnsi="Bookman Old Style" w:cs="Arial"/>
                <w:bCs/>
                <w:color w:val="000000"/>
                <w:sz w:val="16"/>
                <w:szCs w:val="16"/>
                <w:lang w:val="fi-FI"/>
              </w:rPr>
              <w:t xml:space="preserve"> </w:t>
            </w:r>
            <w:r w:rsidRPr="008C183B">
              <w:rPr>
                <w:rFonts w:ascii="Bookman Old Style" w:hAnsi="Bookman Old Style" w:cs="Arial"/>
                <w:color w:val="000000"/>
                <w:sz w:val="16"/>
                <w:szCs w:val="16"/>
                <w:lang w:val="fi-FI"/>
              </w:rPr>
              <w:t xml:space="preserve">Nilai Akuntabilitas Kinerja Kecamatan Payakumbuh </w:t>
            </w:r>
          </w:p>
        </w:tc>
        <w:tc>
          <w:tcPr>
            <w:tcW w:w="993"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 unit</w:t>
            </w:r>
          </w:p>
          <w:p w:rsidR="00B83593" w:rsidRPr="008C183B" w:rsidRDefault="00B83593">
            <w:pPr>
              <w:jc w:val="center"/>
              <w:rPr>
                <w:rFonts w:ascii="Bookman Old Style" w:hAnsi="Bookman Old Style" w:cs="Arial"/>
                <w:sz w:val="16"/>
                <w:szCs w:val="16"/>
              </w:rPr>
            </w:pP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Rp </w:t>
            </w:r>
            <w:r w:rsidR="005F61BF">
              <w:rPr>
                <w:rFonts w:ascii="Bookman Old Style" w:hAnsi="Bookman Old Style" w:cs="Arial"/>
                <w:sz w:val="16"/>
                <w:szCs w:val="16"/>
              </w:rPr>
              <w:t>3</w:t>
            </w:r>
            <w:r>
              <w:rPr>
                <w:rFonts w:ascii="Bookman Old Style" w:hAnsi="Bookman Old Style" w:cs="Arial"/>
                <w:sz w:val="16"/>
                <w:szCs w:val="16"/>
              </w:rPr>
              <w:t>15.000.000</w:t>
            </w:r>
          </w:p>
        </w:tc>
        <w:tc>
          <w:tcPr>
            <w:tcW w:w="933" w:type="dxa"/>
            <w:shd w:val="clear" w:color="auto" w:fill="auto"/>
            <w:vAlign w:val="center"/>
          </w:tcPr>
          <w:p w:rsidR="00B83593" w:rsidRPr="008C183B" w:rsidRDefault="00B83593">
            <w:pPr>
              <w:jc w:val="center"/>
              <w:rPr>
                <w:rFonts w:ascii="Bookman Old Style" w:hAnsi="Bookman Old Style" w:cs="Arial"/>
                <w:sz w:val="16"/>
                <w:szCs w:val="16"/>
              </w:rPr>
            </w:pPr>
          </w:p>
        </w:tc>
      </w:tr>
      <w:tr w:rsidR="00B83593" w:rsidRPr="008C183B">
        <w:trPr>
          <w:trHeight w:val="930"/>
        </w:trPr>
        <w:tc>
          <w:tcPr>
            <w:tcW w:w="520"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c>
          <w:tcPr>
            <w:tcW w:w="1905" w:type="dxa"/>
            <w:shd w:val="clear" w:color="auto" w:fill="auto"/>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Pengadaan Sarana dan Prasarana Gedung Kantor Lainya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Tersedia nya Portal, taman, tempat parkir </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 1 paket </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19.063.000</w:t>
            </w:r>
            <w:r w:rsidRPr="008C183B">
              <w:rPr>
                <w:rFonts w:ascii="Bookman Old Style" w:hAnsi="Bookman Old Style" w:cs="Arial"/>
                <w:sz w:val="16"/>
                <w:szCs w:val="16"/>
              </w:rPr>
              <w:t xml:space="preserve"> </w:t>
            </w:r>
          </w:p>
        </w:tc>
        <w:tc>
          <w:tcPr>
            <w:tcW w:w="2186" w:type="dxa"/>
            <w:shd w:val="clear" w:color="auto" w:fill="auto"/>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Pengadaan Sarana dan Prasarana Gedung Kantor Lainya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Tersedia nya Portal, taman, tempat parkir </w:t>
            </w:r>
          </w:p>
        </w:tc>
        <w:tc>
          <w:tcPr>
            <w:tcW w:w="993"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 1 paket </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19.063.000</w:t>
            </w: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930"/>
        </w:trPr>
        <w:tc>
          <w:tcPr>
            <w:tcW w:w="520" w:type="dxa"/>
            <w:shd w:val="clear" w:color="auto" w:fill="auto"/>
            <w:vAlign w:val="center"/>
          </w:tcPr>
          <w:p w:rsidR="00B83593" w:rsidRPr="008C183B" w:rsidRDefault="00B83593">
            <w:pPr>
              <w:jc w:val="center"/>
              <w:rPr>
                <w:rFonts w:ascii="Bookman Old Style" w:hAnsi="Bookman Old Style" w:cs="Arial"/>
                <w:sz w:val="16"/>
                <w:szCs w:val="16"/>
              </w:rPr>
            </w:pPr>
          </w:p>
        </w:tc>
        <w:tc>
          <w:tcPr>
            <w:tcW w:w="1905" w:type="dxa"/>
            <w:shd w:val="clear" w:color="auto" w:fill="auto"/>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Pengadaan Sarana dan Prasarana Pendukung Gedung Kantor Lainya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Tersedia nya Portal, taman, tempat parkir </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 1 paket </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25.000.000</w:t>
            </w:r>
            <w:r w:rsidRPr="008C183B">
              <w:rPr>
                <w:rFonts w:ascii="Bookman Old Style" w:hAnsi="Bookman Old Style" w:cs="Arial"/>
                <w:sz w:val="16"/>
                <w:szCs w:val="16"/>
              </w:rPr>
              <w:t xml:space="preserve"> </w:t>
            </w:r>
          </w:p>
        </w:tc>
        <w:tc>
          <w:tcPr>
            <w:tcW w:w="2186" w:type="dxa"/>
            <w:shd w:val="clear" w:color="auto" w:fill="auto"/>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Pengadaan Sarana dan Prasarana Pendukung Gedung Kantor Lainya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Tersedia nya Portal, taman, tempat parkir </w:t>
            </w:r>
          </w:p>
        </w:tc>
        <w:tc>
          <w:tcPr>
            <w:tcW w:w="993"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 1 paket </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25.000.000</w:t>
            </w: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p>
        </w:tc>
      </w:tr>
      <w:tr w:rsidR="00B83593" w:rsidRPr="008C183B">
        <w:trPr>
          <w:trHeight w:val="599"/>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sz w:val="16"/>
                <w:szCs w:val="16"/>
                <w:lang w:val="fi-FI"/>
              </w:rPr>
            </w:pPr>
            <w:r w:rsidRPr="008C183B">
              <w:rPr>
                <w:rFonts w:ascii="Bookman Old Style" w:hAnsi="Bookman Old Style" w:cs="Arial"/>
                <w:bCs/>
                <w:sz w:val="16"/>
                <w:szCs w:val="16"/>
                <w:lang w:val="fi-FI"/>
              </w:rPr>
              <w:t>Penyediaan Jasa Penunjang Urusan Pemerintahan</w:t>
            </w:r>
            <w:r w:rsidRPr="008C183B">
              <w:rPr>
                <w:rFonts w:ascii="Bookman Old Style" w:hAnsi="Bookman Old Style" w:cs="Arial"/>
                <w:bCs/>
                <w:sz w:val="16"/>
                <w:szCs w:val="16"/>
                <w:lang w:val="fi-FI"/>
              </w:rPr>
              <w:br/>
              <w:t>Daerah</w:t>
            </w:r>
          </w:p>
        </w:tc>
        <w:tc>
          <w:tcPr>
            <w:tcW w:w="1276" w:type="dxa"/>
            <w:shd w:val="clear" w:color="000000" w:fill="DA9694"/>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498" w:type="dxa"/>
            <w:shd w:val="clear" w:color="000000" w:fill="DA9694"/>
            <w:vAlign w:val="center"/>
          </w:tcPr>
          <w:p w:rsidR="00B83593" w:rsidRPr="008C183B" w:rsidRDefault="00B83593" w:rsidP="004C281A">
            <w:pPr>
              <w:jc w:val="right"/>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68.337.000</w:t>
            </w:r>
            <w:r w:rsidRPr="008C183B">
              <w:rPr>
                <w:rFonts w:ascii="Bookman Old Style" w:hAnsi="Bookman Old Style" w:cs="Arial"/>
                <w:bCs/>
                <w:sz w:val="16"/>
                <w:szCs w:val="16"/>
              </w:rPr>
              <w:t xml:space="preserve"> </w:t>
            </w:r>
          </w:p>
        </w:tc>
        <w:tc>
          <w:tcPr>
            <w:tcW w:w="2186" w:type="dxa"/>
            <w:shd w:val="clear" w:color="000000" w:fill="DA9694"/>
            <w:vAlign w:val="center"/>
          </w:tcPr>
          <w:p w:rsidR="00B83593" w:rsidRPr="008C183B" w:rsidRDefault="00B83593">
            <w:pPr>
              <w:rPr>
                <w:rFonts w:ascii="Bookman Old Style" w:hAnsi="Bookman Old Style" w:cs="Arial"/>
                <w:bCs/>
                <w:sz w:val="16"/>
                <w:szCs w:val="16"/>
                <w:lang w:val="fi-FI"/>
              </w:rPr>
            </w:pPr>
            <w:r w:rsidRPr="008C183B">
              <w:rPr>
                <w:rFonts w:ascii="Bookman Old Style" w:hAnsi="Bookman Old Style" w:cs="Arial"/>
                <w:bCs/>
                <w:sz w:val="16"/>
                <w:szCs w:val="16"/>
                <w:lang w:val="fi-FI"/>
              </w:rPr>
              <w:t>Penyediaan Jasa Penunjang Urusan Pemerintahan</w:t>
            </w:r>
            <w:r w:rsidRPr="008C183B">
              <w:rPr>
                <w:rFonts w:ascii="Bookman Old Style" w:hAnsi="Bookman Old Style" w:cs="Arial"/>
                <w:bCs/>
                <w:sz w:val="16"/>
                <w:szCs w:val="16"/>
                <w:lang w:val="fi-FI"/>
              </w:rPr>
              <w:br/>
              <w:t>Daerah</w:t>
            </w:r>
          </w:p>
        </w:tc>
        <w:tc>
          <w:tcPr>
            <w:tcW w:w="1277" w:type="dxa"/>
            <w:shd w:val="clear" w:color="000000" w:fill="DA9694"/>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68.337.000</w:t>
            </w:r>
            <w:r w:rsidRPr="008C183B">
              <w:rPr>
                <w:rFonts w:ascii="Bookman Old Style" w:hAnsi="Bookman Old Style" w:cs="Arial"/>
                <w:bCs/>
                <w:sz w:val="16"/>
                <w:szCs w:val="16"/>
              </w:rPr>
              <w:t xml:space="preserve"> </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885"/>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01</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Penyediaan Jasa Surat Menyurat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Materai Rp. 10.000 </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Pr>
                <w:rFonts w:ascii="Bookman Old Style" w:hAnsi="Bookman Old Style" w:cs="Arial"/>
                <w:sz w:val="16"/>
                <w:szCs w:val="16"/>
              </w:rPr>
              <w:t>2.000</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sidRPr="008C183B">
              <w:rPr>
                <w:rFonts w:ascii="Bookman Old Style" w:hAnsi="Bookman Old Style" w:cs="Arial"/>
                <w:sz w:val="16"/>
                <w:szCs w:val="16"/>
              </w:rPr>
              <w:t xml:space="preserve"> Rp  2</w:t>
            </w:r>
            <w:r>
              <w:rPr>
                <w:rFonts w:ascii="Bookman Old Style" w:hAnsi="Bookman Old Style" w:cs="Arial"/>
                <w:sz w:val="16"/>
                <w:szCs w:val="16"/>
              </w:rPr>
              <w:t>.0</w:t>
            </w:r>
            <w:r w:rsidRPr="008C183B">
              <w:rPr>
                <w:rFonts w:ascii="Bookman Old Style" w:hAnsi="Bookman Old Style" w:cs="Arial"/>
                <w:sz w:val="16"/>
                <w:szCs w:val="16"/>
              </w:rPr>
              <w:t xml:space="preserve">00.000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Penyediaan Jasa Surat Menyurat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Materai Rp. 3.000,- Materai Rp. 6.000,-</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230 Buah</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2</w:t>
            </w:r>
            <w:r>
              <w:rPr>
                <w:rFonts w:ascii="Bookman Old Style" w:hAnsi="Bookman Old Style" w:cs="Arial"/>
                <w:sz w:val="16"/>
                <w:szCs w:val="16"/>
              </w:rPr>
              <w:t>.0</w:t>
            </w:r>
            <w:r w:rsidRPr="008C183B">
              <w:rPr>
                <w:rFonts w:ascii="Bookman Old Style" w:hAnsi="Bookman Old Style" w:cs="Arial"/>
                <w:sz w:val="16"/>
                <w:szCs w:val="16"/>
              </w:rPr>
              <w:t xml:space="preserve">00.000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885"/>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02</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Penyediaan Jasa Peralatan dan Perlengkapan Kantor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Tersedianya Peralatan dan Perlengkapan Kantor</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20.</w:t>
            </w:r>
            <w:r w:rsidRPr="008C183B">
              <w:rPr>
                <w:rFonts w:ascii="Bookman Old Style" w:hAnsi="Bookman Old Style" w:cs="Arial"/>
                <w:sz w:val="16"/>
                <w:szCs w:val="16"/>
              </w:rPr>
              <w:t xml:space="preserve">00.000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Penyediaan Jasa Peralatan dan Perlengkapan Kantor</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Tersedianya Peralatan dan Perlengkapan Kantor</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20.</w:t>
            </w:r>
            <w:r w:rsidRPr="008C183B">
              <w:rPr>
                <w:rFonts w:ascii="Bookman Old Style" w:hAnsi="Bookman Old Style" w:cs="Arial"/>
                <w:sz w:val="16"/>
                <w:szCs w:val="16"/>
              </w:rPr>
              <w:t xml:space="preserve">00.000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p>
        </w:tc>
      </w:tr>
      <w:tr w:rsidR="00B83593" w:rsidRPr="008C183B">
        <w:trPr>
          <w:trHeight w:val="1116"/>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02</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Penyediaan Jasa Komunikasi Sumber Daya Listrik dan Air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Pelaksanaan pembayaran tagihan rekening Telepon, air, listrik dan surat kabar kantor</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Pr>
                <w:rFonts w:ascii="Bookman Old Style" w:hAnsi="Bookman Old Style" w:cs="Arial"/>
                <w:sz w:val="16"/>
                <w:szCs w:val="16"/>
              </w:rPr>
              <w:t xml:space="preserve"> Rp  9.5</w:t>
            </w:r>
            <w:r w:rsidRPr="008C183B">
              <w:rPr>
                <w:rFonts w:ascii="Bookman Old Style" w:hAnsi="Bookman Old Style" w:cs="Arial"/>
                <w:sz w:val="16"/>
                <w:szCs w:val="16"/>
              </w:rPr>
              <w:t xml:space="preserve">00.000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Penyediaan Jasa Komunikasi Sumber Daya Listrik dan Air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Pelaksanaan pembayaran tagihan rekening Telepon, air, listrik dan surat kabar kantor</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Pr>
                <w:rFonts w:ascii="Bookman Old Style" w:hAnsi="Bookman Old Style" w:cs="Arial"/>
                <w:sz w:val="16"/>
                <w:szCs w:val="16"/>
              </w:rPr>
              <w:t xml:space="preserve"> Rp  9..5</w:t>
            </w:r>
            <w:r w:rsidRPr="008C183B">
              <w:rPr>
                <w:rFonts w:ascii="Bookman Old Style" w:hAnsi="Bookman Old Style" w:cs="Arial"/>
                <w:sz w:val="16"/>
                <w:szCs w:val="16"/>
              </w:rPr>
              <w:t xml:space="preserve">00.000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705"/>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04</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Penyediaan Jasa Pelayanan Umum Kantor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sz w:val="16"/>
                <w:szCs w:val="16"/>
                <w:lang w:val="fi-FI"/>
              </w:rPr>
            </w:pPr>
            <w:r w:rsidRPr="008C183B">
              <w:rPr>
                <w:rFonts w:ascii="Bookman Old Style" w:hAnsi="Bookman Old Style" w:cs="Arial"/>
                <w:sz w:val="16"/>
                <w:szCs w:val="16"/>
                <w:lang w:val="fi-FI"/>
              </w:rPr>
              <w:t>Pelaksanaan jasa Administrasi Keuangan dan Kebersihan</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498" w:type="dxa"/>
            <w:shd w:val="clear" w:color="auto" w:fill="auto"/>
            <w:vAlign w:val="center"/>
          </w:tcPr>
          <w:p w:rsidR="00B83593" w:rsidRPr="008C183B" w:rsidRDefault="00B83593" w:rsidP="004C281A">
            <w:pPr>
              <w:jc w:val="center"/>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36.837.000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Penyediaan Jasa Pelayanan Umum Kantor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fi-FI"/>
              </w:rPr>
            </w:pPr>
            <w:r w:rsidRPr="008C183B">
              <w:rPr>
                <w:rFonts w:ascii="Bookman Old Style" w:hAnsi="Bookman Old Style" w:cs="Arial"/>
                <w:sz w:val="16"/>
                <w:szCs w:val="16"/>
                <w:lang w:val="fi-FI"/>
              </w:rPr>
              <w:t>Pelaksanaan jasa Administrasi Keuangan dan Kebersihan</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Bulan</w:t>
            </w:r>
          </w:p>
        </w:tc>
        <w:tc>
          <w:tcPr>
            <w:tcW w:w="1520" w:type="dxa"/>
            <w:shd w:val="clear" w:color="auto" w:fill="auto"/>
            <w:vAlign w:val="center"/>
          </w:tcPr>
          <w:p w:rsidR="00B83593" w:rsidRPr="008C183B" w:rsidRDefault="00B83593" w:rsidP="00586AE9">
            <w:pPr>
              <w:jc w:val="center"/>
              <w:rPr>
                <w:rFonts w:ascii="Bookman Old Style" w:hAnsi="Bookman Old Style" w:cs="Arial"/>
                <w:sz w:val="16"/>
                <w:szCs w:val="16"/>
              </w:rPr>
            </w:pPr>
            <w:r w:rsidRPr="008C183B">
              <w:rPr>
                <w:rFonts w:ascii="Bookman Old Style" w:hAnsi="Bookman Old Style" w:cs="Arial"/>
                <w:sz w:val="16"/>
                <w:szCs w:val="16"/>
              </w:rPr>
              <w:t xml:space="preserve">Rp   </w:t>
            </w:r>
            <w:r>
              <w:rPr>
                <w:rFonts w:ascii="Bookman Old Style" w:hAnsi="Bookman Old Style" w:cs="Arial"/>
                <w:sz w:val="16"/>
                <w:szCs w:val="16"/>
              </w:rPr>
              <w:t>36.837.000</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900"/>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Pemeliharaan Barang Milik Daerah Penunjang</w:t>
            </w:r>
            <w:r w:rsidRPr="008C183B">
              <w:rPr>
                <w:rFonts w:ascii="Bookman Old Style" w:hAnsi="Bookman Old Style" w:cs="Arial"/>
                <w:bCs/>
                <w:sz w:val="16"/>
                <w:szCs w:val="16"/>
              </w:rPr>
              <w:br/>
              <w:t>Urusan Pemerintahan Daerah</w:t>
            </w:r>
            <w:r w:rsidRPr="008C183B">
              <w:rPr>
                <w:rFonts w:ascii="Bookman Old Style" w:hAnsi="Bookman Old Style" w:cs="Arial"/>
                <w:bCs/>
                <w:sz w:val="16"/>
                <w:szCs w:val="16"/>
              </w:rPr>
              <w:br/>
              <w:t>Daerah</w:t>
            </w:r>
          </w:p>
        </w:tc>
        <w:tc>
          <w:tcPr>
            <w:tcW w:w="1276" w:type="dxa"/>
            <w:shd w:val="clear" w:color="000000" w:fill="DA9694"/>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498"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sz w:val="16"/>
                <w:szCs w:val="16"/>
              </w:rPr>
              <w:t>127.250.000</w:t>
            </w:r>
          </w:p>
        </w:tc>
        <w:tc>
          <w:tcPr>
            <w:tcW w:w="2186"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Pemeliharaan Barang Milik Daerah Penunjang</w:t>
            </w:r>
            <w:r w:rsidRPr="008C183B">
              <w:rPr>
                <w:rFonts w:ascii="Bookman Old Style" w:hAnsi="Bookman Old Style" w:cs="Arial"/>
                <w:bCs/>
                <w:sz w:val="16"/>
                <w:szCs w:val="16"/>
              </w:rPr>
              <w:br/>
              <w:t>Urusan Pemerintahan Daerah</w:t>
            </w:r>
            <w:r w:rsidRPr="008C183B">
              <w:rPr>
                <w:rFonts w:ascii="Bookman Old Style" w:hAnsi="Bookman Old Style" w:cs="Arial"/>
                <w:bCs/>
                <w:sz w:val="16"/>
                <w:szCs w:val="16"/>
              </w:rPr>
              <w:br/>
              <w:t>Daerah</w:t>
            </w:r>
          </w:p>
        </w:tc>
        <w:tc>
          <w:tcPr>
            <w:tcW w:w="1277" w:type="dxa"/>
            <w:shd w:val="clear" w:color="000000" w:fill="DA9694"/>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Akuntabilitas Kinerja Kecamatan Payakumbuh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75</w:t>
            </w:r>
          </w:p>
        </w:tc>
        <w:tc>
          <w:tcPr>
            <w:tcW w:w="1520" w:type="dxa"/>
            <w:shd w:val="clear" w:color="000000" w:fill="DA9694"/>
            <w:vAlign w:val="center"/>
          </w:tcPr>
          <w:p w:rsidR="00B83593" w:rsidRPr="008C183B" w:rsidRDefault="00B83593" w:rsidP="00586AE9">
            <w:pPr>
              <w:jc w:val="center"/>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sz w:val="16"/>
                <w:szCs w:val="16"/>
              </w:rPr>
              <w:t>127.250.000</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1236"/>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01</w:t>
            </w:r>
          </w:p>
        </w:tc>
        <w:tc>
          <w:tcPr>
            <w:tcW w:w="1905"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 xml:space="preserve"> Penyediaan Jasa Pemeliharaan, Biaya Pemeliharaan, Pajak Perorangan Dinas atau Kendaraan Dinas Jabatan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Pelaksanaan pembayaran Pajak dan Pemeliharaan Rutin/berkala Perorangan Dinas dan Kendaraan Dinas jabatan</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9 Unit</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 Rp</w:t>
            </w:r>
            <w:r>
              <w:rPr>
                <w:rFonts w:ascii="Bookman Old Style" w:hAnsi="Bookman Old Style" w:cs="Arial"/>
                <w:sz w:val="16"/>
                <w:szCs w:val="16"/>
              </w:rPr>
              <w:t>. 67.500.000</w:t>
            </w:r>
            <w:r w:rsidRPr="008C183B">
              <w:rPr>
                <w:rFonts w:ascii="Bookman Old Style" w:hAnsi="Bookman Old Style" w:cs="Arial"/>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 xml:space="preserve"> Penyediaan Jasa Pemeliharaan, Biaya Pemeliharaan, Pajak Perorangan Dinas atau Kendaraan Dinas Jabatan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4"/>
                <w:szCs w:val="16"/>
              </w:rPr>
              <w:t>Pelaksanaan pembayaran Pajak dan Pemeliharaan Rutin/berkala Perorangan Dinas dan Kendaraan Dinas jabatan</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12 Unit</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w:t>
            </w:r>
            <w:r>
              <w:rPr>
                <w:rFonts w:ascii="Bookman Old Style" w:hAnsi="Bookman Old Style" w:cs="Arial"/>
                <w:sz w:val="16"/>
                <w:szCs w:val="16"/>
              </w:rPr>
              <w:t>. 67.500.000</w:t>
            </w: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820"/>
        </w:trPr>
        <w:tc>
          <w:tcPr>
            <w:tcW w:w="520"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06</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Pemeliharaan Peralatan dan Mesin Lainnya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Pelaksanaan perbaikan Printer, Komputer dan Laptop</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15 unit</w:t>
            </w:r>
          </w:p>
        </w:tc>
        <w:tc>
          <w:tcPr>
            <w:tcW w:w="1498" w:type="dxa"/>
            <w:shd w:val="clear" w:color="auto" w:fill="auto"/>
            <w:vAlign w:val="center"/>
          </w:tcPr>
          <w:p w:rsidR="00B83593" w:rsidRPr="008C183B" w:rsidRDefault="00B83593" w:rsidP="004C281A">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5.500.000</w:t>
            </w:r>
            <w:r w:rsidRPr="008C183B">
              <w:rPr>
                <w:rFonts w:ascii="Bookman Old Style" w:hAnsi="Bookman Old Style" w:cs="Arial"/>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Pemeliharaan Peralatan dan Mesin Lainnya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Pelaksanaan perbaikan Printer, Komputer dan Laptop</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18 unit</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5.500.000</w:t>
            </w: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821"/>
        </w:trPr>
        <w:tc>
          <w:tcPr>
            <w:tcW w:w="520" w:type="dxa"/>
            <w:shd w:val="clear" w:color="000000" w:fill="FFFF00"/>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09</w:t>
            </w:r>
          </w:p>
        </w:tc>
        <w:tc>
          <w:tcPr>
            <w:tcW w:w="1905" w:type="dxa"/>
            <w:shd w:val="clear" w:color="000000" w:fill="FFFFFF"/>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Pemeliharaan/Rehabilitasi Gedung Kantor dan</w:t>
            </w:r>
            <w:r w:rsidRPr="008C183B">
              <w:rPr>
                <w:rFonts w:ascii="Bookman Old Style" w:hAnsi="Bookman Old Style" w:cs="Arial"/>
                <w:sz w:val="16"/>
                <w:szCs w:val="16"/>
                <w:lang w:val="sv-SE"/>
              </w:rPr>
              <w:br/>
              <w:t>Bangunan Lainnya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Rehab atap, kuda-kuda dan plafon gedung kantor lainnya</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lang w:val="sv-SE"/>
              </w:rPr>
              <w:t xml:space="preserve"> </w:t>
            </w:r>
            <w:r w:rsidRPr="008C183B">
              <w:rPr>
                <w:rFonts w:ascii="Bookman Old Style" w:hAnsi="Bookman Old Style" w:cs="Arial"/>
                <w:sz w:val="16"/>
                <w:szCs w:val="16"/>
              </w:rPr>
              <w:t xml:space="preserve">1 paket </w:t>
            </w:r>
          </w:p>
        </w:tc>
        <w:tc>
          <w:tcPr>
            <w:tcW w:w="1498" w:type="dxa"/>
            <w:shd w:val="clear" w:color="auto" w:fill="auto"/>
            <w:vAlign w:val="center"/>
          </w:tcPr>
          <w:p w:rsidR="00B83593" w:rsidRPr="008C183B" w:rsidRDefault="00B83593" w:rsidP="0067772E">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54.000.000</w:t>
            </w:r>
            <w:r w:rsidRPr="008C183B">
              <w:rPr>
                <w:rFonts w:ascii="Bookman Old Style" w:hAnsi="Bookman Old Style" w:cs="Arial"/>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sz w:val="16"/>
                <w:szCs w:val="16"/>
                <w:lang w:val="sv-SE"/>
              </w:rPr>
            </w:pPr>
            <w:r w:rsidRPr="008C183B">
              <w:rPr>
                <w:rFonts w:ascii="Bookman Old Style" w:hAnsi="Bookman Old Style" w:cs="Arial"/>
                <w:sz w:val="16"/>
                <w:szCs w:val="16"/>
                <w:lang w:val="sv-SE"/>
              </w:rPr>
              <w:t>Pemeliharaan/Rehabilitasi Gedung Kantor dan</w:t>
            </w:r>
            <w:r w:rsidRPr="008C183B">
              <w:rPr>
                <w:rFonts w:ascii="Bookman Old Style" w:hAnsi="Bookman Old Style" w:cs="Arial"/>
                <w:sz w:val="16"/>
                <w:szCs w:val="16"/>
                <w:lang w:val="sv-SE"/>
              </w:rPr>
              <w:br/>
              <w:t>Bangunan Lainnya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lang w:val="sv-SE"/>
              </w:rPr>
            </w:pPr>
            <w:r w:rsidRPr="008C183B">
              <w:rPr>
                <w:rFonts w:ascii="Bookman Old Style" w:hAnsi="Bookman Old Style" w:cs="Arial"/>
                <w:sz w:val="16"/>
                <w:szCs w:val="16"/>
                <w:lang w:val="sv-SE"/>
              </w:rPr>
              <w:t>Rehab atap, kuda-kuda dan plafon gedung kantor lainnya</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lang w:val="sv-SE"/>
              </w:rPr>
              <w:t xml:space="preserve"> </w:t>
            </w:r>
            <w:r w:rsidRPr="008C183B">
              <w:rPr>
                <w:rFonts w:ascii="Bookman Old Style" w:hAnsi="Bookman Old Style" w:cs="Arial"/>
                <w:sz w:val="16"/>
                <w:szCs w:val="16"/>
              </w:rPr>
              <w:t xml:space="preserve">1 paket </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 Rp     </w:t>
            </w:r>
            <w:r>
              <w:rPr>
                <w:rFonts w:ascii="Bookman Old Style" w:hAnsi="Bookman Old Style" w:cs="Arial"/>
                <w:sz w:val="16"/>
                <w:szCs w:val="16"/>
              </w:rPr>
              <w:t>54.000.000</w:t>
            </w:r>
            <w:r w:rsidRPr="008C183B">
              <w:rPr>
                <w:rFonts w:ascii="Bookman Old Style" w:hAnsi="Bookman Old Style" w:cs="Arial"/>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693"/>
        </w:trPr>
        <w:tc>
          <w:tcPr>
            <w:tcW w:w="520" w:type="dxa"/>
            <w:shd w:val="clear" w:color="000000" w:fill="FFFF00"/>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10</w:t>
            </w:r>
          </w:p>
        </w:tc>
        <w:tc>
          <w:tcPr>
            <w:tcW w:w="1905"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Pemeliharaan/Rehabilitasi Sarana dan Prasarana</w:t>
            </w:r>
            <w:r w:rsidRPr="008C183B">
              <w:rPr>
                <w:rFonts w:ascii="Bookman Old Style" w:hAnsi="Bookman Old Style" w:cs="Arial"/>
                <w:sz w:val="16"/>
                <w:szCs w:val="16"/>
              </w:rPr>
              <w:br/>
              <w:t>Gedung Kantor atau Bangunan Lainnya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Rehab wc</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 1 paket </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sidRPr="008C183B">
              <w:rPr>
                <w:rFonts w:ascii="Bookman Old Style" w:hAnsi="Bookman Old Style" w:cs="Arial"/>
                <w:sz w:val="16"/>
                <w:szCs w:val="16"/>
              </w:rPr>
              <w:t xml:space="preserve">Rp. 0     </w:t>
            </w:r>
          </w:p>
        </w:tc>
        <w:tc>
          <w:tcPr>
            <w:tcW w:w="2186"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Pemeliharaan/Rehabilitasi Sarana dan Prasarana</w:t>
            </w:r>
            <w:r w:rsidRPr="008C183B">
              <w:rPr>
                <w:rFonts w:ascii="Bookman Old Style" w:hAnsi="Bookman Old Style" w:cs="Arial"/>
                <w:sz w:val="16"/>
                <w:szCs w:val="16"/>
              </w:rPr>
              <w:br/>
              <w:t>Gedung Kantor atau Bangunan Lainnya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Terlaksananya rehabilitasi gedung kantor/Pemeliharaan Parkir</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xml:space="preserve"> 1 paket </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sidRPr="008C183B">
              <w:rPr>
                <w:rFonts w:ascii="Bookman Old Style" w:hAnsi="Bookman Old Style" w:cs="Arial"/>
                <w:sz w:val="16"/>
                <w:szCs w:val="16"/>
              </w:rPr>
              <w:t xml:space="preserve">Rp. 0     </w:t>
            </w:r>
          </w:p>
        </w:tc>
        <w:tc>
          <w:tcPr>
            <w:tcW w:w="93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sz w:val="16"/>
                <w:szCs w:val="16"/>
              </w:rPr>
              <w:t> </w:t>
            </w:r>
          </w:p>
        </w:tc>
      </w:tr>
      <w:tr w:rsidR="00B83593" w:rsidRPr="008C183B">
        <w:trPr>
          <w:trHeight w:val="1030"/>
        </w:trPr>
        <w:tc>
          <w:tcPr>
            <w:tcW w:w="520" w:type="dxa"/>
            <w:shd w:val="clear" w:color="000000" w:fill="95B3D7"/>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95B3D7"/>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PROGRAM PENYELENGGARAAN PEMERINTAHAN DAN PELAYANAN PUBLIK </w:t>
            </w:r>
          </w:p>
        </w:tc>
        <w:tc>
          <w:tcPr>
            <w:tcW w:w="1276"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95B3D7"/>
            <w:vAlign w:val="center"/>
          </w:tcPr>
          <w:p w:rsidR="00B83593" w:rsidRPr="008C183B" w:rsidRDefault="00B83593">
            <w:pPr>
              <w:rPr>
                <w:rFonts w:ascii="Bookman Old Style" w:hAnsi="Bookman Old Style" w:cs="Arial"/>
                <w:bCs/>
                <w:sz w:val="16"/>
                <w:szCs w:val="16"/>
                <w:lang w:val="fi-FI"/>
              </w:rPr>
            </w:pPr>
            <w:r w:rsidRPr="008C183B">
              <w:rPr>
                <w:rFonts w:ascii="Bookman Old Style" w:hAnsi="Bookman Old Style" w:cs="Arial"/>
                <w:bCs/>
                <w:sz w:val="16"/>
                <w:szCs w:val="16"/>
                <w:lang w:val="fi-FI"/>
              </w:rPr>
              <w:t>Nilai Indeks Kepuasan Masyarakat (IKM)</w:t>
            </w:r>
          </w:p>
        </w:tc>
        <w:tc>
          <w:tcPr>
            <w:tcW w:w="1134"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498" w:type="dxa"/>
            <w:shd w:val="clear" w:color="000000" w:fill="95B3D7"/>
            <w:vAlign w:val="center"/>
          </w:tcPr>
          <w:p w:rsidR="00B83593" w:rsidRPr="008C183B" w:rsidRDefault="00B83593" w:rsidP="0067772E">
            <w:pPr>
              <w:jc w:val="right"/>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110.000.000</w:t>
            </w:r>
            <w:r w:rsidRPr="008C183B">
              <w:rPr>
                <w:rFonts w:ascii="Bookman Old Style" w:hAnsi="Bookman Old Style" w:cs="Arial"/>
                <w:bCs/>
                <w:sz w:val="16"/>
                <w:szCs w:val="16"/>
              </w:rPr>
              <w:t xml:space="preserve"> </w:t>
            </w:r>
          </w:p>
        </w:tc>
        <w:tc>
          <w:tcPr>
            <w:tcW w:w="2186" w:type="dxa"/>
            <w:shd w:val="clear" w:color="000000" w:fill="95B3D7"/>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PROGRAM PENYELENGGARAAN PEMERINTAHAN DAN PELAYANAN PUBLIK </w:t>
            </w:r>
          </w:p>
        </w:tc>
        <w:tc>
          <w:tcPr>
            <w:tcW w:w="1277"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95B3D7"/>
            <w:vAlign w:val="center"/>
          </w:tcPr>
          <w:p w:rsidR="00B83593" w:rsidRPr="008C183B" w:rsidRDefault="00B83593">
            <w:pPr>
              <w:jc w:val="center"/>
              <w:rPr>
                <w:rFonts w:ascii="Bookman Old Style" w:hAnsi="Bookman Old Style" w:cs="Arial"/>
                <w:bCs/>
                <w:sz w:val="16"/>
                <w:szCs w:val="16"/>
                <w:lang w:val="fi-FI"/>
              </w:rPr>
            </w:pPr>
            <w:r w:rsidRPr="008C183B">
              <w:rPr>
                <w:rFonts w:ascii="Bookman Old Style" w:hAnsi="Bookman Old Style" w:cs="Arial"/>
                <w:bCs/>
                <w:sz w:val="16"/>
                <w:szCs w:val="16"/>
                <w:lang w:val="fi-FI"/>
              </w:rPr>
              <w:t>Nilai Indeks Kepuasan Masyarakat (IKM)</w:t>
            </w:r>
          </w:p>
        </w:tc>
        <w:tc>
          <w:tcPr>
            <w:tcW w:w="993"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520" w:type="dxa"/>
            <w:shd w:val="clear" w:color="000000" w:fill="95B3D7"/>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110.000.000</w:t>
            </w:r>
            <w:r w:rsidRPr="008C183B">
              <w:rPr>
                <w:rFonts w:ascii="Bookman Old Style" w:hAnsi="Bookman Old Style" w:cs="Arial"/>
                <w:bCs/>
                <w:sz w:val="16"/>
                <w:szCs w:val="16"/>
              </w:rPr>
              <w:t xml:space="preserve"> </w:t>
            </w:r>
          </w:p>
        </w:tc>
        <w:tc>
          <w:tcPr>
            <w:tcW w:w="933"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690"/>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sz w:val="16"/>
                <w:szCs w:val="16"/>
                <w:lang w:val="fi-FI"/>
              </w:rPr>
            </w:pPr>
            <w:r w:rsidRPr="008C183B">
              <w:rPr>
                <w:rFonts w:ascii="Bookman Old Style" w:hAnsi="Bookman Old Style" w:cs="Arial"/>
                <w:bCs/>
                <w:sz w:val="16"/>
                <w:szCs w:val="16"/>
                <w:lang w:val="fi-FI"/>
              </w:rPr>
              <w:t>Koordinasi Penyelenggaraan Kegiatan Pemerintahan di Tingkat Kecamatan</w:t>
            </w:r>
          </w:p>
        </w:tc>
        <w:tc>
          <w:tcPr>
            <w:tcW w:w="127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Indeks Kepuasan Masyarakat</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498" w:type="dxa"/>
            <w:shd w:val="clear" w:color="000000" w:fill="DA9694"/>
            <w:vAlign w:val="center"/>
          </w:tcPr>
          <w:p w:rsidR="00B83593" w:rsidRPr="008C183B" w:rsidRDefault="00B83593">
            <w:pPr>
              <w:jc w:val="right"/>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55.000.000</w:t>
            </w:r>
          </w:p>
        </w:tc>
        <w:tc>
          <w:tcPr>
            <w:tcW w:w="2186" w:type="dxa"/>
            <w:shd w:val="clear" w:color="000000" w:fill="DA9694"/>
            <w:vAlign w:val="center"/>
          </w:tcPr>
          <w:p w:rsidR="00B83593" w:rsidRPr="008C183B" w:rsidRDefault="00B83593">
            <w:pPr>
              <w:rPr>
                <w:rFonts w:ascii="Bookman Old Style" w:hAnsi="Bookman Old Style" w:cs="Arial"/>
                <w:bCs/>
                <w:sz w:val="16"/>
                <w:szCs w:val="16"/>
                <w:lang w:val="fi-FI"/>
              </w:rPr>
            </w:pPr>
            <w:r w:rsidRPr="008C183B">
              <w:rPr>
                <w:rFonts w:ascii="Bookman Old Style" w:hAnsi="Bookman Old Style" w:cs="Arial"/>
                <w:bCs/>
                <w:sz w:val="16"/>
                <w:szCs w:val="16"/>
                <w:lang w:val="fi-FI"/>
              </w:rPr>
              <w:t>Koordinasi Penyelenggaraan Kegiatan Pemerintahan di Tingkat Kecamatan</w:t>
            </w:r>
          </w:p>
        </w:tc>
        <w:tc>
          <w:tcPr>
            <w:tcW w:w="1277"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Indeks Kepuasan Masyarakat</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55.000.000</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832"/>
        </w:trPr>
        <w:tc>
          <w:tcPr>
            <w:tcW w:w="520" w:type="dxa"/>
            <w:shd w:val="clear" w:color="000000" w:fill="FFFF00"/>
            <w:vAlign w:val="center"/>
          </w:tcPr>
          <w:p w:rsidR="00B83593" w:rsidRPr="008C183B" w:rsidRDefault="00B83593">
            <w:pPr>
              <w:jc w:val="center"/>
              <w:rPr>
                <w:rFonts w:ascii="Bookman Old Style" w:hAnsi="Bookman Old Style" w:cs="Arial"/>
                <w:sz w:val="16"/>
                <w:szCs w:val="16"/>
              </w:rPr>
            </w:pPr>
          </w:p>
        </w:tc>
        <w:tc>
          <w:tcPr>
            <w:tcW w:w="1905"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sz w:val="16"/>
                <w:szCs w:val="16"/>
              </w:rPr>
              <w:t>Koordinasi Sinergi Perencanaan dan Pelaksanaan Kegiatan Pemerinahan dengan Perangkat Daerah dan Instansi  Vertikal terkait</w:t>
            </w:r>
          </w:p>
        </w:tc>
        <w:tc>
          <w:tcPr>
            <w:tcW w:w="127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bCs/>
                <w:sz w:val="16"/>
                <w:szCs w:val="16"/>
              </w:rPr>
              <w:t>Indeks Kepuasan Masyarakat</w:t>
            </w:r>
          </w:p>
        </w:tc>
        <w:tc>
          <w:tcPr>
            <w:tcW w:w="1134" w:type="dxa"/>
            <w:shd w:val="clear" w:color="auto" w:fill="auto"/>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80</w:t>
            </w:r>
          </w:p>
        </w:tc>
        <w:tc>
          <w:tcPr>
            <w:tcW w:w="1498" w:type="dxa"/>
            <w:shd w:val="clear" w:color="auto" w:fill="auto"/>
            <w:vAlign w:val="center"/>
          </w:tcPr>
          <w:p w:rsidR="00B83593" w:rsidRPr="008C183B" w:rsidRDefault="00B83593">
            <w:pPr>
              <w:jc w:val="right"/>
              <w:rPr>
                <w:rFonts w:ascii="Bookman Old Style" w:hAnsi="Bookman Old Style" w:cs="Arial"/>
                <w:sz w:val="16"/>
                <w:szCs w:val="16"/>
              </w:rPr>
            </w:pPr>
            <w:r>
              <w:rPr>
                <w:rFonts w:ascii="Bookman Old Style" w:hAnsi="Bookman Old Style" w:cs="Arial"/>
                <w:bCs/>
                <w:sz w:val="16"/>
                <w:szCs w:val="16"/>
              </w:rPr>
              <w:t>Rp  55.000.000</w:t>
            </w:r>
            <w:r w:rsidRPr="008C183B">
              <w:rPr>
                <w:rFonts w:ascii="Bookman Old Style" w:hAnsi="Bookman Old Style" w:cs="Arial"/>
                <w:bCs/>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sz w:val="16"/>
                <w:szCs w:val="16"/>
                <w:lang w:val="fi-FI"/>
              </w:rPr>
            </w:pPr>
            <w:r w:rsidRPr="008C183B">
              <w:rPr>
                <w:rFonts w:ascii="Bookman Old Style" w:hAnsi="Bookman Old Style" w:cs="Arial"/>
                <w:bCs/>
                <w:sz w:val="16"/>
                <w:szCs w:val="16"/>
                <w:lang w:val="fi-FI"/>
              </w:rPr>
              <w:t>Koordinasi Penyelenggaraan Kegiatan Pemerintahan di Tingkat Kecamatan</w:t>
            </w:r>
          </w:p>
        </w:tc>
        <w:tc>
          <w:tcPr>
            <w:tcW w:w="1277"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Indeks Kepuasan Masyarakat</w:t>
            </w:r>
          </w:p>
        </w:tc>
        <w:tc>
          <w:tcPr>
            <w:tcW w:w="993" w:type="dxa"/>
            <w:shd w:val="clear" w:color="000000" w:fill="FFFFFF"/>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80</w:t>
            </w:r>
          </w:p>
        </w:tc>
        <w:tc>
          <w:tcPr>
            <w:tcW w:w="1520" w:type="dxa"/>
            <w:shd w:val="clear" w:color="auto" w:fill="auto"/>
            <w:vAlign w:val="center"/>
          </w:tcPr>
          <w:p w:rsidR="00B83593" w:rsidRPr="008C183B" w:rsidRDefault="00B83593" w:rsidP="00586AE9">
            <w:pPr>
              <w:jc w:val="right"/>
              <w:rPr>
                <w:rFonts w:ascii="Bookman Old Style" w:hAnsi="Bookman Old Style" w:cs="Arial"/>
                <w:sz w:val="16"/>
                <w:szCs w:val="16"/>
              </w:rPr>
            </w:pPr>
            <w:r>
              <w:rPr>
                <w:rFonts w:ascii="Bookman Old Style" w:hAnsi="Bookman Old Style" w:cs="Arial"/>
                <w:bCs/>
                <w:sz w:val="16"/>
                <w:szCs w:val="16"/>
              </w:rPr>
              <w:t>Rp  55.000.000</w:t>
            </w:r>
            <w:r w:rsidRPr="008C183B">
              <w:rPr>
                <w:rFonts w:ascii="Bookman Old Style" w:hAnsi="Bookman Old Style" w:cs="Arial"/>
                <w:bCs/>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792"/>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 xml:space="preserve">Penyelenggaraan Urusan Pemerintahan yang tidak Dilaksanakan oleh Unit Kerja </w:t>
            </w:r>
            <w:r w:rsidRPr="008C183B">
              <w:rPr>
                <w:rFonts w:ascii="Bookman Old Style" w:hAnsi="Bookman Old Style" w:cs="Arial"/>
                <w:bCs/>
                <w:sz w:val="16"/>
                <w:szCs w:val="16"/>
              </w:rPr>
              <w:lastRenderedPageBreak/>
              <w:t>Perangkat Daerah yang ada Di Kecamatan</w:t>
            </w:r>
          </w:p>
        </w:tc>
        <w:tc>
          <w:tcPr>
            <w:tcW w:w="127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lastRenderedPageBreak/>
              <w:t>Kecamatan Payakumbuh</w:t>
            </w:r>
          </w:p>
        </w:tc>
        <w:tc>
          <w:tcPr>
            <w:tcW w:w="1843"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Indeks Kepuasan Masyarakat</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498" w:type="dxa"/>
            <w:shd w:val="clear" w:color="000000" w:fill="DA9694"/>
            <w:vAlign w:val="center"/>
          </w:tcPr>
          <w:p w:rsidR="00B83593" w:rsidRPr="008C183B" w:rsidRDefault="00B83593">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55.000.000</w:t>
            </w:r>
          </w:p>
        </w:tc>
        <w:tc>
          <w:tcPr>
            <w:tcW w:w="2186"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 xml:space="preserve">Penyelenggaraan Urusan Pemerintahan yang tidak Dilaksanakan oleh Unit Kerja Perangkat Daerah yang ada Di </w:t>
            </w:r>
            <w:r w:rsidRPr="008C183B">
              <w:rPr>
                <w:rFonts w:ascii="Bookman Old Style" w:hAnsi="Bookman Old Style" w:cs="Arial"/>
                <w:bCs/>
                <w:sz w:val="16"/>
                <w:szCs w:val="16"/>
              </w:rPr>
              <w:lastRenderedPageBreak/>
              <w:t>Kecamatan</w:t>
            </w:r>
          </w:p>
        </w:tc>
        <w:tc>
          <w:tcPr>
            <w:tcW w:w="1277"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lastRenderedPageBreak/>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Indeks Kepuasan Masyarakat</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55.000.000</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990"/>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03</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Peningkatan efektifitas pelaksanaan Pelayanan Kepada Masyarakat di Wilayah Kecamatan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Pelaksanaan PATEN  </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bulan, 5 orang</w:t>
            </w: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bCs/>
                <w:sz w:val="16"/>
                <w:szCs w:val="16"/>
              </w:rPr>
              <w:t>55.000.000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Peningkatan efektifitas pelaksanaan Pelayanan Kepada Masyarakat di Wilayah Kecamatan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Pelaksanaan PATEN  </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12 bulan, 5 orang</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bCs/>
                <w:sz w:val="16"/>
                <w:szCs w:val="16"/>
              </w:rPr>
              <w:t>55.000.000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1216"/>
        </w:trPr>
        <w:tc>
          <w:tcPr>
            <w:tcW w:w="520" w:type="dxa"/>
            <w:shd w:val="clear" w:color="000000" w:fill="95B3D7"/>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95B3D7"/>
            <w:vAlign w:val="center"/>
          </w:tcPr>
          <w:p w:rsidR="00B83593" w:rsidRPr="008C183B" w:rsidRDefault="00B83593">
            <w:pPr>
              <w:rPr>
                <w:rFonts w:ascii="Bookman Old Style" w:hAnsi="Bookman Old Style" w:cs="Arial"/>
                <w:bCs/>
                <w:sz w:val="16"/>
                <w:szCs w:val="16"/>
                <w:lang w:val="sv-SE"/>
              </w:rPr>
            </w:pPr>
            <w:r w:rsidRPr="008C183B">
              <w:rPr>
                <w:rFonts w:ascii="Bookman Old Style" w:hAnsi="Bookman Old Style" w:cs="Arial"/>
                <w:bCs/>
                <w:sz w:val="16"/>
                <w:szCs w:val="16"/>
                <w:lang w:val="sv-SE"/>
              </w:rPr>
              <w:t xml:space="preserve">PROGRAM PEMBERDAYAAN MASYARAKAT DESA DAN KELURAHAN </w:t>
            </w:r>
          </w:p>
        </w:tc>
        <w:tc>
          <w:tcPr>
            <w:tcW w:w="1276"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95B3D7"/>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Jumlah nagari yang berstatus berkembang dan maju di Kecamatan Payakumbuh</w:t>
            </w:r>
          </w:p>
        </w:tc>
        <w:tc>
          <w:tcPr>
            <w:tcW w:w="1134"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 Nagari</w:t>
            </w:r>
          </w:p>
        </w:tc>
        <w:tc>
          <w:tcPr>
            <w:tcW w:w="1498" w:type="dxa"/>
            <w:shd w:val="clear" w:color="000000" w:fill="95B3D7"/>
            <w:vAlign w:val="center"/>
          </w:tcPr>
          <w:p w:rsidR="00B83593" w:rsidRPr="008C183B" w:rsidRDefault="00B83593" w:rsidP="00DB2EA5">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220.000.000</w:t>
            </w:r>
            <w:r w:rsidRPr="008C183B">
              <w:rPr>
                <w:rFonts w:ascii="Bookman Old Style" w:hAnsi="Bookman Old Style" w:cs="Arial"/>
                <w:bCs/>
                <w:sz w:val="16"/>
                <w:szCs w:val="16"/>
              </w:rPr>
              <w:t xml:space="preserve"> </w:t>
            </w:r>
          </w:p>
        </w:tc>
        <w:tc>
          <w:tcPr>
            <w:tcW w:w="2186" w:type="dxa"/>
            <w:shd w:val="clear" w:color="000000" w:fill="95B3D7"/>
            <w:vAlign w:val="center"/>
          </w:tcPr>
          <w:p w:rsidR="00B83593" w:rsidRPr="008C183B" w:rsidRDefault="00B83593">
            <w:pPr>
              <w:rPr>
                <w:rFonts w:ascii="Bookman Old Style" w:hAnsi="Bookman Old Style" w:cs="Arial"/>
                <w:bCs/>
                <w:sz w:val="16"/>
                <w:szCs w:val="16"/>
                <w:lang w:val="sv-SE"/>
              </w:rPr>
            </w:pPr>
            <w:r w:rsidRPr="008C183B">
              <w:rPr>
                <w:rFonts w:ascii="Bookman Old Style" w:hAnsi="Bookman Old Style" w:cs="Arial"/>
                <w:bCs/>
                <w:sz w:val="16"/>
                <w:szCs w:val="16"/>
                <w:lang w:val="sv-SE"/>
              </w:rPr>
              <w:t xml:space="preserve">PROGRAM PEMBERDAYAAN MASYARAKAT DESA DAN KELURAHAN </w:t>
            </w:r>
          </w:p>
        </w:tc>
        <w:tc>
          <w:tcPr>
            <w:tcW w:w="1277"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Jumlah nagari yang berstatus berkembang dan maju di Kecamatan Payakumbuh</w:t>
            </w:r>
          </w:p>
        </w:tc>
        <w:tc>
          <w:tcPr>
            <w:tcW w:w="993"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 Nagari</w:t>
            </w:r>
          </w:p>
        </w:tc>
        <w:tc>
          <w:tcPr>
            <w:tcW w:w="1520" w:type="dxa"/>
            <w:shd w:val="clear" w:color="000000" w:fill="95B3D7"/>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220.000.000</w:t>
            </w:r>
            <w:r w:rsidRPr="008C183B">
              <w:rPr>
                <w:rFonts w:ascii="Bookman Old Style" w:hAnsi="Bookman Old Style" w:cs="Arial"/>
                <w:bCs/>
                <w:sz w:val="16"/>
                <w:szCs w:val="16"/>
              </w:rPr>
              <w:t xml:space="preserve"> </w:t>
            </w:r>
          </w:p>
        </w:tc>
        <w:tc>
          <w:tcPr>
            <w:tcW w:w="933"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1024"/>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Koordinasi Kegiatan Pemberdayaan Desa </w:t>
            </w:r>
          </w:p>
        </w:tc>
        <w:tc>
          <w:tcPr>
            <w:tcW w:w="127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B83593" w:rsidRPr="008C183B" w:rsidRDefault="00B83593">
            <w:pPr>
              <w:rPr>
                <w:rFonts w:ascii="Bookman Old Style" w:hAnsi="Bookman Old Style" w:cs="Arial"/>
                <w:bCs/>
                <w:sz w:val="16"/>
                <w:szCs w:val="16"/>
              </w:rPr>
            </w:pPr>
            <w:r w:rsidRPr="008C183B">
              <w:rPr>
                <w:rFonts w:ascii="Bookman Old Style" w:hAnsi="Bookman Old Style" w:cs="Arial"/>
                <w:bCs/>
                <w:sz w:val="16"/>
                <w:szCs w:val="16"/>
              </w:rPr>
              <w:t>Jumlah nagari yang berstatus berkembang dan maju di Kecamatan Payakumbuh</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  Nagari</w:t>
            </w:r>
          </w:p>
        </w:tc>
        <w:tc>
          <w:tcPr>
            <w:tcW w:w="1498" w:type="dxa"/>
            <w:shd w:val="clear" w:color="000000" w:fill="DA9694"/>
            <w:vAlign w:val="center"/>
          </w:tcPr>
          <w:p w:rsidR="00B83593" w:rsidRPr="008C183B" w:rsidRDefault="00B83593" w:rsidP="00DB2EA5">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107.500.000</w:t>
            </w:r>
            <w:r w:rsidRPr="008C183B">
              <w:rPr>
                <w:rFonts w:ascii="Bookman Old Style" w:hAnsi="Bookman Old Style" w:cs="Arial"/>
                <w:bCs/>
                <w:sz w:val="16"/>
                <w:szCs w:val="16"/>
              </w:rPr>
              <w:t xml:space="preserve"> </w:t>
            </w:r>
          </w:p>
        </w:tc>
        <w:tc>
          <w:tcPr>
            <w:tcW w:w="2186"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Koordinasi Kegiatan Pemberdayaan Desa </w:t>
            </w:r>
          </w:p>
        </w:tc>
        <w:tc>
          <w:tcPr>
            <w:tcW w:w="1277"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Jumlah nagari yang berstatus berkembang dan maju di Kecamatan Payakumbuh</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7 Nagari</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107.500.000</w:t>
            </w:r>
            <w:r w:rsidRPr="008C183B">
              <w:rPr>
                <w:rFonts w:ascii="Bookman Old Style" w:hAnsi="Bookman Old Style" w:cs="Arial"/>
                <w:bCs/>
                <w:sz w:val="16"/>
                <w:szCs w:val="16"/>
              </w:rPr>
              <w:t xml:space="preserve"> </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94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01</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Peningkatan partisipasi masyarakat dalam Forum Musyawarah Perencanaan Pembangunan di Desa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Pelaksanaan Musrenbang Tingkat Kecamatan</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498" w:type="dxa"/>
            <w:shd w:val="clear" w:color="000000" w:fill="FFFFFF"/>
            <w:vAlign w:val="center"/>
          </w:tcPr>
          <w:p w:rsidR="00B83593" w:rsidRPr="008C183B" w:rsidRDefault="00B83593" w:rsidP="00DB2EA5">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12.500.000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Peningkatan partisipasi masyarakat dalam Forum Musyawarah Perencanaan Pembangunan di Desa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Pelaksanaan Musrenbang Tingkat Kecamatan</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520" w:type="dxa"/>
            <w:shd w:val="clear" w:color="000000" w:fill="FFFFFF"/>
            <w:vAlign w:val="center"/>
          </w:tcPr>
          <w:p w:rsidR="00B83593" w:rsidRPr="008C183B" w:rsidRDefault="00B83593" w:rsidP="00586AE9">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12.500.000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111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Peningkatan Efektifitas Kegiatan Pemberdayaan Masyarakat di Wilayah Kecamatan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Pelaksanaan Pemberdayaan Masyarakat MTQ dan Hari hari Besar lainnya dan Monitoring/ Tersedianya data lembaga </w:t>
            </w:r>
            <w:r w:rsidRPr="008C183B">
              <w:rPr>
                <w:rFonts w:ascii="Bookman Old Style" w:hAnsi="Bookman Old Style" w:cs="Arial"/>
                <w:color w:val="000000"/>
                <w:sz w:val="16"/>
                <w:szCs w:val="16"/>
              </w:rPr>
              <w:lastRenderedPageBreak/>
              <w:t xml:space="preserve">kemasyarakatan tingkat kecamatan dan nagari </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1 Kegiatan</w:t>
            </w:r>
          </w:p>
        </w:tc>
        <w:tc>
          <w:tcPr>
            <w:tcW w:w="1498" w:type="dxa"/>
            <w:shd w:val="clear" w:color="000000" w:fill="FFFFFF"/>
            <w:vAlign w:val="center"/>
          </w:tcPr>
          <w:p w:rsidR="00B83593" w:rsidRPr="008C183B" w:rsidRDefault="00B83593" w:rsidP="00DB2EA5">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95.000.000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Peningkatan Efektifitas Kegiatan Pemberdayaan Masyarakat di Wilayah Kecamatan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Pelaksanaan Pemberdayaan Masyarakat MTQ dan Hari hari Besar lainnya dan Monitoring </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520" w:type="dxa"/>
            <w:shd w:val="clear" w:color="000000" w:fill="FFFFFF"/>
            <w:vAlign w:val="center"/>
          </w:tcPr>
          <w:p w:rsidR="00B83593" w:rsidRPr="008C183B" w:rsidRDefault="00B83593" w:rsidP="00586AE9">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95.000.000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1115"/>
        </w:trPr>
        <w:tc>
          <w:tcPr>
            <w:tcW w:w="520" w:type="dxa"/>
            <w:shd w:val="clear" w:color="auto" w:fill="D99594" w:themeFill="accent2" w:themeFillTint="99"/>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lastRenderedPageBreak/>
              <w:t> </w:t>
            </w:r>
          </w:p>
        </w:tc>
        <w:tc>
          <w:tcPr>
            <w:tcW w:w="1905" w:type="dxa"/>
            <w:shd w:val="clear" w:color="auto" w:fill="D99594" w:themeFill="accent2" w:themeFillTint="99"/>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bCs/>
                <w:sz w:val="16"/>
                <w:szCs w:val="16"/>
              </w:rPr>
              <w:t xml:space="preserve"> Kegiatan Pemberdayaan Kelurahan </w:t>
            </w:r>
          </w:p>
        </w:tc>
        <w:tc>
          <w:tcPr>
            <w:tcW w:w="1276" w:type="dxa"/>
            <w:shd w:val="clear" w:color="auto" w:fill="D99594" w:themeFill="accent2" w:themeFillTint="99"/>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Kecamatan Payakumbuh</w:t>
            </w:r>
          </w:p>
        </w:tc>
        <w:tc>
          <w:tcPr>
            <w:tcW w:w="1843" w:type="dxa"/>
            <w:shd w:val="clear" w:color="auto" w:fill="D99594" w:themeFill="accent2" w:themeFillTint="99"/>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Jumlah nagari yang berstatus berkembang dan maju di Kecamatan Payakumbuh</w:t>
            </w:r>
          </w:p>
        </w:tc>
        <w:tc>
          <w:tcPr>
            <w:tcW w:w="1134" w:type="dxa"/>
            <w:shd w:val="clear" w:color="auto" w:fill="D99594" w:themeFill="accent2" w:themeFillTint="99"/>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7  Nagari</w:t>
            </w:r>
          </w:p>
        </w:tc>
        <w:tc>
          <w:tcPr>
            <w:tcW w:w="1498" w:type="dxa"/>
            <w:shd w:val="clear" w:color="auto" w:fill="D99594" w:themeFill="accent2" w:themeFillTint="99"/>
            <w:vAlign w:val="center"/>
          </w:tcPr>
          <w:p w:rsidR="00B83593" w:rsidRPr="008C183B" w:rsidRDefault="00B83593">
            <w:pPr>
              <w:rPr>
                <w:rFonts w:ascii="Bookman Old Style" w:hAnsi="Bookman Old Style" w:cs="Arial"/>
                <w:sz w:val="16"/>
                <w:szCs w:val="16"/>
              </w:rPr>
            </w:pPr>
            <w:r>
              <w:rPr>
                <w:rFonts w:ascii="Bookman Old Style" w:hAnsi="Bookman Old Style" w:cs="Arial"/>
                <w:bCs/>
                <w:sz w:val="16"/>
                <w:szCs w:val="16"/>
              </w:rPr>
              <w:t xml:space="preserve"> Rp    112.500.000</w:t>
            </w:r>
          </w:p>
        </w:tc>
        <w:tc>
          <w:tcPr>
            <w:tcW w:w="2186" w:type="dxa"/>
            <w:shd w:val="clear" w:color="auto" w:fill="D99594" w:themeFill="accent2" w:themeFillTint="99"/>
            <w:vAlign w:val="center"/>
          </w:tcPr>
          <w:p w:rsidR="00B83593" w:rsidRPr="008C183B" w:rsidRDefault="00B83593">
            <w:pPr>
              <w:rPr>
                <w:rFonts w:ascii="Bookman Old Style" w:hAnsi="Bookman Old Style" w:cs="Arial"/>
                <w:sz w:val="16"/>
                <w:szCs w:val="16"/>
              </w:rPr>
            </w:pPr>
            <w:r w:rsidRPr="008C183B">
              <w:rPr>
                <w:rFonts w:ascii="Bookman Old Style" w:hAnsi="Bookman Old Style" w:cs="Arial"/>
                <w:bCs/>
                <w:sz w:val="16"/>
                <w:szCs w:val="16"/>
              </w:rPr>
              <w:t xml:space="preserve"> Kegiatan Pemberdayaan Kelurahan </w:t>
            </w:r>
          </w:p>
        </w:tc>
        <w:tc>
          <w:tcPr>
            <w:tcW w:w="1277" w:type="dxa"/>
            <w:shd w:val="clear" w:color="auto" w:fill="D99594" w:themeFill="accent2" w:themeFillTint="99"/>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Kecamatan Payakumbuh</w:t>
            </w:r>
          </w:p>
        </w:tc>
        <w:tc>
          <w:tcPr>
            <w:tcW w:w="1456" w:type="dxa"/>
            <w:shd w:val="clear" w:color="auto" w:fill="D99594" w:themeFill="accent2" w:themeFillTint="99"/>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Jumlah nagari yang berstatus berkembang dan maju di Kecamatan Payakumbuh</w:t>
            </w:r>
          </w:p>
        </w:tc>
        <w:tc>
          <w:tcPr>
            <w:tcW w:w="993" w:type="dxa"/>
            <w:shd w:val="clear" w:color="auto" w:fill="D99594" w:themeFill="accent2" w:themeFillTint="99"/>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7 Nagari</w:t>
            </w:r>
          </w:p>
        </w:tc>
        <w:tc>
          <w:tcPr>
            <w:tcW w:w="1520" w:type="dxa"/>
            <w:shd w:val="clear" w:color="auto" w:fill="D99594" w:themeFill="accent2" w:themeFillTint="99"/>
            <w:vAlign w:val="center"/>
          </w:tcPr>
          <w:p w:rsidR="00B83593" w:rsidRPr="008C183B" w:rsidRDefault="00B83593" w:rsidP="00586AE9">
            <w:pPr>
              <w:rPr>
                <w:rFonts w:ascii="Bookman Old Style" w:hAnsi="Bookman Old Style" w:cs="Arial"/>
                <w:sz w:val="16"/>
                <w:szCs w:val="16"/>
              </w:rPr>
            </w:pPr>
            <w:r>
              <w:rPr>
                <w:rFonts w:ascii="Bookman Old Style" w:hAnsi="Bookman Old Style" w:cs="Arial"/>
                <w:bCs/>
                <w:sz w:val="16"/>
                <w:szCs w:val="16"/>
              </w:rPr>
              <w:t xml:space="preserve"> Rp    112.500.000</w:t>
            </w:r>
          </w:p>
        </w:tc>
        <w:tc>
          <w:tcPr>
            <w:tcW w:w="933" w:type="dxa"/>
            <w:shd w:val="clear" w:color="auto" w:fill="D99594" w:themeFill="accent2" w:themeFillTint="99"/>
            <w:vAlign w:val="center"/>
          </w:tcPr>
          <w:p w:rsidR="00B83593" w:rsidRPr="008C183B" w:rsidRDefault="00B83593">
            <w:pPr>
              <w:jc w:val="center"/>
              <w:rPr>
                <w:rFonts w:ascii="Bookman Old Style" w:hAnsi="Bookman Old Style" w:cs="Arial"/>
                <w:sz w:val="16"/>
                <w:szCs w:val="16"/>
              </w:rPr>
            </w:pPr>
            <w:r w:rsidRPr="008C183B">
              <w:rPr>
                <w:rFonts w:ascii="Bookman Old Style" w:hAnsi="Bookman Old Style" w:cs="Arial"/>
                <w:bCs/>
                <w:sz w:val="16"/>
                <w:szCs w:val="16"/>
              </w:rPr>
              <w:t> </w:t>
            </w:r>
          </w:p>
        </w:tc>
      </w:tr>
      <w:tr w:rsidR="00B83593" w:rsidRPr="008C183B">
        <w:trPr>
          <w:trHeight w:val="111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Peningkatan Partisipasi Masyarakat dalamForum Musyawarah Perencanaan Pembangunan di kelurahan</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Keluarga yang mengikuti menumbuhan Kesadaran Keluarga dalam Peningkatan Derajat Kesehatan Keluarga dan Lingkungan Dengan Menerapkan Prilaku Hidup Bersih dan Sehat</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c>
          <w:tcPr>
            <w:tcW w:w="1498" w:type="dxa"/>
            <w:shd w:val="clear" w:color="000000" w:fill="FFFFFF"/>
            <w:vAlign w:val="center"/>
          </w:tcPr>
          <w:p w:rsidR="00B83593" w:rsidRPr="008C183B" w:rsidRDefault="00B83593">
            <w:pPr>
              <w:rPr>
                <w:rFonts w:ascii="Bookman Old Style" w:hAnsi="Bookman Old Style" w:cs="Arial"/>
                <w:color w:val="000000"/>
                <w:sz w:val="16"/>
                <w:szCs w:val="16"/>
              </w:rPr>
            </w:pPr>
            <w:r>
              <w:rPr>
                <w:rFonts w:ascii="Bookman Old Style" w:hAnsi="Bookman Old Style" w:cs="Arial"/>
                <w:color w:val="000000"/>
                <w:sz w:val="16"/>
                <w:szCs w:val="16"/>
              </w:rPr>
              <w:t>Rp. 50.000.000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Jumlah Keluarga yang mengikuti menumbuhan Kesadaran Keluarga dalam Peningkatan Derajat Kesehatan Keluarga dan Lingkungan Dengan Menerapkan Prilaku Hidup Bersih dan Sehat</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c>
          <w:tcPr>
            <w:tcW w:w="1520" w:type="dxa"/>
            <w:shd w:val="clear" w:color="000000" w:fill="FFFFFF"/>
            <w:vAlign w:val="center"/>
          </w:tcPr>
          <w:p w:rsidR="00B83593" w:rsidRPr="008C183B" w:rsidRDefault="00B83593" w:rsidP="00586AE9">
            <w:pPr>
              <w:rPr>
                <w:rFonts w:ascii="Bookman Old Style" w:hAnsi="Bookman Old Style" w:cs="Arial"/>
                <w:color w:val="000000"/>
                <w:sz w:val="16"/>
                <w:szCs w:val="16"/>
              </w:rPr>
            </w:pPr>
            <w:r>
              <w:rPr>
                <w:rFonts w:ascii="Bookman Old Style" w:hAnsi="Bookman Old Style" w:cs="Arial"/>
                <w:color w:val="000000"/>
                <w:sz w:val="16"/>
                <w:szCs w:val="16"/>
              </w:rPr>
              <w:t>Rp. 50.000.000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1115"/>
        </w:trPr>
        <w:tc>
          <w:tcPr>
            <w:tcW w:w="520" w:type="dxa"/>
            <w:shd w:val="clear" w:color="auto" w:fill="D99594" w:themeFill="accent2" w:themeFillTint="99"/>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auto" w:fill="D99594" w:themeFill="accent2" w:themeFillTint="99"/>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bCs/>
                <w:sz w:val="16"/>
                <w:szCs w:val="16"/>
                <w:lang w:val="fi-FI"/>
              </w:rPr>
              <w:t xml:space="preserve"> Pemberdayan dan Kesejahteraan Keluarga Tingkat Kecamatan dan Kelurahan </w:t>
            </w:r>
          </w:p>
        </w:tc>
        <w:tc>
          <w:tcPr>
            <w:tcW w:w="1276" w:type="dxa"/>
            <w:shd w:val="clear" w:color="auto" w:fill="D99594" w:themeFill="accent2" w:themeFillTint="99"/>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bCs/>
                <w:sz w:val="16"/>
                <w:szCs w:val="16"/>
              </w:rPr>
              <w:t>Kecamatan Payakumbuh</w:t>
            </w:r>
          </w:p>
        </w:tc>
        <w:tc>
          <w:tcPr>
            <w:tcW w:w="1843" w:type="dxa"/>
            <w:shd w:val="clear" w:color="auto" w:fill="D99594" w:themeFill="accent2" w:themeFillTint="99"/>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bCs/>
                <w:sz w:val="16"/>
                <w:szCs w:val="16"/>
              </w:rPr>
              <w:t>Jumlah nagari yang berstatus berkembang dan maju di Kecamatan Payakumbuh</w:t>
            </w:r>
          </w:p>
        </w:tc>
        <w:tc>
          <w:tcPr>
            <w:tcW w:w="1134" w:type="dxa"/>
            <w:shd w:val="clear" w:color="auto" w:fill="D99594" w:themeFill="accent2" w:themeFillTint="99"/>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bCs/>
                <w:sz w:val="16"/>
                <w:szCs w:val="16"/>
              </w:rPr>
              <w:t>7  Nagari</w:t>
            </w:r>
          </w:p>
        </w:tc>
        <w:tc>
          <w:tcPr>
            <w:tcW w:w="1498" w:type="dxa"/>
            <w:shd w:val="clear" w:color="auto" w:fill="D99594" w:themeFill="accent2" w:themeFillTint="99"/>
            <w:vAlign w:val="center"/>
          </w:tcPr>
          <w:p w:rsidR="00B83593" w:rsidRPr="008C183B" w:rsidRDefault="00B83593" w:rsidP="00DB2EA5">
            <w:pPr>
              <w:rPr>
                <w:rFonts w:ascii="Bookman Old Style" w:hAnsi="Bookman Old Style" w:cs="Arial"/>
                <w:color w:val="000000"/>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63.500.000</w:t>
            </w:r>
            <w:r w:rsidRPr="008C183B">
              <w:rPr>
                <w:rFonts w:ascii="Bookman Old Style" w:hAnsi="Bookman Old Style" w:cs="Arial"/>
                <w:bCs/>
                <w:sz w:val="16"/>
                <w:szCs w:val="16"/>
              </w:rPr>
              <w:t xml:space="preserve"> </w:t>
            </w:r>
          </w:p>
        </w:tc>
        <w:tc>
          <w:tcPr>
            <w:tcW w:w="2186" w:type="dxa"/>
            <w:shd w:val="clear" w:color="auto" w:fill="D99594" w:themeFill="accent2" w:themeFillTint="99"/>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bCs/>
                <w:sz w:val="16"/>
                <w:szCs w:val="16"/>
                <w:lang w:val="fi-FI"/>
              </w:rPr>
              <w:t xml:space="preserve"> Pemberdayan dan Kesejahteraan Keluarga Tingkat Kecamatan dan Kelurahan</w:t>
            </w:r>
          </w:p>
        </w:tc>
        <w:tc>
          <w:tcPr>
            <w:tcW w:w="1277" w:type="dxa"/>
            <w:shd w:val="clear" w:color="auto" w:fill="D99594" w:themeFill="accent2" w:themeFillTint="99"/>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bCs/>
                <w:sz w:val="16"/>
                <w:szCs w:val="16"/>
              </w:rPr>
              <w:t>Kecamatan Payakumbuh</w:t>
            </w:r>
          </w:p>
        </w:tc>
        <w:tc>
          <w:tcPr>
            <w:tcW w:w="1456" w:type="dxa"/>
            <w:shd w:val="clear" w:color="auto" w:fill="D99594" w:themeFill="accent2" w:themeFillTint="99"/>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bCs/>
                <w:sz w:val="16"/>
                <w:szCs w:val="16"/>
              </w:rPr>
              <w:t>Jumlah nagari yang berstatus berkembang dan maju di Kecamatan Payakumbuh</w:t>
            </w:r>
          </w:p>
        </w:tc>
        <w:tc>
          <w:tcPr>
            <w:tcW w:w="993" w:type="dxa"/>
            <w:shd w:val="clear" w:color="auto" w:fill="D99594" w:themeFill="accent2" w:themeFillTint="99"/>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bCs/>
                <w:sz w:val="16"/>
                <w:szCs w:val="16"/>
              </w:rPr>
              <w:t>7 Nagari</w:t>
            </w:r>
          </w:p>
        </w:tc>
        <w:tc>
          <w:tcPr>
            <w:tcW w:w="1520" w:type="dxa"/>
            <w:shd w:val="clear" w:color="auto" w:fill="D99594" w:themeFill="accent2" w:themeFillTint="99"/>
            <w:vAlign w:val="center"/>
          </w:tcPr>
          <w:p w:rsidR="00B83593" w:rsidRPr="008C183B" w:rsidRDefault="00B83593" w:rsidP="00586AE9">
            <w:pPr>
              <w:rPr>
                <w:rFonts w:ascii="Bookman Old Style" w:hAnsi="Bookman Old Style" w:cs="Arial"/>
                <w:color w:val="000000"/>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63.500.000</w:t>
            </w:r>
            <w:r w:rsidRPr="008C183B">
              <w:rPr>
                <w:rFonts w:ascii="Bookman Old Style" w:hAnsi="Bookman Old Style" w:cs="Arial"/>
                <w:bCs/>
                <w:sz w:val="16"/>
                <w:szCs w:val="16"/>
              </w:rPr>
              <w:t xml:space="preserve"> </w:t>
            </w:r>
          </w:p>
        </w:tc>
        <w:tc>
          <w:tcPr>
            <w:tcW w:w="933" w:type="dxa"/>
            <w:shd w:val="clear" w:color="auto" w:fill="D99594" w:themeFill="accent2" w:themeFillTint="99"/>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111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03</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Penumbuhan Kesadaran Keluarga dalam Peningkatan Derajat Kesehatan Keluarga dan Lingkungan dengan menerapkan Prilaku Hidup Bersih dan Sehat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Jumlah Keluarga yang mengikuti menumbuhan Kesadaran Keluarga dalam Peningkatan Derajat Kesehatan Keluarga dan Lingkungan Dengan Menerapkan Prilaku Hidup Bersih dan Sehat </w:t>
            </w:r>
          </w:p>
        </w:tc>
        <w:tc>
          <w:tcPr>
            <w:tcW w:w="1134"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498" w:type="dxa"/>
            <w:shd w:val="clear" w:color="000000" w:fill="FFFFFF"/>
            <w:vAlign w:val="center"/>
          </w:tcPr>
          <w:p w:rsidR="00B83593" w:rsidRPr="008C183B" w:rsidRDefault="00B83593" w:rsidP="00DB2EA5">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62.500.000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Penumbuhan Kesadaran Keluarga dalam Peningkatan Derajat Kesehatan Keluarga dan Lingkungan dengan menerapkan Prilaku Hidup Bersih dan Sehat</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Jumlah Keluarga yang mengikuti menumbuhan Kesadaran Keluarga dalam Peningkatan Derajat Kesehatan Keluarga dan Lingkungan Dengan Menerapkan Prilaku Hidup Bersih dan Sehat</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520" w:type="dxa"/>
            <w:shd w:val="clear" w:color="000000" w:fill="FFFFFF"/>
            <w:vAlign w:val="center"/>
          </w:tcPr>
          <w:p w:rsidR="00B83593" w:rsidRPr="008C183B" w:rsidRDefault="00B83593" w:rsidP="00586AE9">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62.500.000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690"/>
        </w:trPr>
        <w:tc>
          <w:tcPr>
            <w:tcW w:w="520" w:type="dxa"/>
            <w:shd w:val="clear" w:color="000000" w:fill="95B3D7"/>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95B3D7"/>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PROGRAM KOORDINASI KETENTRAMAN DAN KETERTIBAN UMUM </w:t>
            </w:r>
          </w:p>
        </w:tc>
        <w:tc>
          <w:tcPr>
            <w:tcW w:w="1276"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95B3D7"/>
            <w:vAlign w:val="center"/>
          </w:tcPr>
          <w:p w:rsidR="00B83593" w:rsidRPr="008C183B" w:rsidRDefault="00B83593">
            <w:pPr>
              <w:jc w:val="center"/>
              <w:rPr>
                <w:rFonts w:ascii="Bookman Old Style" w:hAnsi="Bookman Old Style" w:cs="Arial"/>
                <w:bCs/>
                <w:color w:val="000000"/>
                <w:sz w:val="16"/>
                <w:szCs w:val="16"/>
                <w:lang w:val="sv-SE"/>
              </w:rPr>
            </w:pPr>
            <w:r w:rsidRPr="008C183B">
              <w:rPr>
                <w:rFonts w:ascii="Bookman Old Style" w:hAnsi="Bookman Old Style" w:cs="Arial"/>
                <w:color w:val="000000"/>
                <w:sz w:val="16"/>
                <w:szCs w:val="16"/>
                <w:lang w:val="sv-SE"/>
              </w:rPr>
              <w:t>Terlaksananya peningkatan koordinasi trantib, penegakan Perda dan perkada</w:t>
            </w:r>
          </w:p>
        </w:tc>
        <w:tc>
          <w:tcPr>
            <w:tcW w:w="1134" w:type="dxa"/>
            <w:shd w:val="clear" w:color="000000" w:fill="95B3D7"/>
            <w:noWrap/>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498" w:type="dxa"/>
            <w:shd w:val="clear" w:color="000000" w:fill="95B3D7"/>
            <w:vAlign w:val="center"/>
          </w:tcPr>
          <w:p w:rsidR="00B83593" w:rsidRPr="008C183B" w:rsidRDefault="00B83593">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1</w:t>
            </w:r>
            <w:r w:rsidRPr="008C183B">
              <w:rPr>
                <w:rFonts w:ascii="Bookman Old Style" w:hAnsi="Bookman Old Style" w:cs="Arial"/>
                <w:bCs/>
                <w:sz w:val="16"/>
                <w:szCs w:val="16"/>
              </w:rPr>
              <w:t>50</w:t>
            </w:r>
            <w:r>
              <w:rPr>
                <w:rFonts w:ascii="Bookman Old Style" w:hAnsi="Bookman Old Style" w:cs="Arial"/>
                <w:bCs/>
                <w:sz w:val="16"/>
                <w:szCs w:val="16"/>
              </w:rPr>
              <w:t>.00</w:t>
            </w:r>
            <w:r w:rsidRPr="008C183B">
              <w:rPr>
                <w:rFonts w:ascii="Bookman Old Style" w:hAnsi="Bookman Old Style" w:cs="Arial"/>
                <w:bCs/>
                <w:sz w:val="16"/>
                <w:szCs w:val="16"/>
              </w:rPr>
              <w:t>0.000</w:t>
            </w:r>
          </w:p>
        </w:tc>
        <w:tc>
          <w:tcPr>
            <w:tcW w:w="2186" w:type="dxa"/>
            <w:shd w:val="clear" w:color="000000" w:fill="95B3D7"/>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PROGRAM KOORDINASI KETENTRAMAN DAN KETERTIBAN UMUM </w:t>
            </w:r>
          </w:p>
        </w:tc>
        <w:tc>
          <w:tcPr>
            <w:tcW w:w="1277"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95B3D7"/>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Indeks Kepuasan Masyarakat (IKM) </w:t>
            </w:r>
          </w:p>
        </w:tc>
        <w:tc>
          <w:tcPr>
            <w:tcW w:w="993" w:type="dxa"/>
            <w:shd w:val="clear" w:color="000000" w:fill="95B3D7"/>
            <w:noWrap/>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520" w:type="dxa"/>
            <w:shd w:val="clear" w:color="000000" w:fill="95B3D7"/>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1</w:t>
            </w:r>
            <w:r w:rsidRPr="008C183B">
              <w:rPr>
                <w:rFonts w:ascii="Bookman Old Style" w:hAnsi="Bookman Old Style" w:cs="Arial"/>
                <w:bCs/>
                <w:sz w:val="16"/>
                <w:szCs w:val="16"/>
              </w:rPr>
              <w:t>50</w:t>
            </w:r>
            <w:r>
              <w:rPr>
                <w:rFonts w:ascii="Bookman Old Style" w:hAnsi="Bookman Old Style" w:cs="Arial"/>
                <w:bCs/>
                <w:sz w:val="16"/>
                <w:szCs w:val="16"/>
              </w:rPr>
              <w:t>.00</w:t>
            </w:r>
            <w:r w:rsidRPr="008C183B">
              <w:rPr>
                <w:rFonts w:ascii="Bookman Old Style" w:hAnsi="Bookman Old Style" w:cs="Arial"/>
                <w:bCs/>
                <w:sz w:val="16"/>
                <w:szCs w:val="16"/>
              </w:rPr>
              <w:t>0.000</w:t>
            </w:r>
          </w:p>
        </w:tc>
        <w:tc>
          <w:tcPr>
            <w:tcW w:w="933"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899"/>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Koordinasi Penerapan dan Penegakan Peraturan Daerah dan Pearturan Kepala Daerah </w:t>
            </w:r>
          </w:p>
        </w:tc>
        <w:tc>
          <w:tcPr>
            <w:tcW w:w="127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w:t>
            </w:r>
            <w:r w:rsidRPr="008C183B">
              <w:rPr>
                <w:rFonts w:ascii="Bookman Old Style" w:hAnsi="Bookman Old Style" w:cs="Arial"/>
                <w:color w:val="000000"/>
                <w:sz w:val="16"/>
                <w:szCs w:val="16"/>
                <w:lang w:val="sv-SE"/>
              </w:rPr>
              <w:t>Terlaksananya peningkatan koordinasi trantib, penegakan Perda dan perkada</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498" w:type="dxa"/>
            <w:shd w:val="clear" w:color="000000" w:fill="DA9694"/>
            <w:vAlign w:val="center"/>
          </w:tcPr>
          <w:p w:rsidR="00B83593" w:rsidRPr="008C183B" w:rsidRDefault="00B83593">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87.</w:t>
            </w:r>
            <w:r w:rsidRPr="008C183B">
              <w:rPr>
                <w:rFonts w:ascii="Bookman Old Style" w:hAnsi="Bookman Old Style" w:cs="Arial"/>
                <w:bCs/>
                <w:sz w:val="16"/>
                <w:szCs w:val="16"/>
              </w:rPr>
              <w:t xml:space="preserve">500.000 </w:t>
            </w:r>
          </w:p>
        </w:tc>
        <w:tc>
          <w:tcPr>
            <w:tcW w:w="2186" w:type="dxa"/>
            <w:shd w:val="clear" w:color="000000" w:fill="DA9694"/>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Koordinasi Upaya Penyelenggaraan  dan Ketentraman dan Ketertiban Umum </w:t>
            </w:r>
          </w:p>
        </w:tc>
        <w:tc>
          <w:tcPr>
            <w:tcW w:w="1277"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Indeks Kepuasan Masyarakat (IKM)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87.</w:t>
            </w:r>
            <w:r w:rsidRPr="008C183B">
              <w:rPr>
                <w:rFonts w:ascii="Bookman Old Style" w:hAnsi="Bookman Old Style" w:cs="Arial"/>
                <w:bCs/>
                <w:sz w:val="16"/>
                <w:szCs w:val="16"/>
              </w:rPr>
              <w:t xml:space="preserve">500.000 </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699"/>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01</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Pr>
                <w:rFonts w:ascii="Bookman Old Style" w:hAnsi="Bookman Old Style" w:cs="Arial"/>
                <w:color w:val="000000"/>
                <w:sz w:val="16"/>
                <w:szCs w:val="16"/>
                <w:lang w:val="sv-SE"/>
              </w:rPr>
              <w:t>Sinergitas dengan Kepolisian Republik Indonesia Tentara Nasional Indonesia dan Instansi Vertikal di Wilayah Kec matan</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Terlaksananya peningkatan koordinasi trantib, penegakan Perda dan perkada</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 Kegiatan, </w:t>
            </w: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sidRPr="008C183B">
              <w:rPr>
                <w:rFonts w:ascii="Bookman Old Style" w:hAnsi="Bookman Old Style" w:cs="Arial"/>
                <w:bCs/>
                <w:sz w:val="16"/>
                <w:szCs w:val="16"/>
              </w:rPr>
              <w:t>Rp  5</w:t>
            </w:r>
            <w:r>
              <w:rPr>
                <w:rFonts w:ascii="Bookman Old Style" w:hAnsi="Bookman Old Style" w:cs="Arial"/>
                <w:bCs/>
                <w:sz w:val="16"/>
                <w:szCs w:val="16"/>
              </w:rPr>
              <w:t>0.</w:t>
            </w:r>
            <w:r w:rsidRPr="008C183B">
              <w:rPr>
                <w:rFonts w:ascii="Bookman Old Style" w:hAnsi="Bookman Old Style" w:cs="Arial"/>
                <w:bCs/>
                <w:sz w:val="16"/>
                <w:szCs w:val="16"/>
              </w:rPr>
              <w:t>0</w:t>
            </w:r>
            <w:r>
              <w:rPr>
                <w:rFonts w:ascii="Bookman Old Style" w:hAnsi="Bookman Old Style" w:cs="Arial"/>
                <w:bCs/>
                <w:sz w:val="16"/>
                <w:szCs w:val="16"/>
              </w:rPr>
              <w:t>0</w:t>
            </w:r>
            <w:r w:rsidRPr="008C183B">
              <w:rPr>
                <w:rFonts w:ascii="Bookman Old Style" w:hAnsi="Bookman Old Style" w:cs="Arial"/>
                <w:bCs/>
                <w:sz w:val="16"/>
                <w:szCs w:val="16"/>
              </w:rPr>
              <w:t>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Sinergitas dengan Kepolisian Negara Republik Indonesia Tentara nasional Republik Indonesia dan Instansi vertikal di wilayah Kecamatan</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rapat dan koordinasi monitoring ketertiban umum dan ketentraman Masyarakat</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 Kegiatan, </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bCs/>
                <w:sz w:val="16"/>
                <w:szCs w:val="16"/>
              </w:rPr>
              <w:t>Rp  5</w:t>
            </w:r>
            <w:r>
              <w:rPr>
                <w:rFonts w:ascii="Bookman Old Style" w:hAnsi="Bookman Old Style" w:cs="Arial"/>
                <w:bCs/>
                <w:sz w:val="16"/>
                <w:szCs w:val="16"/>
              </w:rPr>
              <w:t>0.</w:t>
            </w:r>
            <w:r w:rsidRPr="008C183B">
              <w:rPr>
                <w:rFonts w:ascii="Bookman Old Style" w:hAnsi="Bookman Old Style" w:cs="Arial"/>
                <w:bCs/>
                <w:sz w:val="16"/>
                <w:szCs w:val="16"/>
              </w:rPr>
              <w:t>0</w:t>
            </w:r>
            <w:r>
              <w:rPr>
                <w:rFonts w:ascii="Bookman Old Style" w:hAnsi="Bookman Old Style" w:cs="Arial"/>
                <w:bCs/>
                <w:sz w:val="16"/>
                <w:szCs w:val="16"/>
              </w:rPr>
              <w:t>0</w:t>
            </w:r>
            <w:r w:rsidRPr="008C183B">
              <w:rPr>
                <w:rFonts w:ascii="Bookman Old Style" w:hAnsi="Bookman Old Style" w:cs="Arial"/>
                <w:bCs/>
                <w:sz w:val="16"/>
                <w:szCs w:val="16"/>
              </w:rPr>
              <w:t>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699"/>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Pr>
                <w:rFonts w:ascii="Bookman Old Style" w:hAnsi="Bookman Old Style" w:cs="Arial"/>
                <w:color w:val="000000"/>
                <w:sz w:val="16"/>
                <w:szCs w:val="16"/>
                <w:lang w:val="sv-SE"/>
              </w:rPr>
              <w:t>Harmonisasi Hubungan Dengan Tokoh agama dan tokoh Masyarakat</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rsidP="00586AE9">
            <w:pPr>
              <w:rPr>
                <w:rFonts w:ascii="Bookman Old Style" w:hAnsi="Bookman Old Style" w:cs="Arial"/>
                <w:color w:val="000000"/>
                <w:sz w:val="16"/>
                <w:szCs w:val="16"/>
                <w:lang w:val="sv-SE"/>
              </w:rPr>
            </w:pPr>
            <w:r>
              <w:rPr>
                <w:rFonts w:ascii="Bookman Old Style" w:hAnsi="Bookman Old Style" w:cs="Arial"/>
                <w:color w:val="000000"/>
                <w:sz w:val="16"/>
                <w:szCs w:val="16"/>
                <w:lang w:val="sv-SE"/>
              </w:rPr>
              <w:t xml:space="preserve">Terlaksananya Harmonisasi Hubungan Dengan Tokoh agama dan </w:t>
            </w:r>
            <w:r>
              <w:rPr>
                <w:rFonts w:ascii="Bookman Old Style" w:hAnsi="Bookman Old Style" w:cs="Arial"/>
                <w:color w:val="000000"/>
                <w:sz w:val="16"/>
                <w:szCs w:val="16"/>
                <w:lang w:val="sv-SE"/>
              </w:rPr>
              <w:lastRenderedPageBreak/>
              <w:t>tokoh Masyarakat</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1 Kegiatan</w:t>
            </w:r>
          </w:p>
        </w:tc>
        <w:tc>
          <w:tcPr>
            <w:tcW w:w="1498" w:type="dxa"/>
            <w:shd w:val="clear" w:color="auto" w:fill="auto"/>
            <w:vAlign w:val="center"/>
          </w:tcPr>
          <w:p w:rsidR="00B83593" w:rsidRPr="008C183B" w:rsidRDefault="00B83593">
            <w:pPr>
              <w:jc w:val="right"/>
              <w:rPr>
                <w:rFonts w:ascii="Bookman Old Style" w:hAnsi="Bookman Old Style" w:cs="Arial"/>
                <w:bCs/>
                <w:sz w:val="16"/>
                <w:szCs w:val="16"/>
              </w:rPr>
            </w:pPr>
            <w:r>
              <w:rPr>
                <w:rFonts w:ascii="Bookman Old Style" w:hAnsi="Bookman Old Style" w:cs="Arial"/>
                <w:bCs/>
                <w:sz w:val="16"/>
                <w:szCs w:val="16"/>
              </w:rPr>
              <w:t>Rp. 37.500.000</w:t>
            </w:r>
          </w:p>
        </w:tc>
        <w:tc>
          <w:tcPr>
            <w:tcW w:w="2186" w:type="dxa"/>
            <w:shd w:val="clear" w:color="000000" w:fill="FFFFFF"/>
            <w:vAlign w:val="center"/>
          </w:tcPr>
          <w:p w:rsidR="00B83593" w:rsidRPr="008C183B" w:rsidRDefault="00B83593" w:rsidP="00586AE9">
            <w:pPr>
              <w:rPr>
                <w:rFonts w:ascii="Bookman Old Style" w:hAnsi="Bookman Old Style" w:cs="Arial"/>
                <w:color w:val="000000"/>
                <w:sz w:val="16"/>
                <w:szCs w:val="16"/>
                <w:lang w:val="sv-SE"/>
              </w:rPr>
            </w:pPr>
            <w:r>
              <w:rPr>
                <w:rFonts w:ascii="Bookman Old Style" w:hAnsi="Bookman Old Style" w:cs="Arial"/>
                <w:color w:val="000000"/>
                <w:sz w:val="16"/>
                <w:szCs w:val="16"/>
                <w:lang w:val="sv-SE"/>
              </w:rPr>
              <w:t>Harmonisasi Hubungan Dengan Tokoh agama dan tokoh Masyarakat</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520" w:type="dxa"/>
            <w:shd w:val="clear" w:color="auto" w:fill="auto"/>
            <w:vAlign w:val="center"/>
          </w:tcPr>
          <w:p w:rsidR="00B83593" w:rsidRPr="008C183B" w:rsidRDefault="00B83593" w:rsidP="00586AE9">
            <w:pPr>
              <w:jc w:val="right"/>
              <w:rPr>
                <w:rFonts w:ascii="Bookman Old Style" w:hAnsi="Bookman Old Style" w:cs="Arial"/>
                <w:bCs/>
                <w:sz w:val="16"/>
                <w:szCs w:val="16"/>
              </w:rPr>
            </w:pPr>
            <w:r>
              <w:rPr>
                <w:rFonts w:ascii="Bookman Old Style" w:hAnsi="Bookman Old Style" w:cs="Arial"/>
                <w:bCs/>
                <w:sz w:val="16"/>
                <w:szCs w:val="16"/>
              </w:rPr>
              <w:t>Rp. 37.500.000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63132" w:rsidRPr="008C183B">
        <w:trPr>
          <w:trHeight w:val="699"/>
        </w:trPr>
        <w:tc>
          <w:tcPr>
            <w:tcW w:w="520" w:type="dxa"/>
            <w:shd w:val="clear" w:color="000000" w:fill="FFFF00"/>
            <w:vAlign w:val="center"/>
          </w:tcPr>
          <w:p w:rsidR="00B63132" w:rsidRPr="008C183B" w:rsidRDefault="00B63132">
            <w:pPr>
              <w:jc w:val="center"/>
              <w:rPr>
                <w:rFonts w:ascii="Bookman Old Style" w:hAnsi="Bookman Old Style" w:cs="Arial"/>
                <w:color w:val="000000"/>
                <w:sz w:val="16"/>
                <w:szCs w:val="16"/>
              </w:rPr>
            </w:pPr>
          </w:p>
        </w:tc>
        <w:tc>
          <w:tcPr>
            <w:tcW w:w="1905" w:type="dxa"/>
            <w:shd w:val="clear" w:color="000000" w:fill="FFFFFF"/>
            <w:vAlign w:val="center"/>
          </w:tcPr>
          <w:p w:rsidR="00B63132" w:rsidRPr="008C183B" w:rsidRDefault="00B63132" w:rsidP="00586AE9">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Koordinasi Penerapan dan Penegakan Peraturan Daerah dan Pearturan Kepala Daerah </w:t>
            </w:r>
          </w:p>
        </w:tc>
        <w:tc>
          <w:tcPr>
            <w:tcW w:w="1276" w:type="dxa"/>
            <w:shd w:val="clear" w:color="000000" w:fill="FFFFFF"/>
            <w:vAlign w:val="center"/>
          </w:tcPr>
          <w:p w:rsidR="00B63132" w:rsidRPr="008C183B" w:rsidRDefault="00B63132" w:rsidP="00586AE9">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FFFFFF"/>
            <w:vAlign w:val="center"/>
          </w:tcPr>
          <w:p w:rsidR="00B63132" w:rsidRPr="008C183B" w:rsidRDefault="00B63132" w:rsidP="00586AE9">
            <w:pPr>
              <w:jc w:val="cente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w:t>
            </w:r>
            <w:r w:rsidRPr="008C183B">
              <w:rPr>
                <w:rFonts w:ascii="Bookman Old Style" w:hAnsi="Bookman Old Style" w:cs="Arial"/>
                <w:color w:val="000000"/>
                <w:sz w:val="16"/>
                <w:szCs w:val="16"/>
                <w:lang w:val="sv-SE"/>
              </w:rPr>
              <w:t>Terlaksananya peningkatan koordinasi trantib, penegakan Perda dan perkada</w:t>
            </w:r>
          </w:p>
        </w:tc>
        <w:tc>
          <w:tcPr>
            <w:tcW w:w="1134" w:type="dxa"/>
            <w:shd w:val="clear" w:color="auto" w:fill="auto"/>
            <w:vAlign w:val="center"/>
          </w:tcPr>
          <w:p w:rsidR="00B63132" w:rsidRPr="008C183B" w:rsidRDefault="00B63132" w:rsidP="00586AE9">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498" w:type="dxa"/>
            <w:shd w:val="clear" w:color="auto" w:fill="auto"/>
            <w:vAlign w:val="center"/>
          </w:tcPr>
          <w:p w:rsidR="00B63132" w:rsidRPr="008C183B" w:rsidRDefault="00B63132" w:rsidP="00B63132">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62.500.00</w:t>
            </w:r>
            <w:r w:rsidRPr="008C183B">
              <w:rPr>
                <w:rFonts w:ascii="Bookman Old Style" w:hAnsi="Bookman Old Style" w:cs="Arial"/>
                <w:bCs/>
                <w:sz w:val="16"/>
                <w:szCs w:val="16"/>
              </w:rPr>
              <w:t xml:space="preserve"> </w:t>
            </w:r>
          </w:p>
        </w:tc>
        <w:tc>
          <w:tcPr>
            <w:tcW w:w="2186" w:type="dxa"/>
            <w:shd w:val="clear" w:color="000000" w:fill="FFFFFF"/>
            <w:vAlign w:val="center"/>
          </w:tcPr>
          <w:p w:rsidR="00B63132" w:rsidRPr="008C183B" w:rsidRDefault="00B63132" w:rsidP="00586AE9">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Koordinasi Upaya Penyelenggaraan  dan Ketentraman dan Ketertiban Umum </w:t>
            </w:r>
          </w:p>
        </w:tc>
        <w:tc>
          <w:tcPr>
            <w:tcW w:w="1277" w:type="dxa"/>
            <w:shd w:val="clear" w:color="000000" w:fill="FFFFFF"/>
            <w:vAlign w:val="center"/>
          </w:tcPr>
          <w:p w:rsidR="00B63132" w:rsidRPr="008C183B" w:rsidRDefault="00B63132" w:rsidP="00586AE9">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FFFFFF"/>
            <w:vAlign w:val="center"/>
          </w:tcPr>
          <w:p w:rsidR="00B63132" w:rsidRPr="008C183B" w:rsidRDefault="00B63132" w:rsidP="00586AE9">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Indeks Kepuasan Masyarakat (IKM) </w:t>
            </w:r>
          </w:p>
        </w:tc>
        <w:tc>
          <w:tcPr>
            <w:tcW w:w="993" w:type="dxa"/>
            <w:shd w:val="clear" w:color="000000" w:fill="FFFFFF"/>
            <w:vAlign w:val="center"/>
          </w:tcPr>
          <w:p w:rsidR="00B63132" w:rsidRPr="008C183B" w:rsidRDefault="00B63132" w:rsidP="00586AE9">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520" w:type="dxa"/>
            <w:shd w:val="clear" w:color="auto" w:fill="auto"/>
            <w:vAlign w:val="center"/>
          </w:tcPr>
          <w:p w:rsidR="00B63132" w:rsidRPr="008C183B" w:rsidRDefault="00B63132"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2.000.000 </w:t>
            </w:r>
          </w:p>
        </w:tc>
        <w:tc>
          <w:tcPr>
            <w:tcW w:w="933" w:type="dxa"/>
            <w:shd w:val="clear" w:color="000000" w:fill="FFFFFF"/>
            <w:vAlign w:val="center"/>
          </w:tcPr>
          <w:p w:rsidR="00B63132" w:rsidRPr="008C183B" w:rsidRDefault="00B63132">
            <w:pPr>
              <w:jc w:val="center"/>
              <w:rPr>
                <w:rFonts w:ascii="Bookman Old Style" w:hAnsi="Bookman Old Style" w:cs="Arial"/>
                <w:color w:val="000000"/>
                <w:sz w:val="16"/>
                <w:szCs w:val="16"/>
              </w:rPr>
            </w:pPr>
          </w:p>
        </w:tc>
      </w:tr>
      <w:tr w:rsidR="00B63132" w:rsidRPr="008C183B">
        <w:trPr>
          <w:trHeight w:val="699"/>
        </w:trPr>
        <w:tc>
          <w:tcPr>
            <w:tcW w:w="520" w:type="dxa"/>
            <w:shd w:val="clear" w:color="000000" w:fill="FFFF00"/>
            <w:vAlign w:val="center"/>
          </w:tcPr>
          <w:p w:rsidR="00B63132" w:rsidRPr="008C183B" w:rsidRDefault="00B63132">
            <w:pPr>
              <w:jc w:val="center"/>
              <w:rPr>
                <w:rFonts w:ascii="Bookman Old Style" w:hAnsi="Bookman Old Style" w:cs="Arial"/>
                <w:color w:val="000000"/>
                <w:sz w:val="16"/>
                <w:szCs w:val="16"/>
              </w:rPr>
            </w:pPr>
          </w:p>
        </w:tc>
        <w:tc>
          <w:tcPr>
            <w:tcW w:w="1905" w:type="dxa"/>
            <w:shd w:val="clear" w:color="000000" w:fill="FFFFFF"/>
            <w:vAlign w:val="center"/>
          </w:tcPr>
          <w:p w:rsidR="00B63132" w:rsidRPr="008C183B" w:rsidRDefault="00B63132" w:rsidP="00586AE9">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Sinergi dengan perngkat daerah yang tugas dan fungsinya di bidang Penegakan peraturan prundang-undangan atau kepolisian Negara republik  Indonesia</w:t>
            </w:r>
          </w:p>
        </w:tc>
        <w:tc>
          <w:tcPr>
            <w:tcW w:w="1276" w:type="dxa"/>
            <w:shd w:val="clear" w:color="000000" w:fill="FFFFFF"/>
            <w:vAlign w:val="center"/>
          </w:tcPr>
          <w:p w:rsidR="00B63132" w:rsidRPr="008C183B" w:rsidRDefault="00B63132" w:rsidP="00586AE9">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63132" w:rsidRPr="008C183B" w:rsidRDefault="00B63132" w:rsidP="00586AE9">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Terlaksananya peningkatan koordinasi trantib, penegakan Perda dan perkada</w:t>
            </w:r>
          </w:p>
        </w:tc>
        <w:tc>
          <w:tcPr>
            <w:tcW w:w="1134" w:type="dxa"/>
            <w:shd w:val="clear" w:color="auto" w:fill="auto"/>
            <w:vAlign w:val="center"/>
          </w:tcPr>
          <w:p w:rsidR="00B63132" w:rsidRPr="008C183B" w:rsidRDefault="00B63132" w:rsidP="00586AE9">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 Kegiatan, </w:t>
            </w:r>
          </w:p>
        </w:tc>
        <w:tc>
          <w:tcPr>
            <w:tcW w:w="1498" w:type="dxa"/>
            <w:shd w:val="clear" w:color="auto" w:fill="auto"/>
            <w:vAlign w:val="center"/>
          </w:tcPr>
          <w:p w:rsidR="00B63132" w:rsidRPr="008C183B" w:rsidRDefault="00B63132" w:rsidP="00B63132">
            <w:pPr>
              <w:jc w:val="right"/>
              <w:rPr>
                <w:rFonts w:ascii="Bookman Old Style" w:hAnsi="Bookman Old Style" w:cs="Arial"/>
                <w:color w:val="000000"/>
                <w:sz w:val="16"/>
                <w:szCs w:val="16"/>
              </w:rPr>
            </w:pPr>
            <w:r w:rsidRPr="008C183B">
              <w:rPr>
                <w:rFonts w:ascii="Bookman Old Style" w:hAnsi="Bookman Old Style" w:cs="Arial"/>
                <w:bCs/>
                <w:sz w:val="16"/>
                <w:szCs w:val="16"/>
              </w:rPr>
              <w:t xml:space="preserve">Rp  </w:t>
            </w:r>
            <w:r>
              <w:rPr>
                <w:rFonts w:ascii="Bookman Old Style" w:hAnsi="Bookman Old Style" w:cs="Arial"/>
                <w:bCs/>
                <w:sz w:val="16"/>
                <w:szCs w:val="16"/>
              </w:rPr>
              <w:t>62.500.000</w:t>
            </w:r>
          </w:p>
        </w:tc>
        <w:tc>
          <w:tcPr>
            <w:tcW w:w="2186" w:type="dxa"/>
            <w:shd w:val="clear" w:color="000000" w:fill="FFFFFF"/>
            <w:vAlign w:val="center"/>
          </w:tcPr>
          <w:p w:rsidR="00B63132" w:rsidRPr="008C183B" w:rsidRDefault="00B63132" w:rsidP="00586AE9">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Sinergitas dengan Kepolisian Negara Republik Indonesia Tentara nasional Republik Indonesia dan Instansi vertikal di wilayah Kecamatan</w:t>
            </w:r>
          </w:p>
        </w:tc>
        <w:tc>
          <w:tcPr>
            <w:tcW w:w="1277" w:type="dxa"/>
            <w:shd w:val="clear" w:color="000000" w:fill="FFFFFF"/>
            <w:vAlign w:val="center"/>
          </w:tcPr>
          <w:p w:rsidR="00B63132" w:rsidRPr="008C183B" w:rsidRDefault="00B63132" w:rsidP="00586AE9">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63132" w:rsidRPr="008C183B" w:rsidRDefault="00B63132" w:rsidP="00586AE9">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rapat dan koordinasi monitoring ketertiban umum dan ketentraman Masyarakat</w:t>
            </w:r>
          </w:p>
        </w:tc>
        <w:tc>
          <w:tcPr>
            <w:tcW w:w="993" w:type="dxa"/>
            <w:shd w:val="clear" w:color="000000" w:fill="FFFFFF"/>
            <w:vAlign w:val="center"/>
          </w:tcPr>
          <w:p w:rsidR="00B63132" w:rsidRPr="008C183B" w:rsidRDefault="00B63132" w:rsidP="00586AE9">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 Kegiatan, </w:t>
            </w:r>
          </w:p>
        </w:tc>
        <w:tc>
          <w:tcPr>
            <w:tcW w:w="1520" w:type="dxa"/>
            <w:shd w:val="clear" w:color="auto" w:fill="auto"/>
            <w:vAlign w:val="center"/>
          </w:tcPr>
          <w:p w:rsidR="00B63132" w:rsidRPr="008C183B" w:rsidRDefault="00B63132" w:rsidP="00586AE9">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Rp 2.000.000</w:t>
            </w:r>
          </w:p>
        </w:tc>
        <w:tc>
          <w:tcPr>
            <w:tcW w:w="933" w:type="dxa"/>
            <w:shd w:val="clear" w:color="000000" w:fill="FFFFFF"/>
            <w:vAlign w:val="center"/>
          </w:tcPr>
          <w:p w:rsidR="00B63132" w:rsidRPr="008C183B" w:rsidRDefault="00B63132">
            <w:pPr>
              <w:jc w:val="center"/>
              <w:rPr>
                <w:rFonts w:ascii="Bookman Old Style" w:hAnsi="Bookman Old Style" w:cs="Arial"/>
                <w:color w:val="000000"/>
                <w:sz w:val="16"/>
                <w:szCs w:val="16"/>
              </w:rPr>
            </w:pPr>
          </w:p>
        </w:tc>
      </w:tr>
      <w:tr w:rsidR="00B63132" w:rsidRPr="008C183B">
        <w:trPr>
          <w:trHeight w:val="477"/>
        </w:trPr>
        <w:tc>
          <w:tcPr>
            <w:tcW w:w="520" w:type="dxa"/>
            <w:shd w:val="clear" w:color="000000" w:fill="95B3D7"/>
            <w:noWrap/>
            <w:vAlign w:val="center"/>
          </w:tcPr>
          <w:p w:rsidR="00B63132" w:rsidRPr="008C183B" w:rsidRDefault="00B63132">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95B3D7"/>
            <w:vAlign w:val="center"/>
          </w:tcPr>
          <w:p w:rsidR="00B63132" w:rsidRPr="008C183B" w:rsidRDefault="00B63132">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PROGRAM PENYELENGGARAAN URUSAN PEMERINTAHAN UMUM </w:t>
            </w:r>
          </w:p>
        </w:tc>
        <w:tc>
          <w:tcPr>
            <w:tcW w:w="1276" w:type="dxa"/>
            <w:shd w:val="clear" w:color="000000" w:fill="95B3D7"/>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95B3D7"/>
            <w:vAlign w:val="center"/>
          </w:tcPr>
          <w:p w:rsidR="00B63132" w:rsidRPr="008C183B" w:rsidRDefault="00B63132">
            <w:pPr>
              <w:jc w:val="cente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Persentase Peningkatan Pembinaan wawasan kebangsaan, konflik social dan koordinasi forkopimca </w:t>
            </w:r>
          </w:p>
        </w:tc>
        <w:tc>
          <w:tcPr>
            <w:tcW w:w="1134" w:type="dxa"/>
            <w:shd w:val="clear" w:color="000000" w:fill="95B3D7"/>
            <w:noWrap/>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498" w:type="dxa"/>
            <w:shd w:val="clear" w:color="000000" w:fill="95B3D7"/>
            <w:vAlign w:val="center"/>
          </w:tcPr>
          <w:p w:rsidR="00B63132" w:rsidRPr="008C183B" w:rsidRDefault="00B63132" w:rsidP="00B63132">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193.500.000</w:t>
            </w:r>
            <w:r w:rsidRPr="008C183B">
              <w:rPr>
                <w:rFonts w:ascii="Bookman Old Style" w:hAnsi="Bookman Old Style" w:cs="Arial"/>
                <w:bCs/>
                <w:sz w:val="16"/>
                <w:szCs w:val="16"/>
              </w:rPr>
              <w:t xml:space="preserve"> </w:t>
            </w:r>
          </w:p>
        </w:tc>
        <w:tc>
          <w:tcPr>
            <w:tcW w:w="2186" w:type="dxa"/>
            <w:shd w:val="clear" w:color="000000" w:fill="95B3D7"/>
            <w:vAlign w:val="center"/>
          </w:tcPr>
          <w:p w:rsidR="00B63132" w:rsidRPr="008C183B" w:rsidRDefault="00B63132">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PROGRAM PENYELENGGARAAN URUSAN PEMERINTAHAN UMUM </w:t>
            </w:r>
          </w:p>
        </w:tc>
        <w:tc>
          <w:tcPr>
            <w:tcW w:w="1277" w:type="dxa"/>
            <w:shd w:val="clear" w:color="000000" w:fill="95B3D7"/>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95B3D7"/>
            <w:vAlign w:val="center"/>
          </w:tcPr>
          <w:p w:rsidR="00B63132" w:rsidRPr="008C183B" w:rsidRDefault="00B63132">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Indeks Kepuasan Masyarakat (IKM) </w:t>
            </w:r>
          </w:p>
        </w:tc>
        <w:tc>
          <w:tcPr>
            <w:tcW w:w="993" w:type="dxa"/>
            <w:shd w:val="clear" w:color="000000" w:fill="95B3D7"/>
            <w:noWrap/>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520" w:type="dxa"/>
            <w:shd w:val="clear" w:color="000000" w:fill="95B3D7"/>
            <w:vAlign w:val="center"/>
          </w:tcPr>
          <w:p w:rsidR="00B63132" w:rsidRPr="008C183B" w:rsidRDefault="00B63132">
            <w:pPr>
              <w:jc w:val="right"/>
              <w:rPr>
                <w:rFonts w:ascii="Bookman Old Style" w:hAnsi="Bookman Old Style" w:cs="Arial"/>
                <w:bCs/>
                <w:sz w:val="16"/>
                <w:szCs w:val="16"/>
              </w:rPr>
            </w:pPr>
            <w:r w:rsidRPr="008C183B">
              <w:rPr>
                <w:rFonts w:ascii="Bookman Old Style" w:hAnsi="Bookman Old Style" w:cs="Arial"/>
                <w:bCs/>
                <w:sz w:val="16"/>
                <w:szCs w:val="16"/>
              </w:rPr>
              <w:t xml:space="preserve"> Rp  28.780.000</w:t>
            </w:r>
          </w:p>
        </w:tc>
        <w:tc>
          <w:tcPr>
            <w:tcW w:w="933" w:type="dxa"/>
            <w:shd w:val="clear" w:color="000000" w:fill="95B3D7"/>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63132" w:rsidRPr="008C183B">
        <w:trPr>
          <w:trHeight w:val="900"/>
        </w:trPr>
        <w:tc>
          <w:tcPr>
            <w:tcW w:w="520" w:type="dxa"/>
            <w:shd w:val="clear" w:color="000000" w:fill="DA9694"/>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 </w:t>
            </w:r>
          </w:p>
        </w:tc>
        <w:tc>
          <w:tcPr>
            <w:tcW w:w="1905" w:type="dxa"/>
            <w:shd w:val="clear" w:color="000000" w:fill="DA9694"/>
            <w:vAlign w:val="center"/>
          </w:tcPr>
          <w:p w:rsidR="00B63132" w:rsidRPr="008C183B" w:rsidRDefault="00B63132">
            <w:pP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Penyelenggaraan Urusan Pemerintahan Umum sesuai Penugasan Kepala Daerah </w:t>
            </w:r>
          </w:p>
        </w:tc>
        <w:tc>
          <w:tcPr>
            <w:tcW w:w="1276" w:type="dxa"/>
            <w:shd w:val="clear" w:color="000000" w:fill="DA9694"/>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B63132" w:rsidRPr="008C183B" w:rsidRDefault="00B63132">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Terlaksananya Urusan Pemerintahan Umum </w:t>
            </w:r>
          </w:p>
        </w:tc>
        <w:tc>
          <w:tcPr>
            <w:tcW w:w="1134" w:type="dxa"/>
            <w:shd w:val="clear" w:color="000000" w:fill="DA9694"/>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498" w:type="dxa"/>
            <w:shd w:val="clear" w:color="000000" w:fill="DA9694"/>
            <w:vAlign w:val="center"/>
          </w:tcPr>
          <w:p w:rsidR="00B63132" w:rsidRPr="008C183B" w:rsidRDefault="00B63132" w:rsidP="008B3294">
            <w:pPr>
              <w:jc w:val="right"/>
              <w:rPr>
                <w:rFonts w:ascii="Bookman Old Style" w:hAnsi="Bookman Old Style" w:cs="Arial"/>
                <w:bCs/>
                <w:sz w:val="16"/>
                <w:szCs w:val="16"/>
              </w:rPr>
            </w:pPr>
            <w:r w:rsidRPr="008C183B">
              <w:rPr>
                <w:rFonts w:ascii="Bookman Old Style" w:hAnsi="Bookman Old Style" w:cs="Arial"/>
                <w:bCs/>
                <w:sz w:val="16"/>
                <w:szCs w:val="16"/>
              </w:rPr>
              <w:t xml:space="preserve"> </w:t>
            </w:r>
            <w:r w:rsidR="008B3294">
              <w:rPr>
                <w:rFonts w:ascii="Bookman Old Style" w:hAnsi="Bookman Old Style" w:cs="Arial"/>
                <w:bCs/>
                <w:sz w:val="16"/>
                <w:szCs w:val="16"/>
              </w:rPr>
              <w:t>193.500.000</w:t>
            </w:r>
            <w:r w:rsidRPr="008C183B">
              <w:rPr>
                <w:rFonts w:ascii="Bookman Old Style" w:hAnsi="Bookman Old Style" w:cs="Arial"/>
                <w:bCs/>
                <w:sz w:val="16"/>
                <w:szCs w:val="16"/>
              </w:rPr>
              <w:t xml:space="preserve"> </w:t>
            </w:r>
          </w:p>
        </w:tc>
        <w:tc>
          <w:tcPr>
            <w:tcW w:w="2186" w:type="dxa"/>
            <w:shd w:val="clear" w:color="000000" w:fill="DA9694"/>
            <w:vAlign w:val="center"/>
          </w:tcPr>
          <w:p w:rsidR="00B63132" w:rsidRPr="008C183B" w:rsidRDefault="00B63132">
            <w:pP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Penyelenggaraan Urusan Pemerintahan Umum sesuai Penugasan Kepala Daerah </w:t>
            </w:r>
          </w:p>
        </w:tc>
        <w:tc>
          <w:tcPr>
            <w:tcW w:w="1277" w:type="dxa"/>
            <w:shd w:val="clear" w:color="000000" w:fill="DA9694"/>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B63132" w:rsidRPr="008C183B" w:rsidRDefault="00B63132">
            <w:pPr>
              <w:jc w:val="center"/>
              <w:rPr>
                <w:rFonts w:ascii="Bookman Old Style" w:hAnsi="Bookman Old Style" w:cs="Arial"/>
                <w:bCs/>
                <w:color w:val="000000"/>
                <w:sz w:val="16"/>
                <w:szCs w:val="16"/>
                <w:lang w:val="fi-FI"/>
              </w:rPr>
            </w:pPr>
            <w:r w:rsidRPr="008C183B">
              <w:rPr>
                <w:rFonts w:ascii="Bookman Old Style" w:hAnsi="Bookman Old Style" w:cs="Arial"/>
                <w:bCs/>
                <w:color w:val="000000"/>
                <w:sz w:val="16"/>
                <w:szCs w:val="16"/>
                <w:lang w:val="fi-FI"/>
              </w:rPr>
              <w:t xml:space="preserve"> Nilai Indeks Kepuasan Masyarakat (IKM) </w:t>
            </w:r>
          </w:p>
        </w:tc>
        <w:tc>
          <w:tcPr>
            <w:tcW w:w="993" w:type="dxa"/>
            <w:shd w:val="clear" w:color="000000" w:fill="DA9694"/>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80</w:t>
            </w:r>
          </w:p>
        </w:tc>
        <w:tc>
          <w:tcPr>
            <w:tcW w:w="1520" w:type="dxa"/>
            <w:shd w:val="clear" w:color="000000" w:fill="DA9694"/>
            <w:vAlign w:val="center"/>
          </w:tcPr>
          <w:p w:rsidR="00B63132" w:rsidRPr="008C183B" w:rsidRDefault="00B63132">
            <w:pPr>
              <w:jc w:val="right"/>
              <w:rPr>
                <w:rFonts w:ascii="Bookman Old Style" w:hAnsi="Bookman Old Style" w:cs="Arial"/>
                <w:bCs/>
                <w:sz w:val="16"/>
                <w:szCs w:val="16"/>
              </w:rPr>
            </w:pPr>
            <w:r w:rsidRPr="008C183B">
              <w:rPr>
                <w:rFonts w:ascii="Bookman Old Style" w:hAnsi="Bookman Old Style" w:cs="Arial"/>
                <w:bCs/>
                <w:sz w:val="16"/>
                <w:szCs w:val="16"/>
              </w:rPr>
              <w:t xml:space="preserve"> Rp  28.780.000 </w:t>
            </w:r>
          </w:p>
        </w:tc>
        <w:tc>
          <w:tcPr>
            <w:tcW w:w="933" w:type="dxa"/>
            <w:shd w:val="clear" w:color="000000" w:fill="DA9694"/>
            <w:vAlign w:val="center"/>
          </w:tcPr>
          <w:p w:rsidR="00B63132" w:rsidRPr="008C183B" w:rsidRDefault="00B63132">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1D05C7" w:rsidRPr="008C183B">
        <w:trPr>
          <w:trHeight w:val="663"/>
        </w:trPr>
        <w:tc>
          <w:tcPr>
            <w:tcW w:w="520" w:type="dxa"/>
            <w:shd w:val="clear" w:color="000000" w:fill="FFFF00"/>
            <w:vAlign w:val="center"/>
          </w:tcPr>
          <w:p w:rsidR="001D05C7" w:rsidRPr="008C183B" w:rsidRDefault="001D05C7">
            <w:pPr>
              <w:jc w:val="center"/>
              <w:rPr>
                <w:rFonts w:ascii="Bookman Old Style" w:hAnsi="Bookman Old Style" w:cs="Arial"/>
                <w:color w:val="000000"/>
                <w:sz w:val="16"/>
                <w:szCs w:val="16"/>
              </w:rPr>
            </w:pPr>
          </w:p>
        </w:tc>
        <w:tc>
          <w:tcPr>
            <w:tcW w:w="1905" w:type="dxa"/>
            <w:shd w:val="clear" w:color="000000" w:fill="FFFFFF"/>
            <w:vAlign w:val="center"/>
          </w:tcPr>
          <w:p w:rsidR="001D05C7" w:rsidRPr="008C183B" w:rsidRDefault="001D05C7">
            <w:pPr>
              <w:rPr>
                <w:rFonts w:ascii="Bookman Old Style" w:hAnsi="Bookman Old Style" w:cs="Arial"/>
                <w:color w:val="000000"/>
                <w:sz w:val="16"/>
                <w:szCs w:val="16"/>
                <w:lang w:val="fi-FI"/>
              </w:rPr>
            </w:pPr>
            <w:r>
              <w:rPr>
                <w:rFonts w:ascii="Bookman Old Style" w:hAnsi="Bookman Old Style" w:cs="Arial"/>
                <w:color w:val="000000"/>
                <w:sz w:val="16"/>
                <w:szCs w:val="16"/>
                <w:lang w:val="fi-FI"/>
              </w:rPr>
              <w:t>Fasilitasi Koordinasi dan pembinaan (Bintek)  sosialisasi konsultasi wawasan  kebangsaan dan ketahanan nasional</w:t>
            </w:r>
          </w:p>
        </w:tc>
        <w:tc>
          <w:tcPr>
            <w:tcW w:w="1276" w:type="dxa"/>
            <w:shd w:val="clear" w:color="000000" w:fill="FFFFFF"/>
            <w:vAlign w:val="center"/>
          </w:tcPr>
          <w:p w:rsidR="001D05C7" w:rsidRPr="008C183B" w:rsidRDefault="001D05C7">
            <w:pPr>
              <w:jc w:val="center"/>
              <w:rPr>
                <w:rFonts w:ascii="Bookman Old Style" w:hAnsi="Bookman Old Style" w:cs="Arial"/>
                <w:color w:val="000000"/>
                <w:sz w:val="16"/>
                <w:szCs w:val="16"/>
              </w:rPr>
            </w:pPr>
            <w:r w:rsidRPr="008C183B">
              <w:rPr>
                <w:rFonts w:ascii="Bookman Old Style" w:hAnsi="Bookman Old Style" w:cs="Arial"/>
                <w:bCs/>
                <w:sz w:val="16"/>
                <w:szCs w:val="16"/>
              </w:rPr>
              <w:t>Kecamatan Payakumbuh</w:t>
            </w:r>
          </w:p>
        </w:tc>
        <w:tc>
          <w:tcPr>
            <w:tcW w:w="1843" w:type="dxa"/>
            <w:shd w:val="clear" w:color="000000" w:fill="FFFFFF"/>
            <w:vAlign w:val="center"/>
          </w:tcPr>
          <w:p w:rsidR="001D05C7" w:rsidRPr="008C183B" w:rsidRDefault="001D05C7" w:rsidP="00586AE9">
            <w:pPr>
              <w:rPr>
                <w:rFonts w:ascii="Bookman Old Style" w:hAnsi="Bookman Old Style" w:cs="Arial"/>
                <w:color w:val="000000"/>
                <w:sz w:val="16"/>
                <w:szCs w:val="16"/>
                <w:lang w:val="fi-FI"/>
              </w:rPr>
            </w:pPr>
            <w:r>
              <w:rPr>
                <w:rFonts w:ascii="Bookman Old Style" w:hAnsi="Bookman Old Style" w:cs="Arial"/>
                <w:color w:val="000000"/>
                <w:sz w:val="16"/>
                <w:szCs w:val="16"/>
                <w:lang w:val="fi-FI"/>
              </w:rPr>
              <w:t xml:space="preserve">Terlaksananya Fasilitasi Koordinasi dan pembinaan (Bintek)  sosialisasi konsultasi wawasan  kebangsaan dan </w:t>
            </w:r>
            <w:r>
              <w:rPr>
                <w:rFonts w:ascii="Bookman Old Style" w:hAnsi="Bookman Old Style" w:cs="Arial"/>
                <w:color w:val="000000"/>
                <w:sz w:val="16"/>
                <w:szCs w:val="16"/>
                <w:lang w:val="fi-FI"/>
              </w:rPr>
              <w:lastRenderedPageBreak/>
              <w:t>ketahanan nasional</w:t>
            </w:r>
          </w:p>
        </w:tc>
        <w:tc>
          <w:tcPr>
            <w:tcW w:w="1134" w:type="dxa"/>
            <w:shd w:val="clear" w:color="auto" w:fill="auto"/>
            <w:vAlign w:val="center"/>
          </w:tcPr>
          <w:p w:rsidR="001D05C7" w:rsidRDefault="001D05C7">
            <w:pPr>
              <w:jc w:val="center"/>
              <w:rPr>
                <w:rFonts w:ascii="Bookman Old Style" w:hAnsi="Bookman Old Style" w:cs="Arial"/>
                <w:color w:val="000000"/>
                <w:sz w:val="16"/>
                <w:szCs w:val="16"/>
              </w:rPr>
            </w:pPr>
          </w:p>
          <w:p w:rsidR="001D05C7" w:rsidRDefault="001D05C7" w:rsidP="001D05C7">
            <w:pPr>
              <w:rPr>
                <w:rFonts w:ascii="Bookman Old Style" w:hAnsi="Bookman Old Style" w:cs="Arial"/>
                <w:sz w:val="16"/>
                <w:szCs w:val="16"/>
              </w:rPr>
            </w:pPr>
          </w:p>
          <w:p w:rsidR="001D05C7" w:rsidRDefault="001D05C7" w:rsidP="001D05C7">
            <w:pPr>
              <w:rPr>
                <w:rFonts w:ascii="Bookman Old Style" w:hAnsi="Bookman Old Style" w:cs="Arial"/>
                <w:sz w:val="16"/>
                <w:szCs w:val="16"/>
              </w:rPr>
            </w:pPr>
          </w:p>
          <w:p w:rsidR="001D05C7" w:rsidRPr="001D05C7" w:rsidRDefault="001D05C7" w:rsidP="001D05C7">
            <w:pPr>
              <w:rPr>
                <w:rFonts w:ascii="Bookman Old Style" w:hAnsi="Bookman Old Style" w:cs="Arial"/>
                <w:sz w:val="16"/>
                <w:szCs w:val="16"/>
              </w:rPr>
            </w:pPr>
          </w:p>
        </w:tc>
        <w:tc>
          <w:tcPr>
            <w:tcW w:w="1498" w:type="dxa"/>
            <w:shd w:val="clear" w:color="auto" w:fill="auto"/>
            <w:vAlign w:val="center"/>
          </w:tcPr>
          <w:p w:rsidR="001D05C7" w:rsidRPr="008C183B" w:rsidRDefault="001D05C7">
            <w:pPr>
              <w:jc w:val="right"/>
              <w:rPr>
                <w:rFonts w:ascii="Bookman Old Style" w:hAnsi="Bookman Old Style" w:cs="Arial"/>
                <w:color w:val="000000"/>
                <w:sz w:val="16"/>
                <w:szCs w:val="16"/>
              </w:rPr>
            </w:pPr>
            <w:r>
              <w:rPr>
                <w:rFonts w:ascii="Bookman Old Style" w:hAnsi="Bookman Old Style" w:cs="Arial"/>
                <w:color w:val="000000"/>
                <w:sz w:val="16"/>
                <w:szCs w:val="16"/>
              </w:rPr>
              <w:t>50.000.000</w:t>
            </w:r>
          </w:p>
        </w:tc>
        <w:tc>
          <w:tcPr>
            <w:tcW w:w="2186" w:type="dxa"/>
            <w:shd w:val="clear" w:color="000000" w:fill="FFFFFF"/>
            <w:vAlign w:val="center"/>
          </w:tcPr>
          <w:p w:rsidR="001D05C7" w:rsidRPr="008C183B" w:rsidRDefault="001D05C7" w:rsidP="00586AE9">
            <w:pPr>
              <w:rPr>
                <w:rFonts w:ascii="Bookman Old Style" w:hAnsi="Bookman Old Style" w:cs="Arial"/>
                <w:color w:val="000000"/>
                <w:sz w:val="16"/>
                <w:szCs w:val="16"/>
                <w:lang w:val="fi-FI"/>
              </w:rPr>
            </w:pPr>
            <w:r>
              <w:rPr>
                <w:rFonts w:ascii="Bookman Old Style" w:hAnsi="Bookman Old Style" w:cs="Arial"/>
                <w:color w:val="000000"/>
                <w:sz w:val="16"/>
                <w:szCs w:val="16"/>
                <w:lang w:val="fi-FI"/>
              </w:rPr>
              <w:t>Fasilitasi Koordinasi dan pembinaan (Bintek)  sosialisasi konsultasi wawasan  kebangsaan dan ketahanan nasional</w:t>
            </w:r>
          </w:p>
        </w:tc>
        <w:tc>
          <w:tcPr>
            <w:tcW w:w="1277" w:type="dxa"/>
            <w:shd w:val="clear" w:color="000000" w:fill="FFFFFF"/>
            <w:vAlign w:val="center"/>
          </w:tcPr>
          <w:p w:rsidR="001D05C7" w:rsidRPr="008C183B" w:rsidRDefault="001D05C7">
            <w:pPr>
              <w:jc w:val="center"/>
              <w:rPr>
                <w:rFonts w:ascii="Bookman Old Style" w:hAnsi="Bookman Old Style" w:cs="Arial"/>
                <w:color w:val="000000"/>
                <w:sz w:val="16"/>
                <w:szCs w:val="16"/>
              </w:rPr>
            </w:pPr>
            <w:r w:rsidRPr="008C183B">
              <w:rPr>
                <w:rFonts w:ascii="Bookman Old Style" w:hAnsi="Bookman Old Style" w:cs="Arial"/>
                <w:bCs/>
                <w:sz w:val="16"/>
                <w:szCs w:val="16"/>
              </w:rPr>
              <w:t>Kecamatan Payakumbuh</w:t>
            </w:r>
          </w:p>
        </w:tc>
        <w:tc>
          <w:tcPr>
            <w:tcW w:w="1456" w:type="dxa"/>
            <w:shd w:val="clear" w:color="000000" w:fill="FFFFFF"/>
            <w:vAlign w:val="center"/>
          </w:tcPr>
          <w:p w:rsidR="001D05C7" w:rsidRPr="008C183B" w:rsidRDefault="001D05C7">
            <w:pPr>
              <w:jc w:val="center"/>
              <w:rPr>
                <w:rFonts w:ascii="Bookman Old Style" w:hAnsi="Bookman Old Style" w:cs="Arial"/>
                <w:color w:val="000000"/>
                <w:sz w:val="16"/>
                <w:szCs w:val="16"/>
              </w:rPr>
            </w:pPr>
            <w:r>
              <w:rPr>
                <w:rFonts w:ascii="Bookman Old Style" w:hAnsi="Bookman Old Style" w:cs="Arial"/>
                <w:color w:val="000000"/>
                <w:sz w:val="16"/>
                <w:szCs w:val="16"/>
                <w:lang w:val="fi-FI"/>
              </w:rPr>
              <w:t xml:space="preserve">Terlaksananya Fasilitasi Koordinasi dan pembinaan (Bintek)  sosialisasi </w:t>
            </w:r>
            <w:r>
              <w:rPr>
                <w:rFonts w:ascii="Bookman Old Style" w:hAnsi="Bookman Old Style" w:cs="Arial"/>
                <w:color w:val="000000"/>
                <w:sz w:val="16"/>
                <w:szCs w:val="16"/>
                <w:lang w:val="fi-FI"/>
              </w:rPr>
              <w:lastRenderedPageBreak/>
              <w:t>konsultasi wawasan  kebangsaan dan ketahanan nasional</w:t>
            </w:r>
          </w:p>
        </w:tc>
        <w:tc>
          <w:tcPr>
            <w:tcW w:w="993" w:type="dxa"/>
            <w:shd w:val="clear" w:color="000000" w:fill="FFFFFF"/>
            <w:vAlign w:val="center"/>
          </w:tcPr>
          <w:p w:rsidR="001D05C7" w:rsidRPr="008C183B" w:rsidRDefault="001D05C7">
            <w:pPr>
              <w:jc w:val="center"/>
              <w:rPr>
                <w:rFonts w:ascii="Bookman Old Style" w:hAnsi="Bookman Old Style" w:cs="Arial"/>
                <w:color w:val="000000"/>
                <w:sz w:val="16"/>
                <w:szCs w:val="16"/>
              </w:rPr>
            </w:pPr>
          </w:p>
        </w:tc>
        <w:tc>
          <w:tcPr>
            <w:tcW w:w="1520" w:type="dxa"/>
            <w:shd w:val="clear" w:color="000000" w:fill="FFFFFF"/>
            <w:vAlign w:val="center"/>
          </w:tcPr>
          <w:p w:rsidR="001D05C7" w:rsidRPr="008C183B" w:rsidRDefault="001D05C7">
            <w:pPr>
              <w:jc w:val="right"/>
              <w:rPr>
                <w:rFonts w:ascii="Bookman Old Style" w:hAnsi="Bookman Old Style" w:cs="Arial"/>
                <w:color w:val="000000"/>
                <w:sz w:val="16"/>
                <w:szCs w:val="16"/>
              </w:rPr>
            </w:pPr>
          </w:p>
        </w:tc>
        <w:tc>
          <w:tcPr>
            <w:tcW w:w="933" w:type="dxa"/>
            <w:shd w:val="clear" w:color="000000" w:fill="FFFFFF"/>
            <w:vAlign w:val="center"/>
          </w:tcPr>
          <w:p w:rsidR="001D05C7" w:rsidRPr="008C183B" w:rsidRDefault="001D05C7">
            <w:pPr>
              <w:jc w:val="center"/>
              <w:rPr>
                <w:rFonts w:ascii="Bookman Old Style" w:hAnsi="Bookman Old Style" w:cs="Arial"/>
                <w:color w:val="000000"/>
                <w:sz w:val="16"/>
                <w:szCs w:val="16"/>
              </w:rPr>
            </w:pPr>
          </w:p>
        </w:tc>
      </w:tr>
      <w:tr w:rsidR="00B83593" w:rsidRPr="008C183B">
        <w:trPr>
          <w:trHeight w:val="663"/>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Pr>
                <w:rFonts w:ascii="Bookman Old Style" w:hAnsi="Bookman Old Style" w:cs="Arial"/>
                <w:color w:val="000000"/>
                <w:sz w:val="16"/>
                <w:szCs w:val="16"/>
                <w:lang w:val="fi-FI"/>
              </w:rPr>
              <w:t>Pembinaan Persatuan dan Kesatuan Bangsa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bCs/>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Pr>
                <w:rFonts w:ascii="Bookman Old Style" w:hAnsi="Bookman Old Style" w:cs="Arial"/>
                <w:color w:val="000000"/>
                <w:sz w:val="16"/>
                <w:szCs w:val="16"/>
                <w:lang w:val="fi-FI"/>
              </w:rPr>
              <w:t>Terlaksananya Pembinaan Persatuan dan Kesatuan Bangsa</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Pr>
                <w:rFonts w:ascii="Bookman Old Style" w:hAnsi="Bookman Old Style" w:cs="Arial"/>
                <w:color w:val="000000"/>
                <w:sz w:val="16"/>
                <w:szCs w:val="16"/>
              </w:rPr>
              <w:t>Rp. 64.720.000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Pr>
                <w:rFonts w:ascii="Bookman Old Style" w:hAnsi="Bookman Old Style" w:cs="Arial"/>
                <w:color w:val="000000"/>
                <w:sz w:val="16"/>
                <w:szCs w:val="16"/>
                <w:lang w:val="fi-FI"/>
              </w:rPr>
              <w:t>Pembinaan Persatuan dan Kesatuan Bangsa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bCs/>
                <w:sz w:val="16"/>
                <w:szCs w:val="16"/>
              </w:rPr>
              <w:t>Kecamatan Payakumbuh</w:t>
            </w:r>
          </w:p>
        </w:tc>
        <w:tc>
          <w:tcPr>
            <w:tcW w:w="1456" w:type="dxa"/>
            <w:shd w:val="clear" w:color="000000" w:fill="FFFFFF"/>
            <w:vAlign w:val="center"/>
          </w:tcPr>
          <w:p w:rsidR="00B83593" w:rsidRDefault="00B83593">
            <w:pPr>
              <w:jc w:val="center"/>
              <w:rPr>
                <w:rFonts w:ascii="Bookman Old Style" w:hAnsi="Bookman Old Style" w:cs="Arial"/>
                <w:color w:val="000000"/>
                <w:sz w:val="16"/>
                <w:szCs w:val="16"/>
                <w:lang w:val="fi-FI"/>
              </w:rPr>
            </w:pPr>
            <w:r>
              <w:rPr>
                <w:rFonts w:ascii="Bookman Old Style" w:hAnsi="Bookman Old Style" w:cs="Arial"/>
                <w:color w:val="000000"/>
                <w:sz w:val="16"/>
                <w:szCs w:val="16"/>
                <w:lang w:val="fi-FI"/>
              </w:rPr>
              <w:t>Terlaksananya Pembinaan Persatuan dan Kesatuan Bangsa</w:t>
            </w:r>
          </w:p>
          <w:p w:rsidR="00B83593" w:rsidRPr="008C183B" w:rsidRDefault="00B83593">
            <w:pPr>
              <w:jc w:val="center"/>
              <w:rPr>
                <w:rFonts w:ascii="Bookman Old Style" w:hAnsi="Bookman Old Style" w:cs="Arial"/>
                <w:color w:val="000000"/>
                <w:sz w:val="16"/>
                <w:szCs w:val="16"/>
              </w:rPr>
            </w:pP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c>
          <w:tcPr>
            <w:tcW w:w="1520" w:type="dxa"/>
            <w:shd w:val="clear" w:color="000000" w:fill="FFFFFF"/>
            <w:vAlign w:val="center"/>
          </w:tcPr>
          <w:p w:rsidR="00B83593" w:rsidRPr="008C183B" w:rsidRDefault="00B83593" w:rsidP="00586AE9">
            <w:pPr>
              <w:jc w:val="right"/>
              <w:rPr>
                <w:rFonts w:ascii="Bookman Old Style" w:hAnsi="Bookman Old Style" w:cs="Arial"/>
                <w:color w:val="000000"/>
                <w:sz w:val="16"/>
                <w:szCs w:val="16"/>
              </w:rPr>
            </w:pPr>
            <w:r>
              <w:rPr>
                <w:rFonts w:ascii="Bookman Old Style" w:hAnsi="Bookman Old Style" w:cs="Arial"/>
                <w:color w:val="000000"/>
                <w:sz w:val="16"/>
                <w:szCs w:val="16"/>
              </w:rPr>
              <w:t>Rp. 64.720.000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663"/>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08</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Pelaksanaan Tugas Forum Koordinasi Pimpinan di Kecamatan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Pelaksanaan Rapat dan Monitoring  </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 Kegiatan, </w:t>
            </w:r>
          </w:p>
        </w:tc>
        <w:tc>
          <w:tcPr>
            <w:tcW w:w="1498" w:type="dxa"/>
            <w:shd w:val="clear" w:color="auto" w:fill="auto"/>
            <w:vAlign w:val="center"/>
          </w:tcPr>
          <w:p w:rsidR="00B83593" w:rsidRPr="008C183B" w:rsidRDefault="00B83593" w:rsidP="001D05C7">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78.780.000</w:t>
            </w:r>
            <w:r w:rsidRPr="008C183B">
              <w:rPr>
                <w:rFonts w:ascii="Bookman Old Style" w:hAnsi="Bookman Old Style" w:cs="Arial"/>
                <w:color w:val="000000"/>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Pelaksanaan Tugas Forum Koordinasi Pimpinan di Kecamatan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Pelaksanaan Rapat dan Monitoring  </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 Kegiatan, </w:t>
            </w:r>
          </w:p>
        </w:tc>
        <w:tc>
          <w:tcPr>
            <w:tcW w:w="1520" w:type="dxa"/>
            <w:shd w:val="clear" w:color="000000" w:fill="FFFFFF"/>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78.780.000</w:t>
            </w:r>
            <w:r w:rsidRPr="008C183B">
              <w:rPr>
                <w:rFonts w:ascii="Bookman Old Style" w:hAnsi="Bookman Old Style" w:cs="Arial"/>
                <w:color w:val="000000"/>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687"/>
        </w:trPr>
        <w:tc>
          <w:tcPr>
            <w:tcW w:w="520" w:type="dxa"/>
            <w:shd w:val="clear" w:color="000000" w:fill="95B3D7"/>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95B3D7"/>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PROGRAM PEMBINAAN DAN PENGAWASAN PEMERINTAHAN DESA </w:t>
            </w:r>
          </w:p>
        </w:tc>
        <w:tc>
          <w:tcPr>
            <w:tcW w:w="1276"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95B3D7"/>
            <w:vAlign w:val="center"/>
          </w:tcPr>
          <w:p w:rsidR="00B83593" w:rsidRPr="008C183B" w:rsidRDefault="00B83593">
            <w:pPr>
              <w:jc w:val="cente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Persentase Nagari yang menetapkan APB-Nagari tepat waktu </w:t>
            </w:r>
          </w:p>
        </w:tc>
        <w:tc>
          <w:tcPr>
            <w:tcW w:w="1134"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100%</w:t>
            </w:r>
          </w:p>
        </w:tc>
        <w:tc>
          <w:tcPr>
            <w:tcW w:w="1498" w:type="dxa"/>
            <w:shd w:val="clear" w:color="000000" w:fill="95B3D7"/>
            <w:vAlign w:val="center"/>
          </w:tcPr>
          <w:p w:rsidR="00B83593" w:rsidRPr="008C183B" w:rsidRDefault="00B83593" w:rsidP="001D05C7">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275.500.000</w:t>
            </w:r>
          </w:p>
        </w:tc>
        <w:tc>
          <w:tcPr>
            <w:tcW w:w="2186" w:type="dxa"/>
            <w:shd w:val="clear" w:color="000000" w:fill="95B3D7"/>
            <w:vAlign w:val="center"/>
          </w:tcPr>
          <w:p w:rsidR="00B83593" w:rsidRPr="008C183B" w:rsidRDefault="00B83593">
            <w:pP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PROGRAM PEMBINAAN DAN PENGAWASAN PEMERINTAHAN DESA </w:t>
            </w:r>
          </w:p>
        </w:tc>
        <w:tc>
          <w:tcPr>
            <w:tcW w:w="1277"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95B3D7"/>
            <w:vAlign w:val="center"/>
          </w:tcPr>
          <w:p w:rsidR="00B83593" w:rsidRPr="008C183B" w:rsidRDefault="00B83593">
            <w:pPr>
              <w:jc w:val="cente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Persentase Nagari yang menetapkan APB-Nagari tepat waktu </w:t>
            </w:r>
          </w:p>
        </w:tc>
        <w:tc>
          <w:tcPr>
            <w:tcW w:w="993"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100%</w:t>
            </w:r>
          </w:p>
        </w:tc>
        <w:tc>
          <w:tcPr>
            <w:tcW w:w="1520" w:type="dxa"/>
            <w:shd w:val="clear" w:color="000000" w:fill="95B3D7"/>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275.500.000</w:t>
            </w:r>
          </w:p>
        </w:tc>
        <w:tc>
          <w:tcPr>
            <w:tcW w:w="933" w:type="dxa"/>
            <w:shd w:val="clear" w:color="000000" w:fill="95B3D7"/>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900"/>
        </w:trPr>
        <w:tc>
          <w:tcPr>
            <w:tcW w:w="520" w:type="dxa"/>
            <w:shd w:val="clear" w:color="000000" w:fill="DA9694"/>
            <w:noWrap/>
            <w:vAlign w:val="center"/>
          </w:tcPr>
          <w:p w:rsidR="00B83593" w:rsidRPr="008C183B" w:rsidRDefault="00B83593">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Fasilitasi, Rekomendasi dan Koordinasi Pembinaan dan Pengawasan Pemerintahan Desa </w:t>
            </w:r>
          </w:p>
        </w:tc>
        <w:tc>
          <w:tcPr>
            <w:tcW w:w="1276"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843" w:type="dxa"/>
            <w:shd w:val="clear" w:color="000000" w:fill="DA9694"/>
            <w:vAlign w:val="center"/>
          </w:tcPr>
          <w:p w:rsidR="00B83593" w:rsidRPr="008C183B" w:rsidRDefault="00B83593">
            <w:pPr>
              <w:jc w:val="cente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Persentase Nagari yang menetapkan APBD tepat waktu </w:t>
            </w:r>
          </w:p>
        </w:tc>
        <w:tc>
          <w:tcPr>
            <w:tcW w:w="1134"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100%</w:t>
            </w:r>
          </w:p>
        </w:tc>
        <w:tc>
          <w:tcPr>
            <w:tcW w:w="1498" w:type="dxa"/>
            <w:shd w:val="clear" w:color="000000" w:fill="DA9694"/>
            <w:vAlign w:val="center"/>
          </w:tcPr>
          <w:p w:rsidR="00B83593" w:rsidRPr="008C183B" w:rsidRDefault="00B83593" w:rsidP="001D05C7">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275.500.000</w:t>
            </w:r>
            <w:r w:rsidRPr="008C183B">
              <w:rPr>
                <w:rFonts w:ascii="Bookman Old Style" w:hAnsi="Bookman Old Style" w:cs="Arial"/>
                <w:bCs/>
                <w:sz w:val="16"/>
                <w:szCs w:val="16"/>
              </w:rPr>
              <w:t xml:space="preserve"> </w:t>
            </w:r>
          </w:p>
        </w:tc>
        <w:tc>
          <w:tcPr>
            <w:tcW w:w="2186" w:type="dxa"/>
            <w:shd w:val="clear" w:color="000000" w:fill="DA9694"/>
            <w:vAlign w:val="center"/>
          </w:tcPr>
          <w:p w:rsidR="00B83593" w:rsidRPr="008C183B" w:rsidRDefault="00B83593">
            <w:pPr>
              <w:rPr>
                <w:rFonts w:ascii="Bookman Old Style" w:hAnsi="Bookman Old Style" w:cs="Arial"/>
                <w:bCs/>
                <w:color w:val="000000"/>
                <w:sz w:val="16"/>
                <w:szCs w:val="16"/>
              </w:rPr>
            </w:pPr>
            <w:r w:rsidRPr="008C183B">
              <w:rPr>
                <w:rFonts w:ascii="Bookman Old Style" w:hAnsi="Bookman Old Style" w:cs="Arial"/>
                <w:bCs/>
                <w:color w:val="000000"/>
                <w:sz w:val="16"/>
                <w:szCs w:val="16"/>
              </w:rPr>
              <w:t xml:space="preserve"> Fasilitasi, Rekomendasi dan Koordinasi Pembinaan dan Pengawasan Pemerintahan Desa </w:t>
            </w:r>
          </w:p>
        </w:tc>
        <w:tc>
          <w:tcPr>
            <w:tcW w:w="1277"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Kecamatan Payakumbuh</w:t>
            </w:r>
          </w:p>
        </w:tc>
        <w:tc>
          <w:tcPr>
            <w:tcW w:w="1456" w:type="dxa"/>
            <w:shd w:val="clear" w:color="000000" w:fill="DA9694"/>
            <w:vAlign w:val="center"/>
          </w:tcPr>
          <w:p w:rsidR="00B83593" w:rsidRPr="008C183B" w:rsidRDefault="00B83593">
            <w:pPr>
              <w:jc w:val="center"/>
              <w:rPr>
                <w:rFonts w:ascii="Bookman Old Style" w:hAnsi="Bookman Old Style" w:cs="Arial"/>
                <w:bCs/>
                <w:color w:val="000000"/>
                <w:sz w:val="16"/>
                <w:szCs w:val="16"/>
                <w:lang w:val="sv-SE"/>
              </w:rPr>
            </w:pPr>
            <w:r w:rsidRPr="008C183B">
              <w:rPr>
                <w:rFonts w:ascii="Bookman Old Style" w:hAnsi="Bookman Old Style" w:cs="Arial"/>
                <w:bCs/>
                <w:color w:val="000000"/>
                <w:sz w:val="16"/>
                <w:szCs w:val="16"/>
                <w:lang w:val="sv-SE"/>
              </w:rPr>
              <w:t xml:space="preserve"> Persentase Nagari yang menetapkan APBD tepat waktu </w:t>
            </w:r>
          </w:p>
        </w:tc>
        <w:tc>
          <w:tcPr>
            <w:tcW w:w="99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100%</w:t>
            </w:r>
          </w:p>
        </w:tc>
        <w:tc>
          <w:tcPr>
            <w:tcW w:w="1520" w:type="dxa"/>
            <w:shd w:val="clear" w:color="000000" w:fill="DA9694"/>
            <w:vAlign w:val="center"/>
          </w:tcPr>
          <w:p w:rsidR="00B83593" w:rsidRPr="008C183B" w:rsidRDefault="00B83593" w:rsidP="00586AE9">
            <w:pPr>
              <w:jc w:val="right"/>
              <w:rPr>
                <w:rFonts w:ascii="Bookman Old Style" w:hAnsi="Bookman Old Style" w:cs="Arial"/>
                <w:bCs/>
                <w:sz w:val="16"/>
                <w:szCs w:val="16"/>
              </w:rPr>
            </w:pPr>
            <w:r w:rsidRPr="008C183B">
              <w:rPr>
                <w:rFonts w:ascii="Bookman Old Style" w:hAnsi="Bookman Old Style" w:cs="Arial"/>
                <w:bCs/>
                <w:sz w:val="16"/>
                <w:szCs w:val="16"/>
              </w:rPr>
              <w:t xml:space="preserve"> Rp </w:t>
            </w:r>
            <w:r>
              <w:rPr>
                <w:rFonts w:ascii="Bookman Old Style" w:hAnsi="Bookman Old Style" w:cs="Arial"/>
                <w:bCs/>
                <w:sz w:val="16"/>
                <w:szCs w:val="16"/>
              </w:rPr>
              <w:t>275.500.000</w:t>
            </w:r>
            <w:r w:rsidRPr="008C183B">
              <w:rPr>
                <w:rFonts w:ascii="Bookman Old Style" w:hAnsi="Bookman Old Style" w:cs="Arial"/>
                <w:bCs/>
                <w:sz w:val="16"/>
                <w:szCs w:val="16"/>
              </w:rPr>
              <w:t xml:space="preserve"> </w:t>
            </w:r>
          </w:p>
        </w:tc>
        <w:tc>
          <w:tcPr>
            <w:tcW w:w="933" w:type="dxa"/>
            <w:shd w:val="clear" w:color="000000" w:fill="DA9694"/>
            <w:vAlign w:val="center"/>
          </w:tcPr>
          <w:p w:rsidR="00B83593" w:rsidRPr="008C183B" w:rsidRDefault="00B83593">
            <w:pPr>
              <w:jc w:val="center"/>
              <w:rPr>
                <w:rFonts w:ascii="Bookman Old Style" w:hAnsi="Bookman Old Style" w:cs="Arial"/>
                <w:bCs/>
                <w:sz w:val="16"/>
                <w:szCs w:val="16"/>
              </w:rPr>
            </w:pPr>
            <w:r w:rsidRPr="008C183B">
              <w:rPr>
                <w:rFonts w:ascii="Bookman Old Style" w:hAnsi="Bookman Old Style" w:cs="Arial"/>
                <w:bCs/>
                <w:sz w:val="16"/>
                <w:szCs w:val="16"/>
              </w:rPr>
              <w:t> </w:t>
            </w:r>
          </w:p>
        </w:tc>
      </w:tr>
      <w:tr w:rsidR="00B83593" w:rsidRPr="008C183B">
        <w:trPr>
          <w:trHeight w:val="55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01</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Fasilitasi penyusunan peraturan desa dan peraturan Kepala Desa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Peraturan Nagari, Peraturan Wali Nagari</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Pr>
                <w:rFonts w:ascii="Bookman Old Style" w:hAnsi="Bookman Old Style" w:cs="Arial"/>
                <w:color w:val="000000"/>
                <w:sz w:val="16"/>
                <w:szCs w:val="16"/>
              </w:rPr>
              <w:t xml:space="preserve"> Rp   40.000.000</w:t>
            </w:r>
            <w:r w:rsidRPr="008C183B">
              <w:rPr>
                <w:rFonts w:ascii="Bookman Old Style" w:hAnsi="Bookman Old Style" w:cs="Arial"/>
                <w:color w:val="000000"/>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Fasilitasi penyusunan peraturan desa dan peraturan Kepala Desa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Peraturan Nagari, Peraturan Wali Nagari</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Pr>
                <w:rFonts w:ascii="Bookman Old Style" w:hAnsi="Bookman Old Style" w:cs="Arial"/>
                <w:color w:val="000000"/>
                <w:sz w:val="16"/>
                <w:szCs w:val="16"/>
              </w:rPr>
              <w:t xml:space="preserve"> Rp   40.000.000</w:t>
            </w:r>
            <w:r w:rsidRPr="008C183B">
              <w:rPr>
                <w:rFonts w:ascii="Bookman Old Style" w:hAnsi="Bookman Old Style" w:cs="Arial"/>
                <w:color w:val="000000"/>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35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02</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Fasilitasi Administrasi Tata Pemerintahan Desa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Rapat , Monitoring dan evaluasi/terupdate data perangkat nagari dan bamus </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Pr>
                <w:rFonts w:ascii="Bookman Old Style" w:hAnsi="Bookman Old Style" w:cs="Arial"/>
                <w:color w:val="000000"/>
                <w:sz w:val="16"/>
                <w:szCs w:val="16"/>
              </w:rPr>
              <w:t xml:space="preserve"> Rp  25.000.000</w:t>
            </w:r>
            <w:r w:rsidRPr="008C183B">
              <w:rPr>
                <w:rFonts w:ascii="Bookman Old Style" w:hAnsi="Bookman Old Style" w:cs="Arial"/>
                <w:color w:val="000000"/>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Fasilitasi Administrasi Tata Pemerintahan Desa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Rapat , Monitoring dan evaluasi </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xml:space="preserve">1 Kegiatan, </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Pr>
                <w:rFonts w:ascii="Bookman Old Style" w:hAnsi="Bookman Old Style" w:cs="Arial"/>
                <w:color w:val="000000"/>
                <w:sz w:val="16"/>
                <w:szCs w:val="16"/>
              </w:rPr>
              <w:t xml:space="preserve"> Rp  25.000.000</w:t>
            </w:r>
            <w:r w:rsidRPr="008C183B">
              <w:rPr>
                <w:rFonts w:ascii="Bookman Old Style" w:hAnsi="Bookman Old Style" w:cs="Arial"/>
                <w:color w:val="000000"/>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57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lastRenderedPageBreak/>
              <w:t>03</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Fasitasi pengelolaan keuangan desa dan pendayagunaan aset </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Supervisi dan pengawasan dana desa </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498" w:type="dxa"/>
            <w:shd w:val="clear" w:color="auto" w:fill="auto"/>
            <w:vAlign w:val="center"/>
          </w:tcPr>
          <w:p w:rsidR="00B83593" w:rsidRPr="008C183B" w:rsidRDefault="00B83593" w:rsidP="001D05C7">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32.500.000</w:t>
            </w:r>
            <w:r w:rsidRPr="008C183B">
              <w:rPr>
                <w:rFonts w:ascii="Bookman Old Style" w:hAnsi="Bookman Old Style" w:cs="Arial"/>
                <w:color w:val="000000"/>
                <w:sz w:val="16"/>
                <w:szCs w:val="16"/>
              </w:rPr>
              <w:t xml:space="preserve"> </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 Fasitasi pengelolaan keuangan desa dan pendayagunaan aset </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 xml:space="preserve"> Supervisi dan pengawasan dana desa </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1 Kegiatan</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 Rp  </w:t>
            </w:r>
            <w:r>
              <w:rPr>
                <w:rFonts w:ascii="Bookman Old Style" w:hAnsi="Bookman Old Style" w:cs="Arial"/>
                <w:color w:val="000000"/>
                <w:sz w:val="16"/>
                <w:szCs w:val="16"/>
              </w:rPr>
              <w:t>32.500.000</w:t>
            </w:r>
            <w:r w:rsidRPr="008C183B">
              <w:rPr>
                <w:rFonts w:ascii="Bookman Old Style" w:hAnsi="Bookman Old Style" w:cs="Arial"/>
                <w:color w:val="000000"/>
                <w:sz w:val="16"/>
                <w:szCs w:val="16"/>
              </w:rPr>
              <w:t xml:space="preserve"> </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r>
      <w:tr w:rsidR="00B83593" w:rsidRPr="008C183B">
        <w:trPr>
          <w:trHeight w:val="57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06</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Fasilitasi pelaksanaan Pemilihan Kepala Desa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Rp 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rPr>
            </w:pPr>
            <w:r w:rsidRPr="008C183B">
              <w:rPr>
                <w:rFonts w:ascii="Bookman Old Style" w:hAnsi="Bookman Old Style" w:cs="Arial"/>
                <w:color w:val="000000"/>
                <w:sz w:val="16"/>
                <w:szCs w:val="16"/>
              </w:rPr>
              <w:t>Fasilitasi pelaksanaan tugas kepala desa dan perangkat desa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993"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Rp 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683"/>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07</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Rekomendasi Pengangkatan dan Pemberhentian Perangkat Desa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498" w:type="dxa"/>
            <w:shd w:val="clear" w:color="auto" w:fill="auto"/>
            <w:vAlign w:val="center"/>
          </w:tcPr>
          <w:p w:rsidR="00B83593" w:rsidRPr="008C183B" w:rsidRDefault="00B83593" w:rsidP="001D05C7">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Rp </w:t>
            </w:r>
            <w:r>
              <w:rPr>
                <w:rFonts w:ascii="Bookman Old Style" w:hAnsi="Bookman Old Style" w:cs="Arial"/>
                <w:color w:val="000000"/>
                <w:sz w:val="16"/>
                <w:szCs w:val="16"/>
              </w:rPr>
              <w:t>48.000.000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Rekomendasi Pengangkatan dan Pemberhentian Perangkat Desa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993"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Rp </w:t>
            </w:r>
            <w:r>
              <w:rPr>
                <w:rFonts w:ascii="Bookman Old Style" w:hAnsi="Bookman Old Style" w:cs="Arial"/>
                <w:color w:val="000000"/>
                <w:sz w:val="16"/>
                <w:szCs w:val="16"/>
              </w:rPr>
              <w:t>48.000.000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565"/>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08</w:t>
            </w:r>
          </w:p>
        </w:tc>
        <w:tc>
          <w:tcPr>
            <w:tcW w:w="1905" w:type="dxa"/>
            <w:shd w:val="clear" w:color="000000" w:fill="FFFFFF"/>
            <w:vAlign w:val="center"/>
          </w:tcPr>
          <w:p w:rsidR="00B83593" w:rsidRPr="008C183B" w:rsidRDefault="00B83593" w:rsidP="00F859B4">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Fasilitasi </w:t>
            </w:r>
            <w:r>
              <w:rPr>
                <w:rFonts w:ascii="Bookman Old Style" w:hAnsi="Bookman Old Style" w:cs="Arial"/>
                <w:color w:val="000000"/>
                <w:sz w:val="16"/>
                <w:szCs w:val="16"/>
                <w:lang w:val="fi-FI"/>
              </w:rPr>
              <w:t>Pelaksanaan tugas dan fungsi Badan Permusyawaratan Desa</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498" w:type="dxa"/>
            <w:shd w:val="clear" w:color="auto" w:fill="auto"/>
            <w:vAlign w:val="center"/>
          </w:tcPr>
          <w:p w:rsidR="00B83593" w:rsidRPr="008C183B" w:rsidRDefault="00B83593" w:rsidP="00F859B4">
            <w:pPr>
              <w:rPr>
                <w:rFonts w:ascii="Bookman Old Style" w:hAnsi="Bookman Old Style" w:cs="Arial"/>
                <w:color w:val="000000"/>
                <w:sz w:val="16"/>
                <w:szCs w:val="16"/>
              </w:rPr>
            </w:pPr>
            <w:r>
              <w:rPr>
                <w:rFonts w:ascii="Bookman Old Style" w:hAnsi="Bookman Old Style" w:cs="Arial"/>
                <w:color w:val="000000"/>
                <w:sz w:val="16"/>
                <w:szCs w:val="16"/>
              </w:rPr>
              <w:t>Rp. 28.000.000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fi-FI"/>
              </w:rPr>
            </w:pPr>
            <w:r w:rsidRPr="008C183B">
              <w:rPr>
                <w:rFonts w:ascii="Bookman Old Style" w:hAnsi="Bookman Old Style" w:cs="Arial"/>
                <w:color w:val="000000"/>
                <w:sz w:val="16"/>
                <w:szCs w:val="16"/>
                <w:lang w:val="fi-FI"/>
              </w:rPr>
              <w:t xml:space="preserve">Fasilitasi </w:t>
            </w:r>
            <w:r>
              <w:rPr>
                <w:rFonts w:ascii="Bookman Old Style" w:hAnsi="Bookman Old Style" w:cs="Arial"/>
                <w:color w:val="000000"/>
                <w:sz w:val="16"/>
                <w:szCs w:val="16"/>
                <w:lang w:val="fi-FI"/>
              </w:rPr>
              <w:t>Pelaksanaan tugas dan fungsi Badan Permusyawaratan Desa</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993"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520" w:type="dxa"/>
            <w:shd w:val="clear" w:color="auto" w:fill="auto"/>
            <w:vAlign w:val="center"/>
          </w:tcPr>
          <w:p w:rsidR="00B83593" w:rsidRPr="008C183B" w:rsidRDefault="00B83593" w:rsidP="00586AE9">
            <w:pPr>
              <w:rPr>
                <w:rFonts w:ascii="Bookman Old Style" w:hAnsi="Bookman Old Style" w:cs="Arial"/>
                <w:color w:val="000000"/>
                <w:sz w:val="16"/>
                <w:szCs w:val="16"/>
              </w:rPr>
            </w:pPr>
            <w:r>
              <w:rPr>
                <w:rFonts w:ascii="Bookman Old Style" w:hAnsi="Bookman Old Style" w:cs="Arial"/>
                <w:color w:val="000000"/>
                <w:sz w:val="16"/>
                <w:szCs w:val="16"/>
              </w:rPr>
              <w:t>Rp. 28.000.000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549"/>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Pr>
                <w:rFonts w:ascii="Bookman Old Style" w:hAnsi="Bookman Old Style" w:cs="Arial"/>
                <w:color w:val="000000"/>
                <w:sz w:val="16"/>
                <w:szCs w:val="16"/>
                <w:lang w:val="sv-SE"/>
              </w:rPr>
              <w:t>Fasilitasi Penyusunan Perencanaan Pembangunan Partisipatif</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Pr>
                <w:rFonts w:ascii="Bookman Old Style" w:hAnsi="Bookman Old Style" w:cs="Arial"/>
                <w:color w:val="000000"/>
                <w:sz w:val="16"/>
                <w:szCs w:val="16"/>
              </w:rPr>
              <w:t>Rp. 77.000.000</w:t>
            </w:r>
          </w:p>
        </w:tc>
        <w:tc>
          <w:tcPr>
            <w:tcW w:w="2186" w:type="dxa"/>
            <w:shd w:val="clear" w:color="000000" w:fill="FFFFFF"/>
            <w:vAlign w:val="center"/>
          </w:tcPr>
          <w:p w:rsidR="00B83593" w:rsidRPr="008C183B" w:rsidRDefault="00B83593" w:rsidP="00586AE9">
            <w:pPr>
              <w:rPr>
                <w:rFonts w:ascii="Bookman Old Style" w:hAnsi="Bookman Old Style" w:cs="Arial"/>
                <w:color w:val="000000"/>
                <w:sz w:val="16"/>
                <w:szCs w:val="16"/>
                <w:lang w:val="sv-SE"/>
              </w:rPr>
            </w:pPr>
            <w:r>
              <w:rPr>
                <w:rFonts w:ascii="Bookman Old Style" w:hAnsi="Bookman Old Style" w:cs="Arial"/>
                <w:color w:val="000000"/>
                <w:sz w:val="16"/>
                <w:szCs w:val="16"/>
                <w:lang w:val="sv-SE"/>
              </w:rPr>
              <w:t>Fasilitasi Penyusunan Perencanaan Pembangunan Partisipatif</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993"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Pr>
                <w:rFonts w:ascii="Bookman Old Style" w:hAnsi="Bookman Old Style" w:cs="Arial"/>
                <w:color w:val="000000"/>
                <w:sz w:val="16"/>
                <w:szCs w:val="16"/>
              </w:rPr>
              <w:t>Rp. 77.000.000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B83593" w:rsidRPr="008C183B">
        <w:trPr>
          <w:trHeight w:val="549"/>
        </w:trPr>
        <w:tc>
          <w:tcPr>
            <w:tcW w:w="520" w:type="dxa"/>
            <w:shd w:val="clear" w:color="000000" w:fill="FFFF00"/>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09</w:t>
            </w:r>
          </w:p>
        </w:tc>
        <w:tc>
          <w:tcPr>
            <w:tcW w:w="1905"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Pendampingan Desa di Wilayah</w:t>
            </w:r>
          </w:p>
        </w:tc>
        <w:tc>
          <w:tcPr>
            <w:tcW w:w="1276"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843"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1134"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498" w:type="dxa"/>
            <w:shd w:val="clear" w:color="auto" w:fill="auto"/>
            <w:vAlign w:val="center"/>
          </w:tcPr>
          <w:p w:rsidR="00B83593" w:rsidRPr="008C183B" w:rsidRDefault="00B83593">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Rp </w:t>
            </w:r>
            <w:r>
              <w:rPr>
                <w:rFonts w:ascii="Bookman Old Style" w:hAnsi="Bookman Old Style" w:cs="Arial"/>
                <w:color w:val="000000"/>
                <w:sz w:val="16"/>
                <w:szCs w:val="16"/>
              </w:rPr>
              <w:t>2</w:t>
            </w:r>
            <w:r w:rsidRPr="008C183B">
              <w:rPr>
                <w:rFonts w:ascii="Bookman Old Style" w:hAnsi="Bookman Old Style" w:cs="Arial"/>
                <w:color w:val="000000"/>
                <w:sz w:val="16"/>
                <w:szCs w:val="16"/>
              </w:rPr>
              <w:t>5</w:t>
            </w:r>
            <w:r>
              <w:rPr>
                <w:rFonts w:ascii="Bookman Old Style" w:hAnsi="Bookman Old Style" w:cs="Arial"/>
                <w:color w:val="000000"/>
                <w:sz w:val="16"/>
                <w:szCs w:val="16"/>
              </w:rPr>
              <w:t>.0</w:t>
            </w:r>
            <w:r w:rsidRPr="008C183B">
              <w:rPr>
                <w:rFonts w:ascii="Bookman Old Style" w:hAnsi="Bookman Old Style" w:cs="Arial"/>
                <w:color w:val="000000"/>
                <w:sz w:val="16"/>
                <w:szCs w:val="16"/>
              </w:rPr>
              <w:t>00.000</w:t>
            </w:r>
          </w:p>
        </w:tc>
        <w:tc>
          <w:tcPr>
            <w:tcW w:w="2186" w:type="dxa"/>
            <w:shd w:val="clear" w:color="000000" w:fill="FFFFFF"/>
            <w:vAlign w:val="center"/>
          </w:tcPr>
          <w:p w:rsidR="00B83593" w:rsidRPr="008C183B" w:rsidRDefault="00B83593">
            <w:pP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Koordinasi Pendampingan Desa di Wilayah</w:t>
            </w:r>
          </w:p>
        </w:tc>
        <w:tc>
          <w:tcPr>
            <w:tcW w:w="1277" w:type="dxa"/>
            <w:shd w:val="clear" w:color="000000" w:fill="FFFFFF"/>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Kecamatan Payakumbuh</w:t>
            </w:r>
          </w:p>
        </w:tc>
        <w:tc>
          <w:tcPr>
            <w:tcW w:w="1456" w:type="dxa"/>
            <w:shd w:val="clear" w:color="000000" w:fill="FFFFFF"/>
            <w:vAlign w:val="center"/>
          </w:tcPr>
          <w:p w:rsidR="00B83593" w:rsidRPr="008C183B" w:rsidRDefault="00B83593">
            <w:pPr>
              <w:jc w:val="center"/>
              <w:rPr>
                <w:rFonts w:ascii="Bookman Old Style" w:hAnsi="Bookman Old Style" w:cs="Arial"/>
                <w:color w:val="000000"/>
                <w:sz w:val="16"/>
                <w:szCs w:val="16"/>
                <w:lang w:val="sv-SE"/>
              </w:rPr>
            </w:pPr>
            <w:r w:rsidRPr="008C183B">
              <w:rPr>
                <w:rFonts w:ascii="Bookman Old Style" w:hAnsi="Bookman Old Style" w:cs="Arial"/>
                <w:color w:val="000000"/>
                <w:sz w:val="16"/>
                <w:szCs w:val="16"/>
                <w:lang w:val="sv-SE"/>
              </w:rPr>
              <w:t>supervisi dan pengawasan tugas wali nagari dan perangkat</w:t>
            </w:r>
          </w:p>
        </w:tc>
        <w:tc>
          <w:tcPr>
            <w:tcW w:w="993" w:type="dxa"/>
            <w:shd w:val="clear" w:color="auto" w:fill="auto"/>
            <w:vAlign w:val="center"/>
          </w:tcPr>
          <w:p w:rsidR="00B83593" w:rsidRPr="008C183B" w:rsidRDefault="00B83593">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7 nagari</w:t>
            </w:r>
          </w:p>
        </w:tc>
        <w:tc>
          <w:tcPr>
            <w:tcW w:w="1520" w:type="dxa"/>
            <w:shd w:val="clear" w:color="auto" w:fill="auto"/>
            <w:vAlign w:val="center"/>
          </w:tcPr>
          <w:p w:rsidR="00B83593" w:rsidRPr="008C183B" w:rsidRDefault="00B83593" w:rsidP="00586AE9">
            <w:pPr>
              <w:jc w:val="right"/>
              <w:rPr>
                <w:rFonts w:ascii="Bookman Old Style" w:hAnsi="Bookman Old Style" w:cs="Arial"/>
                <w:color w:val="000000"/>
                <w:sz w:val="16"/>
                <w:szCs w:val="16"/>
              </w:rPr>
            </w:pPr>
            <w:r w:rsidRPr="008C183B">
              <w:rPr>
                <w:rFonts w:ascii="Bookman Old Style" w:hAnsi="Bookman Old Style" w:cs="Arial"/>
                <w:color w:val="000000"/>
                <w:sz w:val="16"/>
                <w:szCs w:val="16"/>
              </w:rPr>
              <w:t xml:space="preserve">Rp </w:t>
            </w:r>
            <w:r>
              <w:rPr>
                <w:rFonts w:ascii="Bookman Old Style" w:hAnsi="Bookman Old Style" w:cs="Arial"/>
                <w:color w:val="000000"/>
                <w:sz w:val="16"/>
                <w:szCs w:val="16"/>
              </w:rPr>
              <w:t>2</w:t>
            </w:r>
            <w:r w:rsidRPr="008C183B">
              <w:rPr>
                <w:rFonts w:ascii="Bookman Old Style" w:hAnsi="Bookman Old Style" w:cs="Arial"/>
                <w:color w:val="000000"/>
                <w:sz w:val="16"/>
                <w:szCs w:val="16"/>
              </w:rPr>
              <w:t>5</w:t>
            </w:r>
            <w:r>
              <w:rPr>
                <w:rFonts w:ascii="Bookman Old Style" w:hAnsi="Bookman Old Style" w:cs="Arial"/>
                <w:color w:val="000000"/>
                <w:sz w:val="16"/>
                <w:szCs w:val="16"/>
              </w:rPr>
              <w:t>.0</w:t>
            </w:r>
            <w:r w:rsidRPr="008C183B">
              <w:rPr>
                <w:rFonts w:ascii="Bookman Old Style" w:hAnsi="Bookman Old Style" w:cs="Arial"/>
                <w:color w:val="000000"/>
                <w:sz w:val="16"/>
                <w:szCs w:val="16"/>
              </w:rPr>
              <w:t>00.000</w:t>
            </w:r>
          </w:p>
        </w:tc>
        <w:tc>
          <w:tcPr>
            <w:tcW w:w="933" w:type="dxa"/>
            <w:shd w:val="clear" w:color="000000" w:fill="FFFFFF"/>
            <w:vAlign w:val="center"/>
          </w:tcPr>
          <w:p w:rsidR="00B83593" w:rsidRPr="008C183B" w:rsidRDefault="00B83593">
            <w:pPr>
              <w:jc w:val="center"/>
              <w:rPr>
                <w:rFonts w:ascii="Bookman Old Style" w:hAnsi="Bookman Old Style" w:cs="Arial"/>
                <w:color w:val="000000"/>
                <w:sz w:val="16"/>
                <w:szCs w:val="16"/>
              </w:rPr>
            </w:pPr>
          </w:p>
        </w:tc>
      </w:tr>
      <w:tr w:rsidR="00161865" w:rsidRPr="008C183B">
        <w:trPr>
          <w:trHeight w:val="315"/>
        </w:trPr>
        <w:tc>
          <w:tcPr>
            <w:tcW w:w="520" w:type="dxa"/>
            <w:shd w:val="clear" w:color="000000" w:fill="FFFFFF"/>
            <w:vAlign w:val="center"/>
          </w:tcPr>
          <w:p w:rsidR="00161865" w:rsidRPr="008C183B" w:rsidRDefault="00161865">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905" w:type="dxa"/>
            <w:shd w:val="clear" w:color="000000" w:fill="FFFFFF"/>
            <w:vAlign w:val="center"/>
          </w:tcPr>
          <w:p w:rsidR="00161865" w:rsidRPr="008C183B" w:rsidRDefault="00161865">
            <w:pPr>
              <w:rPr>
                <w:rFonts w:ascii="Bookman Old Style" w:hAnsi="Bookman Old Style" w:cs="Arial"/>
                <w:bCs/>
                <w:color w:val="000000"/>
                <w:sz w:val="16"/>
                <w:szCs w:val="16"/>
              </w:rPr>
            </w:pPr>
            <w:r w:rsidRPr="008C183B">
              <w:rPr>
                <w:rFonts w:ascii="Bookman Old Style" w:hAnsi="Bookman Old Style" w:cs="Arial"/>
                <w:bCs/>
                <w:color w:val="000000"/>
                <w:sz w:val="16"/>
                <w:szCs w:val="16"/>
              </w:rPr>
              <w:t>JUMLAH</w:t>
            </w:r>
          </w:p>
        </w:tc>
        <w:tc>
          <w:tcPr>
            <w:tcW w:w="1276" w:type="dxa"/>
            <w:shd w:val="clear" w:color="000000" w:fill="FFFFFF"/>
            <w:vAlign w:val="center"/>
          </w:tcPr>
          <w:p w:rsidR="00161865" w:rsidRPr="008C183B" w:rsidRDefault="00161865">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c>
          <w:tcPr>
            <w:tcW w:w="1843" w:type="dxa"/>
            <w:shd w:val="clear" w:color="000000" w:fill="FFFFFF"/>
            <w:vAlign w:val="center"/>
          </w:tcPr>
          <w:p w:rsidR="00161865" w:rsidRPr="008C183B" w:rsidRDefault="00161865">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134" w:type="dxa"/>
            <w:shd w:val="clear" w:color="000000" w:fill="FFFFFF"/>
            <w:vAlign w:val="center"/>
          </w:tcPr>
          <w:p w:rsidR="00161865" w:rsidRPr="008C183B" w:rsidRDefault="00161865">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498" w:type="dxa"/>
            <w:shd w:val="clear" w:color="000000" w:fill="FFFFFF"/>
            <w:vAlign w:val="center"/>
          </w:tcPr>
          <w:p w:rsidR="00161865" w:rsidRPr="008C183B" w:rsidRDefault="00161865" w:rsidP="008D3267">
            <w:pPr>
              <w:rPr>
                <w:rFonts w:ascii="Bookman Old Style" w:hAnsi="Bookman Old Style" w:cs="Arial"/>
                <w:bCs/>
                <w:sz w:val="16"/>
                <w:szCs w:val="16"/>
              </w:rPr>
            </w:pPr>
            <w:r w:rsidRPr="008C183B">
              <w:rPr>
                <w:rFonts w:ascii="Bookman Old Style" w:hAnsi="Bookman Old Style" w:cs="Arial"/>
                <w:bCs/>
                <w:sz w:val="14"/>
                <w:szCs w:val="14"/>
              </w:rPr>
              <w:t xml:space="preserve"> </w:t>
            </w:r>
            <w:r w:rsidRPr="008C183B">
              <w:rPr>
                <w:rFonts w:ascii="Bookman Old Style" w:hAnsi="Bookman Old Style" w:cs="Arial"/>
                <w:bCs/>
                <w:sz w:val="16"/>
                <w:szCs w:val="16"/>
              </w:rPr>
              <w:t>Rp</w:t>
            </w:r>
            <w:r w:rsidRPr="008C183B">
              <w:rPr>
                <w:rFonts w:ascii="Bookman Old Style" w:hAnsi="Bookman Old Style" w:cs="Arial"/>
                <w:bCs/>
                <w:sz w:val="16"/>
                <w:szCs w:val="16"/>
                <w:lang w:val="id-ID"/>
              </w:rPr>
              <w:t xml:space="preserve"> </w:t>
            </w:r>
            <w:r>
              <w:rPr>
                <w:rFonts w:ascii="Bookman Old Style" w:hAnsi="Bookman Old Style" w:cs="Arial"/>
                <w:bCs/>
                <w:sz w:val="16"/>
                <w:szCs w:val="16"/>
              </w:rPr>
              <w:t>3.433.335.700</w:t>
            </w:r>
            <w:r w:rsidRPr="008C183B">
              <w:rPr>
                <w:rFonts w:ascii="Bookman Old Style" w:hAnsi="Bookman Old Style" w:cs="Arial"/>
                <w:bCs/>
                <w:sz w:val="16"/>
                <w:szCs w:val="16"/>
              </w:rPr>
              <w:t xml:space="preserve"> </w:t>
            </w:r>
          </w:p>
        </w:tc>
        <w:tc>
          <w:tcPr>
            <w:tcW w:w="2186" w:type="dxa"/>
            <w:shd w:val="clear" w:color="000000" w:fill="FFFFFF"/>
            <w:vAlign w:val="center"/>
          </w:tcPr>
          <w:p w:rsidR="00161865" w:rsidRPr="008C183B" w:rsidRDefault="00161865">
            <w:pP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277" w:type="dxa"/>
            <w:shd w:val="clear" w:color="000000" w:fill="FFFFFF"/>
            <w:vAlign w:val="center"/>
          </w:tcPr>
          <w:p w:rsidR="00161865" w:rsidRPr="008C183B" w:rsidRDefault="00161865">
            <w:pPr>
              <w:jc w:val="center"/>
              <w:rPr>
                <w:rFonts w:ascii="Bookman Old Style" w:hAnsi="Bookman Old Style" w:cs="Arial"/>
                <w:color w:val="000000"/>
                <w:sz w:val="16"/>
                <w:szCs w:val="16"/>
              </w:rPr>
            </w:pPr>
            <w:r w:rsidRPr="008C183B">
              <w:rPr>
                <w:rFonts w:ascii="Bookman Old Style" w:hAnsi="Bookman Old Style" w:cs="Arial"/>
                <w:color w:val="000000"/>
                <w:sz w:val="16"/>
                <w:szCs w:val="16"/>
              </w:rPr>
              <w:t> </w:t>
            </w:r>
          </w:p>
        </w:tc>
        <w:tc>
          <w:tcPr>
            <w:tcW w:w="1456" w:type="dxa"/>
            <w:shd w:val="clear" w:color="000000" w:fill="FFFFFF"/>
            <w:vAlign w:val="center"/>
          </w:tcPr>
          <w:p w:rsidR="00161865" w:rsidRPr="008C183B" w:rsidRDefault="00161865">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993" w:type="dxa"/>
            <w:shd w:val="clear" w:color="000000" w:fill="FFFFFF"/>
            <w:vAlign w:val="center"/>
          </w:tcPr>
          <w:p w:rsidR="00161865" w:rsidRPr="008C183B" w:rsidRDefault="00161865">
            <w:pPr>
              <w:jc w:val="center"/>
              <w:rPr>
                <w:rFonts w:ascii="Bookman Old Style" w:hAnsi="Bookman Old Style" w:cs="Arial"/>
                <w:bCs/>
                <w:color w:val="000000"/>
                <w:sz w:val="16"/>
                <w:szCs w:val="16"/>
              </w:rPr>
            </w:pPr>
            <w:r w:rsidRPr="008C183B">
              <w:rPr>
                <w:rFonts w:ascii="Bookman Old Style" w:hAnsi="Bookman Old Style" w:cs="Arial"/>
                <w:bCs/>
                <w:color w:val="000000"/>
                <w:sz w:val="16"/>
                <w:szCs w:val="16"/>
              </w:rPr>
              <w:t> </w:t>
            </w:r>
          </w:p>
        </w:tc>
        <w:tc>
          <w:tcPr>
            <w:tcW w:w="1520" w:type="dxa"/>
            <w:shd w:val="clear" w:color="000000" w:fill="FFFFFF"/>
            <w:vAlign w:val="center"/>
          </w:tcPr>
          <w:p w:rsidR="00161865" w:rsidRPr="008C183B" w:rsidRDefault="005F61BF" w:rsidP="005F61BF">
            <w:pPr>
              <w:jc w:val="right"/>
              <w:rPr>
                <w:rFonts w:ascii="Bookman Old Style" w:hAnsi="Bookman Old Style" w:cs="Arial"/>
                <w:bCs/>
                <w:sz w:val="16"/>
                <w:szCs w:val="16"/>
              </w:rPr>
            </w:pPr>
            <w:r w:rsidRPr="008C183B">
              <w:rPr>
                <w:rFonts w:ascii="Bookman Old Style" w:hAnsi="Bookman Old Style" w:cs="Arial"/>
                <w:bCs/>
                <w:sz w:val="16"/>
                <w:szCs w:val="16"/>
              </w:rPr>
              <w:t>Rp</w:t>
            </w:r>
            <w:r w:rsidRPr="008C183B">
              <w:rPr>
                <w:rFonts w:ascii="Bookman Old Style" w:hAnsi="Bookman Old Style" w:cs="Arial"/>
                <w:bCs/>
                <w:sz w:val="16"/>
                <w:szCs w:val="16"/>
                <w:lang w:val="id-ID"/>
              </w:rPr>
              <w:t xml:space="preserve"> </w:t>
            </w:r>
            <w:r>
              <w:rPr>
                <w:rFonts w:ascii="Bookman Old Style" w:hAnsi="Bookman Old Style" w:cs="Arial"/>
                <w:bCs/>
                <w:sz w:val="16"/>
                <w:szCs w:val="16"/>
              </w:rPr>
              <w:t>4.173.335.700</w:t>
            </w:r>
          </w:p>
        </w:tc>
        <w:tc>
          <w:tcPr>
            <w:tcW w:w="933" w:type="dxa"/>
            <w:shd w:val="clear" w:color="000000" w:fill="FFFFFF"/>
            <w:vAlign w:val="center"/>
          </w:tcPr>
          <w:p w:rsidR="00161865" w:rsidRPr="008C183B" w:rsidRDefault="00161865">
            <w:pPr>
              <w:jc w:val="center"/>
              <w:rPr>
                <w:rFonts w:ascii="Bookman Old Style" w:hAnsi="Bookman Old Style" w:cs="Arial"/>
                <w:bCs/>
                <w:sz w:val="16"/>
                <w:szCs w:val="16"/>
              </w:rPr>
            </w:pPr>
            <w:r w:rsidRPr="008C183B">
              <w:rPr>
                <w:rFonts w:ascii="Bookman Old Style" w:hAnsi="Bookman Old Style" w:cs="Arial"/>
                <w:bCs/>
                <w:sz w:val="16"/>
                <w:szCs w:val="16"/>
              </w:rPr>
              <w:t> </w:t>
            </w:r>
          </w:p>
        </w:tc>
      </w:tr>
    </w:tbl>
    <w:p w:rsidR="002C2D71" w:rsidRPr="008C183B" w:rsidRDefault="002C2D71">
      <w:pPr>
        <w:jc w:val="right"/>
        <w:rPr>
          <w:rFonts w:ascii="Arial" w:hAnsi="Arial" w:cs="Arial"/>
          <w:lang w:val="fi-FI"/>
        </w:rPr>
      </w:pPr>
    </w:p>
    <w:p w:rsidR="002C2D71" w:rsidRPr="008C183B" w:rsidRDefault="002C2D71">
      <w:pPr>
        <w:jc w:val="right"/>
        <w:rPr>
          <w:rFonts w:ascii="Arial" w:hAnsi="Arial" w:cs="Arial"/>
          <w:lang w:val="fi-FI"/>
        </w:rPr>
      </w:pPr>
    </w:p>
    <w:p w:rsidR="002C2D71" w:rsidRPr="008C183B" w:rsidRDefault="002C2D71">
      <w:pPr>
        <w:jc w:val="right"/>
        <w:rPr>
          <w:rFonts w:ascii="Arial" w:hAnsi="Arial" w:cs="Arial"/>
          <w:lang w:val="fi-FI"/>
        </w:rPr>
      </w:pPr>
    </w:p>
    <w:p w:rsidR="002C2D71" w:rsidRPr="008C183B" w:rsidRDefault="002C2D71">
      <w:pPr>
        <w:jc w:val="right"/>
        <w:rPr>
          <w:rFonts w:ascii="Arial" w:hAnsi="Arial" w:cs="Arial"/>
          <w:lang w:val="fi-FI"/>
        </w:rPr>
        <w:sectPr w:rsidR="002C2D71" w:rsidRPr="008C183B">
          <w:pgSz w:w="18720" w:h="12240" w:orient="landscape"/>
          <w:pgMar w:top="1701" w:right="1701" w:bottom="2268" w:left="1134" w:header="720" w:footer="680" w:gutter="0"/>
          <w:pgNumType w:chapStyle="1"/>
          <w:cols w:space="720"/>
          <w:docGrid w:linePitch="326"/>
        </w:sectPr>
      </w:pPr>
    </w:p>
    <w:p w:rsidR="002C2D71" w:rsidRPr="008C183B" w:rsidRDefault="00232F2E">
      <w:pPr>
        <w:pStyle w:val="ListParagraph"/>
        <w:ind w:left="567" w:firstLine="709"/>
        <w:rPr>
          <w:rFonts w:ascii="Bookman Old Style" w:hAnsi="Bookman Old Style" w:cs="Arial"/>
          <w:sz w:val="24"/>
          <w:szCs w:val="24"/>
          <w:lang w:val="fi-FI"/>
        </w:rPr>
      </w:pPr>
      <w:r w:rsidRPr="008C183B">
        <w:rPr>
          <w:rFonts w:ascii="Bookman Old Style" w:hAnsi="Bookman Old Style" w:cs="Arial"/>
          <w:sz w:val="24"/>
          <w:szCs w:val="24"/>
          <w:lang w:val="fi-FI"/>
        </w:rPr>
        <w:lastRenderedPageBreak/>
        <w:t>Adapun hasil perbandingan antara Rancangan Akhir RKPD dengan hasil analisis kebutuhan yang tertuang dalam renja Kecamatan Payakumbu</w:t>
      </w:r>
      <w:r w:rsidR="007111E4">
        <w:rPr>
          <w:rFonts w:ascii="Bookman Old Style" w:hAnsi="Bookman Old Style" w:cs="Arial"/>
          <w:color w:val="000000" w:themeColor="text1"/>
          <w:sz w:val="24"/>
          <w:szCs w:val="24"/>
          <w:lang w:val="fi-FI"/>
        </w:rPr>
        <w:t>h tahun 2027</w:t>
      </w:r>
      <w:r w:rsidRPr="008C183B">
        <w:rPr>
          <w:rFonts w:ascii="Bookman Old Style" w:hAnsi="Bookman Old Style" w:cs="Arial"/>
          <w:color w:val="000000" w:themeColor="text1"/>
          <w:sz w:val="24"/>
          <w:szCs w:val="24"/>
          <w:lang w:val="fi-FI"/>
        </w:rPr>
        <w:t xml:space="preserve"> </w:t>
      </w:r>
      <w:r w:rsidRPr="008C183B">
        <w:rPr>
          <w:rFonts w:ascii="Bookman Old Style" w:hAnsi="Bookman Old Style" w:cs="Arial"/>
          <w:sz w:val="24"/>
          <w:szCs w:val="24"/>
          <w:lang w:val="fi-FI"/>
        </w:rPr>
        <w:t>sebagai berikut:</w:t>
      </w:r>
    </w:p>
    <w:p w:rsidR="002C2D71" w:rsidRPr="008C183B" w:rsidRDefault="00232F2E">
      <w:pPr>
        <w:pStyle w:val="ListParagraph"/>
        <w:widowControl/>
        <w:numPr>
          <w:ilvl w:val="3"/>
          <w:numId w:val="34"/>
        </w:numPr>
        <w:autoSpaceDE/>
        <w:autoSpaceDN/>
        <w:ind w:left="993" w:hanging="426"/>
        <w:contextualSpacing/>
        <w:rPr>
          <w:rFonts w:ascii="Bookman Old Style" w:hAnsi="Bookman Old Style" w:cs="Arial"/>
          <w:sz w:val="24"/>
          <w:szCs w:val="24"/>
          <w:lang w:val="fi-FI"/>
        </w:rPr>
      </w:pPr>
      <w:r w:rsidRPr="008C183B">
        <w:rPr>
          <w:rFonts w:ascii="Bookman Old Style" w:hAnsi="Bookman Old Style" w:cs="Arial"/>
          <w:sz w:val="24"/>
          <w:szCs w:val="24"/>
          <w:lang w:val="fi-FI"/>
        </w:rPr>
        <w:t xml:space="preserve">Jumlah program yang tertuang pada rancangan Akhir RKPD dengan analisis kebutuhan yang tertuang pada renja Kecamatan Payakumbuh adalah 6 program, </w:t>
      </w:r>
    </w:p>
    <w:p w:rsidR="002C2D71" w:rsidRPr="008C183B" w:rsidRDefault="00232F2E">
      <w:pPr>
        <w:pStyle w:val="ListParagraph"/>
        <w:widowControl/>
        <w:numPr>
          <w:ilvl w:val="3"/>
          <w:numId w:val="34"/>
        </w:numPr>
        <w:autoSpaceDE/>
        <w:autoSpaceDN/>
        <w:ind w:left="993" w:hanging="426"/>
        <w:contextualSpacing/>
        <w:rPr>
          <w:rFonts w:ascii="Bookman Old Style" w:hAnsi="Bookman Old Style" w:cs="Arial"/>
          <w:sz w:val="24"/>
          <w:szCs w:val="24"/>
          <w:lang w:val="fi-FI"/>
        </w:rPr>
      </w:pPr>
      <w:r w:rsidRPr="008C183B">
        <w:rPr>
          <w:rFonts w:ascii="Bookman Old Style" w:hAnsi="Bookman Old Style" w:cs="Arial"/>
          <w:sz w:val="24"/>
          <w:szCs w:val="24"/>
          <w:lang w:val="fi-FI"/>
        </w:rPr>
        <w:t>Jumlah kegiatan yang tertuang pada rancangan Akhir RKPD adalah 15 Kegiatan.</w:t>
      </w:r>
    </w:p>
    <w:p w:rsidR="002C2D71" w:rsidRPr="007111E4" w:rsidRDefault="00232F2E">
      <w:pPr>
        <w:pStyle w:val="ListParagraph"/>
        <w:widowControl/>
        <w:numPr>
          <w:ilvl w:val="3"/>
          <w:numId w:val="34"/>
        </w:numPr>
        <w:autoSpaceDE/>
        <w:autoSpaceDN/>
        <w:ind w:left="993" w:hanging="426"/>
        <w:contextualSpacing/>
        <w:rPr>
          <w:rFonts w:ascii="Bookman Old Style" w:hAnsi="Bookman Old Style" w:cs="Arial"/>
          <w:color w:val="FF0000"/>
          <w:sz w:val="24"/>
          <w:szCs w:val="24"/>
        </w:rPr>
      </w:pPr>
      <w:r w:rsidRPr="008C183B">
        <w:rPr>
          <w:rFonts w:ascii="Bookman Old Style" w:hAnsi="Bookman Old Style" w:cs="Arial"/>
          <w:sz w:val="24"/>
          <w:szCs w:val="24"/>
          <w:lang w:val="id-ID"/>
        </w:rPr>
        <w:t xml:space="preserve">Jumlah pagu pada </w:t>
      </w:r>
      <w:r w:rsidRPr="008C183B">
        <w:rPr>
          <w:rFonts w:ascii="Bookman Old Style" w:hAnsi="Bookman Old Style" w:cs="Arial"/>
          <w:sz w:val="24"/>
          <w:szCs w:val="24"/>
          <w:lang w:val="fi-FI"/>
        </w:rPr>
        <w:t xml:space="preserve">rancangan </w:t>
      </w:r>
      <w:r w:rsidR="00644805">
        <w:rPr>
          <w:rFonts w:ascii="Bookman Old Style" w:hAnsi="Bookman Old Style" w:cs="Arial"/>
          <w:sz w:val="24"/>
          <w:szCs w:val="24"/>
          <w:lang w:val="fi-FI"/>
        </w:rPr>
        <w:t>Awal</w:t>
      </w:r>
      <w:r w:rsidRPr="008C183B">
        <w:rPr>
          <w:rFonts w:ascii="Bookman Old Style" w:hAnsi="Bookman Old Style" w:cs="Arial"/>
          <w:sz w:val="24"/>
          <w:szCs w:val="24"/>
          <w:lang w:val="fi-FI"/>
        </w:rPr>
        <w:t xml:space="preserve"> </w:t>
      </w:r>
      <w:r w:rsidRPr="008C183B">
        <w:rPr>
          <w:rFonts w:ascii="Bookman Old Style" w:hAnsi="Bookman Old Style" w:cs="Arial"/>
          <w:sz w:val="24"/>
          <w:szCs w:val="24"/>
          <w:lang w:val="id-ID"/>
        </w:rPr>
        <w:t>RKPD Rp</w:t>
      </w:r>
      <w:r w:rsidRPr="007111E4">
        <w:rPr>
          <w:rFonts w:ascii="Bookman Old Style" w:hAnsi="Bookman Old Style" w:cs="Arial"/>
          <w:color w:val="FF0000"/>
          <w:sz w:val="24"/>
          <w:szCs w:val="24"/>
          <w:lang w:val="id-ID"/>
        </w:rPr>
        <w:t xml:space="preserve">. </w:t>
      </w:r>
      <w:r w:rsidR="00644805" w:rsidRPr="00644805">
        <w:rPr>
          <w:rFonts w:ascii="Bookman Old Style" w:hAnsi="Bookman Old Style" w:cs="Arial"/>
          <w:bCs/>
          <w:sz w:val="24"/>
          <w:szCs w:val="24"/>
          <w:lang w:val="fi-FI"/>
        </w:rPr>
        <w:t>3.433.335.700</w:t>
      </w:r>
      <w:r w:rsidRPr="00644805">
        <w:rPr>
          <w:rFonts w:ascii="Bookman Old Style" w:hAnsi="Bookman Old Style" w:cs="Arial"/>
          <w:bCs/>
          <w:sz w:val="24"/>
          <w:szCs w:val="24"/>
          <w:lang w:val="fi-FI"/>
        </w:rPr>
        <w:t xml:space="preserve">- </w:t>
      </w:r>
      <w:r w:rsidRPr="00644805">
        <w:rPr>
          <w:rFonts w:ascii="Bookman Old Style" w:hAnsi="Bookman Old Style" w:cs="Arial"/>
          <w:bCs/>
          <w:sz w:val="24"/>
          <w:szCs w:val="24"/>
          <w:lang w:val="id-ID"/>
        </w:rPr>
        <w:t>sedangkan pagu pada Hasil Analisis Kebutuhan</w:t>
      </w:r>
      <w:r w:rsidR="00976247">
        <w:rPr>
          <w:rFonts w:ascii="Bookman Old Style" w:hAnsi="Bookman Old Style" w:cs="Arial"/>
          <w:bCs/>
          <w:sz w:val="24"/>
          <w:szCs w:val="24"/>
          <w:lang w:val="fi-FI"/>
        </w:rPr>
        <w:t xml:space="preserve"> </w:t>
      </w:r>
      <w:r w:rsidRPr="00644805">
        <w:rPr>
          <w:rFonts w:ascii="Bookman Old Style" w:hAnsi="Bookman Old Style" w:cs="Arial"/>
          <w:bCs/>
          <w:sz w:val="24"/>
          <w:szCs w:val="24"/>
          <w:lang w:val="id-ID"/>
        </w:rPr>
        <w:t xml:space="preserve">Rp. </w:t>
      </w:r>
      <w:r w:rsidR="008D1C5C">
        <w:rPr>
          <w:rFonts w:ascii="Bookman Old Style" w:hAnsi="Bookman Old Style" w:cs="Arial"/>
          <w:bCs/>
          <w:sz w:val="24"/>
          <w:szCs w:val="24"/>
          <w:lang w:val="fi-FI"/>
        </w:rPr>
        <w:t>4.173.335</w:t>
      </w:r>
      <w:r w:rsidR="00B72A31" w:rsidRPr="00644805">
        <w:rPr>
          <w:rFonts w:ascii="Bookman Old Style" w:hAnsi="Bookman Old Style" w:cs="Arial"/>
          <w:bCs/>
          <w:sz w:val="24"/>
          <w:szCs w:val="24"/>
          <w:lang w:val="fi-FI"/>
        </w:rPr>
        <w:t>.700</w:t>
      </w:r>
      <w:r w:rsidRPr="007111E4">
        <w:rPr>
          <w:rFonts w:ascii="Bookman Old Style" w:hAnsi="Bookman Old Style" w:cs="Arial"/>
          <w:bCs/>
          <w:color w:val="FF0000"/>
          <w:sz w:val="24"/>
          <w:szCs w:val="24"/>
        </w:rPr>
        <w:t>,-</w:t>
      </w:r>
    </w:p>
    <w:p w:rsidR="002C2D71" w:rsidRPr="008C183B" w:rsidRDefault="002C2D71">
      <w:pPr>
        <w:pStyle w:val="ListParagraph"/>
        <w:ind w:left="993"/>
        <w:rPr>
          <w:rFonts w:ascii="Bookman Old Style" w:hAnsi="Bookman Old Style" w:cs="Arial"/>
          <w:sz w:val="24"/>
          <w:szCs w:val="24"/>
        </w:rPr>
      </w:pPr>
    </w:p>
    <w:p w:rsidR="002C2D71" w:rsidRPr="008C183B" w:rsidRDefault="00232F2E">
      <w:pPr>
        <w:pStyle w:val="ListParagraph"/>
        <w:widowControl/>
        <w:numPr>
          <w:ilvl w:val="1"/>
          <w:numId w:val="30"/>
        </w:numPr>
        <w:tabs>
          <w:tab w:val="left" w:pos="567"/>
        </w:tabs>
        <w:autoSpaceDE/>
        <w:autoSpaceDN/>
        <w:ind w:left="0" w:firstLine="0"/>
        <w:contextualSpacing/>
        <w:rPr>
          <w:rFonts w:ascii="Bookman Old Style" w:hAnsi="Bookman Old Style" w:cs="Arial"/>
          <w:bCs/>
          <w:sz w:val="24"/>
          <w:szCs w:val="24"/>
        </w:rPr>
      </w:pPr>
      <w:r w:rsidRPr="008C183B">
        <w:rPr>
          <w:rFonts w:ascii="Bookman Old Style" w:hAnsi="Bookman Old Style" w:cs="Arial"/>
          <w:bCs/>
          <w:sz w:val="24"/>
          <w:szCs w:val="24"/>
        </w:rPr>
        <w:t>Penelaahan Usulan Program Dan Kegiatan Masyarakat</w:t>
      </w:r>
    </w:p>
    <w:p w:rsidR="002C2D71" w:rsidRPr="008C183B" w:rsidRDefault="00232F2E">
      <w:pPr>
        <w:ind w:left="567" w:firstLine="720"/>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Usulan Program dan Kegiatan Kecamatan Payakumbuh pada </w:t>
      </w:r>
      <w:r w:rsidRPr="008C183B">
        <w:rPr>
          <w:rFonts w:ascii="Bookman Old Style" w:hAnsi="Bookman Old Style" w:cs="Arial"/>
          <w:color w:val="000000" w:themeColor="text1"/>
          <w:sz w:val="24"/>
          <w:szCs w:val="24"/>
          <w:lang w:val="id-ID"/>
        </w:rPr>
        <w:t>Tahun 202</w:t>
      </w:r>
      <w:r w:rsidR="007111E4">
        <w:rPr>
          <w:rFonts w:ascii="Bookman Old Style" w:hAnsi="Bookman Old Style" w:cs="Arial"/>
          <w:color w:val="000000" w:themeColor="text1"/>
          <w:sz w:val="24"/>
          <w:szCs w:val="24"/>
        </w:rPr>
        <w:t>7</w:t>
      </w:r>
      <w:r w:rsidRPr="008C183B">
        <w:rPr>
          <w:rFonts w:ascii="Bookman Old Style" w:hAnsi="Bookman Old Style" w:cs="Arial"/>
          <w:color w:val="000000" w:themeColor="text1"/>
          <w:sz w:val="24"/>
          <w:szCs w:val="24"/>
          <w:lang w:val="id-ID"/>
        </w:rPr>
        <w:t xml:space="preserve"> </w:t>
      </w:r>
      <w:r w:rsidRPr="008C183B">
        <w:rPr>
          <w:rFonts w:ascii="Bookman Old Style" w:hAnsi="Bookman Old Style" w:cs="Arial"/>
          <w:sz w:val="24"/>
          <w:szCs w:val="24"/>
          <w:lang w:val="id-ID"/>
        </w:rPr>
        <w:t>dalam rangka penyelenggaraan tugas-tugas pemerintahan umum dan kewenangan pemerintah yang dilimpahkan oleh Bupati dalam rangka penguatan otonomi daerah diarahkan pada :</w:t>
      </w:r>
    </w:p>
    <w:p w:rsidR="002C2D71" w:rsidRPr="008C183B" w:rsidRDefault="00232F2E">
      <w:pPr>
        <w:widowControl/>
        <w:numPr>
          <w:ilvl w:val="0"/>
          <w:numId w:val="35"/>
        </w:numPr>
        <w:tabs>
          <w:tab w:val="clear" w:pos="720"/>
          <w:tab w:val="left" w:pos="993"/>
        </w:tabs>
        <w:autoSpaceDE/>
        <w:autoSpaceDN/>
        <w:ind w:left="993" w:hanging="426"/>
        <w:jc w:val="both"/>
        <w:rPr>
          <w:rFonts w:ascii="Bookman Old Style" w:hAnsi="Bookman Old Style" w:cs="Arial"/>
          <w:sz w:val="24"/>
          <w:szCs w:val="24"/>
          <w:lang w:val="sv-SE"/>
        </w:rPr>
      </w:pPr>
      <w:r w:rsidRPr="008C183B">
        <w:rPr>
          <w:rFonts w:ascii="Bookman Old Style" w:hAnsi="Bookman Old Style" w:cs="Arial"/>
          <w:sz w:val="24"/>
          <w:szCs w:val="24"/>
          <w:lang w:val="sv-SE"/>
        </w:rPr>
        <w:t>Peningkatan kualitas pelayanan publik yang menjadi kewenangan kecamatan dan peningkatan kualitas aparaturnya;</w:t>
      </w:r>
    </w:p>
    <w:p w:rsidR="002C2D71" w:rsidRPr="008C183B" w:rsidRDefault="00232F2E">
      <w:pPr>
        <w:widowControl/>
        <w:numPr>
          <w:ilvl w:val="0"/>
          <w:numId w:val="35"/>
        </w:numPr>
        <w:tabs>
          <w:tab w:val="clear" w:pos="720"/>
          <w:tab w:val="left" w:pos="993"/>
        </w:tabs>
        <w:autoSpaceDE/>
        <w:autoSpaceDN/>
        <w:ind w:left="993" w:hanging="426"/>
        <w:jc w:val="both"/>
        <w:rPr>
          <w:rFonts w:ascii="Bookman Old Style" w:hAnsi="Bookman Old Style" w:cs="Arial"/>
          <w:sz w:val="24"/>
          <w:szCs w:val="24"/>
        </w:rPr>
      </w:pPr>
      <w:r w:rsidRPr="008C183B">
        <w:rPr>
          <w:rFonts w:ascii="Bookman Old Style" w:hAnsi="Bookman Old Style" w:cs="Arial"/>
          <w:sz w:val="24"/>
          <w:szCs w:val="24"/>
        </w:rPr>
        <w:t>Peningkatan kualitas pembinaan dan pengawasan terhadap pelaksanaan pemerintahan Nagari;</w:t>
      </w:r>
    </w:p>
    <w:p w:rsidR="002C2D71" w:rsidRPr="008C183B" w:rsidRDefault="00232F2E">
      <w:pPr>
        <w:widowControl/>
        <w:numPr>
          <w:ilvl w:val="0"/>
          <w:numId w:val="35"/>
        </w:numPr>
        <w:tabs>
          <w:tab w:val="clear" w:pos="720"/>
          <w:tab w:val="left" w:pos="993"/>
        </w:tabs>
        <w:autoSpaceDE/>
        <w:autoSpaceDN/>
        <w:ind w:left="993" w:hanging="426"/>
        <w:jc w:val="both"/>
        <w:rPr>
          <w:rFonts w:ascii="Bookman Old Style" w:hAnsi="Bookman Old Style" w:cs="Arial"/>
          <w:sz w:val="24"/>
          <w:szCs w:val="24"/>
        </w:rPr>
      </w:pPr>
      <w:r w:rsidRPr="008C183B">
        <w:rPr>
          <w:rFonts w:ascii="Bookman Old Style" w:hAnsi="Bookman Old Style" w:cs="Arial"/>
          <w:sz w:val="24"/>
          <w:szCs w:val="24"/>
        </w:rPr>
        <w:t>Upaya penyelenggaraan ketenteraman dan ketertiban umum, penegakan peraturan perundang-undangan serta mendorong kesadaran masyarakat dalam membayar pajak dan retribusi;</w:t>
      </w:r>
    </w:p>
    <w:p w:rsidR="002C2D71" w:rsidRPr="008C183B" w:rsidRDefault="00232F2E">
      <w:pPr>
        <w:widowControl/>
        <w:numPr>
          <w:ilvl w:val="0"/>
          <w:numId w:val="35"/>
        </w:numPr>
        <w:tabs>
          <w:tab w:val="clear" w:pos="720"/>
          <w:tab w:val="left" w:pos="993"/>
        </w:tabs>
        <w:autoSpaceDE/>
        <w:autoSpaceDN/>
        <w:ind w:left="993" w:hanging="426"/>
        <w:jc w:val="both"/>
        <w:rPr>
          <w:rFonts w:ascii="Bookman Old Style" w:hAnsi="Bookman Old Style" w:cs="Arial"/>
          <w:sz w:val="24"/>
          <w:szCs w:val="24"/>
        </w:rPr>
      </w:pPr>
      <w:r w:rsidRPr="008C183B">
        <w:rPr>
          <w:rFonts w:ascii="Bookman Old Style" w:hAnsi="Bookman Old Style" w:cs="Arial"/>
          <w:sz w:val="24"/>
          <w:szCs w:val="24"/>
        </w:rPr>
        <w:t>Peningkatan kualitas koordinasi pelaksanaan tugas-tugas dengan Muspika, UPTD dan organisasi pemerintahan lainnya yang ada di wilayah.</w:t>
      </w:r>
    </w:p>
    <w:p w:rsidR="002C2D71" w:rsidRPr="008C183B" w:rsidRDefault="002C2D71">
      <w:pPr>
        <w:ind w:left="851"/>
        <w:jc w:val="both"/>
        <w:rPr>
          <w:rFonts w:ascii="Bookman Old Style" w:hAnsi="Bookman Old Style" w:cs="Arial"/>
          <w:sz w:val="24"/>
          <w:szCs w:val="24"/>
        </w:rPr>
      </w:pPr>
    </w:p>
    <w:p w:rsidR="002C2D71" w:rsidRPr="008C183B" w:rsidRDefault="00232F2E">
      <w:pPr>
        <w:spacing w:after="120"/>
        <w:ind w:left="567" w:firstLine="567"/>
        <w:jc w:val="both"/>
        <w:rPr>
          <w:rFonts w:ascii="Bookman Old Style" w:hAnsi="Bookman Old Style" w:cs="Arial"/>
          <w:sz w:val="24"/>
          <w:szCs w:val="24"/>
        </w:rPr>
      </w:pPr>
      <w:r w:rsidRPr="008C183B">
        <w:rPr>
          <w:rFonts w:ascii="Bookman Old Style" w:hAnsi="Bookman Old Style" w:cs="Arial"/>
          <w:sz w:val="24"/>
          <w:szCs w:val="24"/>
        </w:rPr>
        <w:t>Telaah usulan Program dan Kegiatan masyarakat  ini didasari oleh pemikiran bahwa dalam rangka mewujudkan Visi Kabupaten Lima Puluh Kota, maka keempat hal tersebut diatas perlu dilaksanakan dan dicapai oleh pengemban delegasi.</w:t>
      </w:r>
    </w:p>
    <w:p w:rsidR="002C2D71" w:rsidRPr="008C183B" w:rsidRDefault="00232F2E">
      <w:pPr>
        <w:ind w:left="567" w:firstLine="567"/>
        <w:jc w:val="both"/>
        <w:rPr>
          <w:rFonts w:ascii="Bookman Old Style" w:hAnsi="Bookman Old Style" w:cs="Arial"/>
          <w:sz w:val="24"/>
          <w:szCs w:val="24"/>
        </w:rPr>
      </w:pPr>
      <w:r w:rsidRPr="008C183B">
        <w:rPr>
          <w:rFonts w:ascii="Bookman Old Style" w:hAnsi="Bookman Old Style" w:cs="Arial"/>
          <w:sz w:val="24"/>
          <w:szCs w:val="24"/>
          <w:lang w:val="id-ID"/>
        </w:rPr>
        <w:t xml:space="preserve">Kecamatan Payakumbuh di </w:t>
      </w:r>
      <w:r w:rsidRPr="008C183B">
        <w:rPr>
          <w:rFonts w:ascii="Bookman Old Style" w:hAnsi="Bookman Old Style" w:cs="Arial"/>
          <w:color w:val="000000" w:themeColor="text1"/>
          <w:sz w:val="24"/>
          <w:szCs w:val="24"/>
          <w:lang w:val="id-ID"/>
        </w:rPr>
        <w:t>Tahun 20</w:t>
      </w:r>
      <w:r w:rsidR="00B72A31">
        <w:rPr>
          <w:rFonts w:ascii="Bookman Old Style" w:hAnsi="Bookman Old Style" w:cs="Arial"/>
          <w:color w:val="000000" w:themeColor="text1"/>
          <w:sz w:val="24"/>
          <w:szCs w:val="24"/>
        </w:rPr>
        <w:t>27</w:t>
      </w:r>
      <w:r w:rsidRPr="008C183B">
        <w:rPr>
          <w:rFonts w:ascii="Bookman Old Style" w:hAnsi="Bookman Old Style" w:cs="Arial"/>
          <w:color w:val="000000" w:themeColor="text1"/>
          <w:sz w:val="24"/>
          <w:szCs w:val="24"/>
          <w:lang w:val="id-ID"/>
        </w:rPr>
        <w:t xml:space="preserve"> </w:t>
      </w:r>
      <w:r w:rsidRPr="008C183B">
        <w:rPr>
          <w:rFonts w:ascii="Bookman Old Style" w:hAnsi="Bookman Old Style" w:cs="Arial"/>
          <w:sz w:val="24"/>
          <w:szCs w:val="24"/>
          <w:lang w:val="id-ID"/>
        </w:rPr>
        <w:t>tidak memiliki usulan program dan kegiatan dari pemangku Kepentingan.</w:t>
      </w:r>
    </w:p>
    <w:p w:rsidR="002C2D71" w:rsidRPr="008C183B" w:rsidRDefault="002C2D71">
      <w:pPr>
        <w:rPr>
          <w:rFonts w:ascii="Bookman Old Style" w:hAnsi="Bookman Old Style" w:cs="Arial"/>
          <w:sz w:val="24"/>
          <w:szCs w:val="24"/>
        </w:rPr>
      </w:pPr>
    </w:p>
    <w:p w:rsidR="002C2D71" w:rsidRPr="008C183B" w:rsidRDefault="002C2D71">
      <w:pPr>
        <w:rPr>
          <w:rFonts w:ascii="Bookman Old Style" w:hAnsi="Bookman Old Style" w:cs="Arial"/>
          <w:bCs/>
          <w:sz w:val="24"/>
          <w:szCs w:val="24"/>
          <w:lang w:val="id-ID" w:eastAsia="id-ID"/>
        </w:rPr>
      </w:pPr>
    </w:p>
    <w:p w:rsidR="002C2D71" w:rsidRPr="008C183B" w:rsidRDefault="00232F2E">
      <w:pPr>
        <w:jc w:val="center"/>
        <w:rPr>
          <w:rFonts w:ascii="Bookman Old Style" w:hAnsi="Bookman Old Style" w:cs="Arial"/>
          <w:bCs/>
          <w:sz w:val="24"/>
          <w:szCs w:val="24"/>
          <w:lang w:val="sv-SE" w:eastAsia="id-ID"/>
        </w:rPr>
      </w:pPr>
      <w:r w:rsidRPr="008C183B">
        <w:rPr>
          <w:rFonts w:ascii="Bookman Old Style" w:hAnsi="Bookman Old Style" w:cs="Arial"/>
          <w:bCs/>
          <w:sz w:val="24"/>
          <w:szCs w:val="24"/>
          <w:lang w:val="id-ID" w:eastAsia="id-ID"/>
        </w:rPr>
        <w:t xml:space="preserve">Tabel </w:t>
      </w:r>
      <w:r w:rsidRPr="008C183B">
        <w:rPr>
          <w:rFonts w:ascii="Bookman Old Style" w:hAnsi="Bookman Old Style" w:cs="Arial"/>
          <w:bCs/>
          <w:sz w:val="24"/>
          <w:szCs w:val="24"/>
          <w:lang w:val="sv-SE" w:eastAsia="id-ID"/>
        </w:rPr>
        <w:t>2.4</w:t>
      </w:r>
    </w:p>
    <w:p w:rsidR="002C2D71" w:rsidRPr="008C183B" w:rsidRDefault="00232F2E">
      <w:pPr>
        <w:ind w:left="567"/>
        <w:jc w:val="center"/>
        <w:rPr>
          <w:rFonts w:ascii="Bookman Old Style" w:hAnsi="Bookman Old Style" w:cs="Arial"/>
          <w:bCs/>
          <w:sz w:val="24"/>
          <w:szCs w:val="24"/>
          <w:lang w:val="sv-SE" w:eastAsia="id-ID"/>
        </w:rPr>
      </w:pPr>
      <w:r w:rsidRPr="008C183B">
        <w:rPr>
          <w:rFonts w:ascii="Bookman Old Style" w:hAnsi="Bookman Old Style" w:cs="Arial"/>
          <w:bCs/>
          <w:sz w:val="24"/>
          <w:szCs w:val="24"/>
          <w:lang w:val="id-ID" w:eastAsia="id-ID"/>
        </w:rPr>
        <w:t>Usulan Program dan Kegiatan dari Para Pemangku</w:t>
      </w:r>
      <w:r w:rsidRPr="008C183B">
        <w:rPr>
          <w:rFonts w:ascii="Bookman Old Style" w:hAnsi="Bookman Old Style" w:cs="Arial"/>
          <w:bCs/>
          <w:sz w:val="24"/>
          <w:szCs w:val="24"/>
          <w:lang w:val="sv-SE" w:eastAsia="id-ID"/>
        </w:rPr>
        <w:t xml:space="preserve"> </w:t>
      </w:r>
      <w:r w:rsidRPr="008C183B">
        <w:rPr>
          <w:rFonts w:ascii="Bookman Old Style" w:hAnsi="Bookman Old Style" w:cs="Arial"/>
          <w:bCs/>
          <w:sz w:val="24"/>
          <w:szCs w:val="24"/>
          <w:lang w:val="id-ID" w:eastAsia="id-ID"/>
        </w:rPr>
        <w:t>Kepentingan Tahun 20</w:t>
      </w:r>
      <w:r w:rsidR="00347F8A">
        <w:rPr>
          <w:rFonts w:ascii="Bookman Old Style" w:hAnsi="Bookman Old Style" w:cs="Arial"/>
          <w:bCs/>
          <w:sz w:val="24"/>
          <w:szCs w:val="24"/>
          <w:lang w:val="sv-SE" w:eastAsia="id-ID"/>
        </w:rPr>
        <w:t>27</w:t>
      </w:r>
    </w:p>
    <w:p w:rsidR="002C2D71" w:rsidRPr="008C183B" w:rsidRDefault="002C2D71">
      <w:pPr>
        <w:jc w:val="center"/>
        <w:rPr>
          <w:rFonts w:ascii="Bookman Old Style" w:hAnsi="Bookman Old Style" w:cs="Arial"/>
          <w:bCs/>
          <w:sz w:val="24"/>
          <w:szCs w:val="24"/>
          <w:lang w:val="sv-SE" w:eastAsia="id-ID"/>
        </w:rPr>
      </w:pPr>
    </w:p>
    <w:p w:rsidR="002C2D71" w:rsidRPr="008C183B" w:rsidRDefault="00232F2E">
      <w:pPr>
        <w:rPr>
          <w:rFonts w:ascii="Bookman Old Style" w:hAnsi="Bookman Old Style" w:cs="Arial"/>
          <w:bCs/>
          <w:sz w:val="24"/>
          <w:szCs w:val="24"/>
          <w:lang w:eastAsia="id-ID"/>
        </w:rPr>
      </w:pPr>
      <w:r w:rsidRPr="008C183B">
        <w:rPr>
          <w:rFonts w:ascii="Bookman Old Style" w:hAnsi="Bookman Old Style" w:cs="Arial"/>
          <w:bCs/>
          <w:sz w:val="24"/>
          <w:szCs w:val="24"/>
          <w:lang w:val="id-ID" w:eastAsia="id-ID"/>
        </w:rPr>
        <w:t>OPD : Kecamatan Payakumbuh</w:t>
      </w:r>
    </w:p>
    <w:p w:rsidR="002C2D71" w:rsidRPr="008C183B" w:rsidRDefault="002C2D71">
      <w:pPr>
        <w:ind w:left="567"/>
        <w:rPr>
          <w:rFonts w:ascii="Bookman Old Style" w:hAnsi="Bookman Old Style" w:cs="Arial"/>
          <w:bCs/>
          <w:sz w:val="24"/>
          <w:szCs w:val="24"/>
          <w:lang w:eastAsia="id-ID"/>
        </w:rPr>
      </w:pPr>
    </w:p>
    <w:tbl>
      <w:tblPr>
        <w:tblW w:w="7938" w:type="dxa"/>
        <w:jc w:val="center"/>
        <w:tblLook w:val="04A0" w:firstRow="1" w:lastRow="0" w:firstColumn="1" w:lastColumn="0" w:noHBand="0" w:noVBand="1"/>
      </w:tblPr>
      <w:tblGrid>
        <w:gridCol w:w="652"/>
        <w:gridCol w:w="2377"/>
        <w:gridCol w:w="1092"/>
        <w:gridCol w:w="1685"/>
        <w:gridCol w:w="1525"/>
        <w:gridCol w:w="1152"/>
      </w:tblGrid>
      <w:tr w:rsidR="002C2D71" w:rsidRPr="008C183B">
        <w:trPr>
          <w:trHeight w:val="346"/>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2D71" w:rsidRPr="008C183B" w:rsidRDefault="00232F2E">
            <w:pPr>
              <w:jc w:val="center"/>
              <w:rPr>
                <w:rFonts w:ascii="Bookman Old Style" w:hAnsi="Bookman Old Style" w:cs="Arial"/>
                <w:bCs/>
                <w:sz w:val="24"/>
                <w:szCs w:val="24"/>
                <w:lang w:val="id-ID" w:eastAsia="id-ID"/>
              </w:rPr>
            </w:pPr>
            <w:r w:rsidRPr="008C183B">
              <w:rPr>
                <w:rFonts w:ascii="Bookman Old Style" w:hAnsi="Bookman Old Style" w:cs="Arial"/>
                <w:bCs/>
                <w:sz w:val="24"/>
                <w:szCs w:val="24"/>
                <w:lang w:val="id-ID" w:eastAsia="id-ID"/>
              </w:rPr>
              <w:t>NO</w:t>
            </w:r>
          </w:p>
        </w:tc>
        <w:tc>
          <w:tcPr>
            <w:tcW w:w="2100" w:type="dxa"/>
            <w:tcBorders>
              <w:top w:val="single" w:sz="4" w:space="0" w:color="auto"/>
              <w:left w:val="nil"/>
              <w:bottom w:val="single" w:sz="4" w:space="0" w:color="auto"/>
              <w:right w:val="single" w:sz="4" w:space="0" w:color="auto"/>
            </w:tcBorders>
            <w:shd w:val="clear" w:color="000000" w:fill="FFFFFF"/>
            <w:noWrap/>
            <w:vAlign w:val="center"/>
          </w:tcPr>
          <w:p w:rsidR="002C2D71" w:rsidRPr="008C183B" w:rsidRDefault="00232F2E">
            <w:pPr>
              <w:jc w:val="center"/>
              <w:rPr>
                <w:rFonts w:ascii="Bookman Old Style" w:hAnsi="Bookman Old Style" w:cs="Arial"/>
                <w:bCs/>
                <w:sz w:val="24"/>
                <w:szCs w:val="24"/>
                <w:lang w:val="id-ID" w:eastAsia="id-ID"/>
              </w:rPr>
            </w:pPr>
            <w:r w:rsidRPr="008C183B">
              <w:rPr>
                <w:rFonts w:ascii="Bookman Old Style" w:hAnsi="Bookman Old Style" w:cs="Arial"/>
                <w:bCs/>
                <w:sz w:val="24"/>
                <w:szCs w:val="24"/>
                <w:lang w:val="id-ID" w:eastAsia="id-ID"/>
              </w:rPr>
              <w:t>Program/Kegiatan</w:t>
            </w:r>
          </w:p>
        </w:tc>
        <w:tc>
          <w:tcPr>
            <w:tcW w:w="1092" w:type="dxa"/>
            <w:tcBorders>
              <w:top w:val="single" w:sz="4" w:space="0" w:color="auto"/>
              <w:left w:val="nil"/>
              <w:bottom w:val="single" w:sz="4" w:space="0" w:color="auto"/>
              <w:right w:val="single" w:sz="4" w:space="0" w:color="auto"/>
            </w:tcBorders>
            <w:shd w:val="clear" w:color="000000" w:fill="FFFFFF"/>
            <w:noWrap/>
            <w:vAlign w:val="center"/>
          </w:tcPr>
          <w:p w:rsidR="002C2D71" w:rsidRPr="008C183B" w:rsidRDefault="00232F2E">
            <w:pPr>
              <w:jc w:val="center"/>
              <w:rPr>
                <w:rFonts w:ascii="Bookman Old Style" w:hAnsi="Bookman Old Style" w:cs="Arial"/>
                <w:bCs/>
                <w:sz w:val="24"/>
                <w:szCs w:val="24"/>
                <w:lang w:val="id-ID" w:eastAsia="id-ID"/>
              </w:rPr>
            </w:pPr>
            <w:r w:rsidRPr="008C183B">
              <w:rPr>
                <w:rFonts w:ascii="Bookman Old Style" w:hAnsi="Bookman Old Style" w:cs="Arial"/>
                <w:bCs/>
                <w:sz w:val="24"/>
                <w:szCs w:val="24"/>
                <w:lang w:val="id-ID" w:eastAsia="id-ID"/>
              </w:rPr>
              <w:t>Lokasi</w:t>
            </w:r>
          </w:p>
        </w:tc>
        <w:tc>
          <w:tcPr>
            <w:tcW w:w="1685" w:type="dxa"/>
            <w:tcBorders>
              <w:top w:val="single" w:sz="4" w:space="0" w:color="auto"/>
              <w:left w:val="nil"/>
              <w:bottom w:val="single" w:sz="4" w:space="0" w:color="auto"/>
              <w:right w:val="single" w:sz="4" w:space="0" w:color="auto"/>
            </w:tcBorders>
            <w:shd w:val="clear" w:color="000000" w:fill="FFFFFF"/>
            <w:noWrap/>
            <w:vAlign w:val="center"/>
          </w:tcPr>
          <w:p w:rsidR="002C2D71" w:rsidRPr="008C183B" w:rsidRDefault="00232F2E">
            <w:pPr>
              <w:jc w:val="center"/>
              <w:rPr>
                <w:rFonts w:ascii="Bookman Old Style" w:hAnsi="Bookman Old Style" w:cs="Arial"/>
                <w:bCs/>
                <w:sz w:val="24"/>
                <w:szCs w:val="24"/>
                <w:lang w:val="id-ID" w:eastAsia="id-ID"/>
              </w:rPr>
            </w:pPr>
            <w:r w:rsidRPr="008C183B">
              <w:rPr>
                <w:rFonts w:ascii="Bookman Old Style" w:hAnsi="Bookman Old Style" w:cs="Arial"/>
                <w:bCs/>
                <w:sz w:val="24"/>
                <w:szCs w:val="24"/>
                <w:lang w:val="id-ID" w:eastAsia="id-ID"/>
              </w:rPr>
              <w:t>Indikator Kinerja</w:t>
            </w:r>
          </w:p>
        </w:tc>
        <w:tc>
          <w:tcPr>
            <w:tcW w:w="1525" w:type="dxa"/>
            <w:tcBorders>
              <w:top w:val="single" w:sz="4" w:space="0" w:color="auto"/>
              <w:left w:val="nil"/>
              <w:bottom w:val="single" w:sz="4" w:space="0" w:color="auto"/>
              <w:right w:val="single" w:sz="4" w:space="0" w:color="auto"/>
            </w:tcBorders>
            <w:shd w:val="clear" w:color="000000" w:fill="FFFFFF"/>
            <w:noWrap/>
            <w:vAlign w:val="center"/>
          </w:tcPr>
          <w:p w:rsidR="002C2D71" w:rsidRPr="008C183B" w:rsidRDefault="00232F2E">
            <w:pPr>
              <w:jc w:val="center"/>
              <w:rPr>
                <w:rFonts w:ascii="Bookman Old Style" w:hAnsi="Bookman Old Style" w:cs="Arial"/>
                <w:bCs/>
                <w:sz w:val="24"/>
                <w:szCs w:val="24"/>
                <w:lang w:val="id-ID" w:eastAsia="id-ID"/>
              </w:rPr>
            </w:pPr>
            <w:r w:rsidRPr="008C183B">
              <w:rPr>
                <w:rFonts w:ascii="Bookman Old Style" w:hAnsi="Bookman Old Style" w:cs="Arial"/>
                <w:bCs/>
                <w:sz w:val="24"/>
                <w:szCs w:val="24"/>
                <w:lang w:val="id-ID" w:eastAsia="id-ID"/>
              </w:rPr>
              <w:t>Besaran/ Volume</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2C2D71" w:rsidRPr="008C183B" w:rsidRDefault="00232F2E">
            <w:pPr>
              <w:jc w:val="center"/>
              <w:rPr>
                <w:rFonts w:ascii="Bookman Old Style" w:hAnsi="Bookman Old Style" w:cs="Arial"/>
                <w:bCs/>
                <w:sz w:val="24"/>
                <w:szCs w:val="24"/>
                <w:lang w:val="id-ID" w:eastAsia="id-ID"/>
              </w:rPr>
            </w:pPr>
            <w:r w:rsidRPr="008C183B">
              <w:rPr>
                <w:rFonts w:ascii="Bookman Old Style" w:hAnsi="Bookman Old Style" w:cs="Arial"/>
                <w:bCs/>
                <w:sz w:val="24"/>
                <w:szCs w:val="24"/>
                <w:lang w:val="id-ID" w:eastAsia="id-ID"/>
              </w:rPr>
              <w:t>Catatan</w:t>
            </w:r>
          </w:p>
        </w:tc>
      </w:tr>
      <w:tr w:rsidR="002C2D71" w:rsidRPr="008C183B">
        <w:trPr>
          <w:trHeight w:val="346"/>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2D71" w:rsidRPr="008C183B" w:rsidRDefault="00232F2E">
            <w:pPr>
              <w:jc w:val="center"/>
              <w:rPr>
                <w:rFonts w:ascii="Bookman Old Style" w:hAnsi="Bookman Old Style" w:cs="Arial"/>
                <w:bCs/>
                <w:sz w:val="24"/>
                <w:szCs w:val="24"/>
                <w:lang w:eastAsia="id-ID"/>
              </w:rPr>
            </w:pPr>
            <w:r w:rsidRPr="008C183B">
              <w:rPr>
                <w:rFonts w:ascii="Bookman Old Style" w:hAnsi="Bookman Old Style" w:cs="Arial"/>
                <w:bCs/>
                <w:sz w:val="24"/>
                <w:szCs w:val="24"/>
                <w:lang w:eastAsia="id-ID"/>
              </w:rPr>
              <w:t>-</w:t>
            </w:r>
          </w:p>
        </w:tc>
        <w:tc>
          <w:tcPr>
            <w:tcW w:w="2100"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jc w:val="center"/>
              <w:rPr>
                <w:rFonts w:ascii="Bookman Old Style" w:hAnsi="Bookman Old Style" w:cs="Arial"/>
                <w:bCs/>
                <w:sz w:val="24"/>
                <w:szCs w:val="24"/>
                <w:lang w:eastAsia="id-ID"/>
              </w:rPr>
            </w:pPr>
            <w:r w:rsidRPr="008C183B">
              <w:rPr>
                <w:rFonts w:ascii="Bookman Old Style" w:hAnsi="Bookman Old Style" w:cs="Arial"/>
                <w:bCs/>
                <w:sz w:val="24"/>
                <w:szCs w:val="24"/>
                <w:lang w:eastAsia="id-ID"/>
              </w:rPr>
              <w:t>N</w:t>
            </w:r>
          </w:p>
        </w:tc>
        <w:tc>
          <w:tcPr>
            <w:tcW w:w="1092"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jc w:val="center"/>
              <w:rPr>
                <w:rFonts w:ascii="Bookman Old Style" w:hAnsi="Bookman Old Style" w:cs="Arial"/>
                <w:bCs/>
                <w:sz w:val="24"/>
                <w:szCs w:val="24"/>
                <w:lang w:eastAsia="id-ID"/>
              </w:rPr>
            </w:pPr>
            <w:r w:rsidRPr="008C183B">
              <w:rPr>
                <w:rFonts w:ascii="Bookman Old Style" w:hAnsi="Bookman Old Style" w:cs="Arial"/>
                <w:bCs/>
                <w:sz w:val="24"/>
                <w:szCs w:val="24"/>
                <w:lang w:eastAsia="id-ID"/>
              </w:rPr>
              <w:t>I</w:t>
            </w:r>
          </w:p>
        </w:tc>
        <w:tc>
          <w:tcPr>
            <w:tcW w:w="1685"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jc w:val="center"/>
              <w:rPr>
                <w:rFonts w:ascii="Bookman Old Style" w:hAnsi="Bookman Old Style" w:cs="Arial"/>
                <w:bCs/>
                <w:sz w:val="24"/>
                <w:szCs w:val="24"/>
                <w:lang w:eastAsia="id-ID"/>
              </w:rPr>
            </w:pPr>
            <w:r w:rsidRPr="008C183B">
              <w:rPr>
                <w:rFonts w:ascii="Bookman Old Style" w:hAnsi="Bookman Old Style" w:cs="Arial"/>
                <w:bCs/>
                <w:sz w:val="24"/>
                <w:szCs w:val="24"/>
                <w:lang w:eastAsia="id-ID"/>
              </w:rPr>
              <w:t>H</w:t>
            </w:r>
          </w:p>
        </w:tc>
        <w:tc>
          <w:tcPr>
            <w:tcW w:w="1525"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jc w:val="center"/>
              <w:rPr>
                <w:rFonts w:ascii="Bookman Old Style" w:hAnsi="Bookman Old Style" w:cs="Arial"/>
                <w:bCs/>
                <w:sz w:val="24"/>
                <w:szCs w:val="24"/>
                <w:lang w:eastAsia="id-ID"/>
              </w:rPr>
            </w:pPr>
            <w:r w:rsidRPr="008C183B">
              <w:rPr>
                <w:rFonts w:ascii="Bookman Old Style" w:hAnsi="Bookman Old Style" w:cs="Arial"/>
                <w:bCs/>
                <w:sz w:val="24"/>
                <w:szCs w:val="24"/>
                <w:lang w:eastAsia="id-ID"/>
              </w:rPr>
              <w:t>I</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jc w:val="center"/>
              <w:rPr>
                <w:rFonts w:ascii="Bookman Old Style" w:hAnsi="Bookman Old Style" w:cs="Arial"/>
                <w:bCs/>
                <w:sz w:val="24"/>
                <w:szCs w:val="24"/>
                <w:lang w:eastAsia="id-ID"/>
              </w:rPr>
            </w:pPr>
            <w:r w:rsidRPr="008C183B">
              <w:rPr>
                <w:rFonts w:ascii="Bookman Old Style" w:hAnsi="Bookman Old Style" w:cs="Arial"/>
                <w:bCs/>
                <w:sz w:val="24"/>
                <w:szCs w:val="24"/>
                <w:lang w:eastAsia="id-ID"/>
              </w:rPr>
              <w:t>L</w:t>
            </w:r>
          </w:p>
        </w:tc>
      </w:tr>
      <w:tr w:rsidR="002C2D71" w:rsidRPr="008C183B">
        <w:trPr>
          <w:trHeight w:val="346"/>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2D71" w:rsidRPr="008C183B" w:rsidRDefault="00232F2E">
            <w:pPr>
              <w:rPr>
                <w:rFonts w:ascii="Bookman Old Style" w:hAnsi="Bookman Old Style" w:cs="Arial"/>
                <w:sz w:val="24"/>
                <w:szCs w:val="24"/>
                <w:lang w:val="id-ID" w:eastAsia="id-ID"/>
              </w:rPr>
            </w:pPr>
            <w:r w:rsidRPr="008C183B">
              <w:rPr>
                <w:rFonts w:ascii="Bookman Old Style" w:hAnsi="Bookman Old Style" w:cs="Arial"/>
                <w:sz w:val="24"/>
                <w:szCs w:val="24"/>
                <w:lang w:val="id-ID" w:eastAsia="id-ID"/>
              </w:rPr>
              <w:t> </w:t>
            </w:r>
          </w:p>
        </w:tc>
        <w:tc>
          <w:tcPr>
            <w:tcW w:w="2100"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rPr>
                <w:rFonts w:ascii="Bookman Old Style" w:hAnsi="Bookman Old Style" w:cs="Arial"/>
                <w:sz w:val="24"/>
                <w:szCs w:val="24"/>
                <w:lang w:val="id-ID" w:eastAsia="id-ID"/>
              </w:rPr>
            </w:pPr>
            <w:r w:rsidRPr="008C183B">
              <w:rPr>
                <w:rFonts w:ascii="Bookman Old Style" w:hAnsi="Bookman Old Style" w:cs="Arial"/>
                <w:sz w:val="24"/>
                <w:szCs w:val="24"/>
                <w:lang w:val="id-ID" w:eastAsia="id-ID"/>
              </w:rPr>
              <w:t> </w:t>
            </w:r>
          </w:p>
        </w:tc>
        <w:tc>
          <w:tcPr>
            <w:tcW w:w="1092"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rPr>
                <w:rFonts w:ascii="Bookman Old Style" w:hAnsi="Bookman Old Style" w:cs="Arial"/>
                <w:sz w:val="24"/>
                <w:szCs w:val="24"/>
                <w:lang w:val="id-ID" w:eastAsia="id-ID"/>
              </w:rPr>
            </w:pPr>
            <w:r w:rsidRPr="008C183B">
              <w:rPr>
                <w:rFonts w:ascii="Bookman Old Style" w:hAnsi="Bookman Old Style" w:cs="Arial"/>
                <w:sz w:val="24"/>
                <w:szCs w:val="24"/>
                <w:lang w:val="id-ID" w:eastAsia="id-ID"/>
              </w:rPr>
              <w:t> </w:t>
            </w:r>
          </w:p>
        </w:tc>
        <w:tc>
          <w:tcPr>
            <w:tcW w:w="1685"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rPr>
                <w:rFonts w:ascii="Bookman Old Style" w:hAnsi="Bookman Old Style" w:cs="Arial"/>
                <w:sz w:val="24"/>
                <w:szCs w:val="24"/>
                <w:lang w:val="id-ID" w:eastAsia="id-ID"/>
              </w:rPr>
            </w:pPr>
            <w:r w:rsidRPr="008C183B">
              <w:rPr>
                <w:rFonts w:ascii="Bookman Old Style" w:hAnsi="Bookman Old Style" w:cs="Arial"/>
                <w:sz w:val="24"/>
                <w:szCs w:val="24"/>
                <w:lang w:val="id-ID" w:eastAsia="id-ID"/>
              </w:rPr>
              <w:t> </w:t>
            </w:r>
          </w:p>
        </w:tc>
        <w:tc>
          <w:tcPr>
            <w:tcW w:w="1525"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rPr>
                <w:rFonts w:ascii="Bookman Old Style" w:hAnsi="Bookman Old Style" w:cs="Arial"/>
                <w:sz w:val="24"/>
                <w:szCs w:val="24"/>
                <w:lang w:val="id-ID" w:eastAsia="id-ID"/>
              </w:rPr>
            </w:pPr>
            <w:r w:rsidRPr="008C183B">
              <w:rPr>
                <w:rFonts w:ascii="Bookman Old Style" w:hAnsi="Bookman Old Style" w:cs="Arial"/>
                <w:sz w:val="24"/>
                <w:szCs w:val="24"/>
                <w:lang w:val="id-ID" w:eastAsia="id-ID"/>
              </w:rPr>
              <w:t> </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rsidR="002C2D71" w:rsidRPr="008C183B" w:rsidRDefault="00232F2E">
            <w:pPr>
              <w:rPr>
                <w:rFonts w:ascii="Bookman Old Style" w:hAnsi="Bookman Old Style" w:cs="Arial"/>
                <w:sz w:val="24"/>
                <w:szCs w:val="24"/>
                <w:lang w:val="id-ID" w:eastAsia="id-ID"/>
              </w:rPr>
            </w:pPr>
            <w:r w:rsidRPr="008C183B">
              <w:rPr>
                <w:rFonts w:ascii="Bookman Old Style" w:hAnsi="Bookman Old Style" w:cs="Arial"/>
                <w:sz w:val="24"/>
                <w:szCs w:val="24"/>
                <w:lang w:val="id-ID" w:eastAsia="id-ID"/>
              </w:rPr>
              <w:t> </w:t>
            </w:r>
          </w:p>
        </w:tc>
      </w:tr>
    </w:tbl>
    <w:p w:rsidR="002C2D71" w:rsidRPr="008C183B" w:rsidRDefault="002C2D71">
      <w:pPr>
        <w:rPr>
          <w:rFonts w:ascii="Bookman Old Style" w:hAnsi="Bookman Old Style" w:cs="Arial"/>
          <w:sz w:val="24"/>
          <w:szCs w:val="24"/>
          <w:lang w:val="sv-SE"/>
        </w:rPr>
      </w:pPr>
    </w:p>
    <w:p w:rsidR="002C2D71" w:rsidRPr="008C183B" w:rsidRDefault="002C2D71">
      <w:pPr>
        <w:pStyle w:val="ListParagraph"/>
        <w:ind w:left="709"/>
        <w:rPr>
          <w:rFonts w:ascii="Bookman Old Style" w:hAnsi="Bookman Old Style" w:cs="Arial"/>
          <w:sz w:val="24"/>
          <w:szCs w:val="24"/>
          <w:lang w:val="id-ID"/>
        </w:rPr>
      </w:pPr>
    </w:p>
    <w:p w:rsidR="002C2D71" w:rsidRPr="008C183B" w:rsidRDefault="002C2D71">
      <w:pPr>
        <w:tabs>
          <w:tab w:val="left" w:pos="3765"/>
          <w:tab w:val="center" w:pos="4252"/>
        </w:tabs>
        <w:adjustRightInd w:val="0"/>
        <w:jc w:val="center"/>
        <w:rPr>
          <w:rFonts w:ascii="Bookman Old Style" w:hAnsi="Bookman Old Style" w:cs="Arial"/>
          <w:bCs/>
          <w:sz w:val="24"/>
          <w:szCs w:val="24"/>
          <w:lang w:val="id-ID"/>
        </w:rPr>
      </w:pPr>
    </w:p>
    <w:p w:rsidR="002C2D71" w:rsidRPr="008C183B" w:rsidRDefault="00232F2E">
      <w:pPr>
        <w:rPr>
          <w:rFonts w:ascii="Bookman Old Style" w:hAnsi="Bookman Old Style" w:cs="Arial"/>
          <w:sz w:val="24"/>
          <w:szCs w:val="24"/>
          <w:lang w:val="id-ID"/>
        </w:rPr>
      </w:pPr>
      <w:r w:rsidRPr="008C183B">
        <w:rPr>
          <w:rFonts w:ascii="Bookman Old Style" w:hAnsi="Bookman Old Style" w:cs="Arial"/>
          <w:sz w:val="24"/>
          <w:szCs w:val="24"/>
          <w:lang w:val="id-ID"/>
        </w:rPr>
        <w:br w:type="page"/>
      </w:r>
    </w:p>
    <w:p w:rsidR="002C2D71" w:rsidRPr="008C183B" w:rsidRDefault="00232F2E">
      <w:pPr>
        <w:jc w:val="center"/>
        <w:rPr>
          <w:rFonts w:ascii="Bookman Old Style" w:hAnsi="Bookman Old Style" w:cs="Arial"/>
          <w:sz w:val="24"/>
          <w:szCs w:val="24"/>
          <w:lang w:val="id-ID"/>
        </w:rPr>
      </w:pPr>
      <w:r w:rsidRPr="008C183B">
        <w:rPr>
          <w:rFonts w:ascii="Bookman Old Style" w:hAnsi="Bookman Old Style" w:cs="Arial"/>
          <w:sz w:val="24"/>
          <w:szCs w:val="24"/>
          <w:lang w:val="id-ID"/>
        </w:rPr>
        <w:lastRenderedPageBreak/>
        <w:t>BAB III</w:t>
      </w:r>
    </w:p>
    <w:p w:rsidR="002C2D71" w:rsidRPr="008C183B" w:rsidRDefault="00232F2E">
      <w:pPr>
        <w:jc w:val="center"/>
        <w:rPr>
          <w:rFonts w:ascii="Bookman Old Style" w:hAnsi="Bookman Old Style" w:cs="Arial"/>
          <w:sz w:val="24"/>
          <w:szCs w:val="24"/>
          <w:lang w:val="id-ID"/>
        </w:rPr>
      </w:pPr>
      <w:r w:rsidRPr="008C183B">
        <w:rPr>
          <w:rFonts w:ascii="Bookman Old Style" w:eastAsia="MS Mincho" w:hAnsi="Bookman Old Style" w:cs="Arial"/>
          <w:bCs/>
          <w:sz w:val="24"/>
          <w:szCs w:val="24"/>
          <w:lang w:val="id-ID" w:eastAsia="id-ID"/>
        </w:rPr>
        <w:t>TUJUAN DAN SASARAN PERANGKAT DAERAH</w:t>
      </w:r>
    </w:p>
    <w:p w:rsidR="002C2D71" w:rsidRPr="008C183B" w:rsidRDefault="002C2D71">
      <w:pPr>
        <w:tabs>
          <w:tab w:val="left" w:pos="3765"/>
          <w:tab w:val="center" w:pos="4252"/>
        </w:tabs>
        <w:adjustRightInd w:val="0"/>
        <w:jc w:val="center"/>
        <w:rPr>
          <w:rFonts w:ascii="Bookman Old Style" w:eastAsia="MS Mincho" w:hAnsi="Bookman Old Style" w:cs="Arial"/>
          <w:bCs/>
          <w:sz w:val="24"/>
          <w:szCs w:val="24"/>
          <w:lang w:val="id-ID" w:eastAsia="id-ID"/>
        </w:rPr>
      </w:pPr>
    </w:p>
    <w:p w:rsidR="002C2D71" w:rsidRPr="008C183B" w:rsidRDefault="002C2D71">
      <w:pPr>
        <w:ind w:firstLine="360"/>
        <w:jc w:val="center"/>
        <w:rPr>
          <w:rFonts w:ascii="Bookman Old Style" w:hAnsi="Bookman Old Style" w:cs="Arial"/>
          <w:sz w:val="24"/>
          <w:szCs w:val="24"/>
        </w:rPr>
      </w:pPr>
    </w:p>
    <w:tbl>
      <w:tblPr>
        <w:tblW w:w="0" w:type="auto"/>
        <w:tblInd w:w="108" w:type="dxa"/>
        <w:tblLook w:val="04A0" w:firstRow="1" w:lastRow="0" w:firstColumn="1" w:lastColumn="0" w:noHBand="0" w:noVBand="1"/>
      </w:tblPr>
      <w:tblGrid>
        <w:gridCol w:w="611"/>
        <w:gridCol w:w="7768"/>
      </w:tblGrid>
      <w:tr w:rsidR="002C2D71" w:rsidRPr="008C183B" w:rsidTr="009C70A5">
        <w:tc>
          <w:tcPr>
            <w:tcW w:w="611" w:type="dxa"/>
          </w:tcPr>
          <w:p w:rsidR="002C2D71" w:rsidRPr="008C183B" w:rsidRDefault="00232F2E">
            <w:pPr>
              <w:jc w:val="both"/>
              <w:rPr>
                <w:rFonts w:ascii="Bookman Old Style" w:hAnsi="Bookman Old Style" w:cs="Arial"/>
                <w:sz w:val="24"/>
                <w:szCs w:val="24"/>
              </w:rPr>
            </w:pPr>
            <w:r w:rsidRPr="008C183B">
              <w:rPr>
                <w:rFonts w:ascii="Bookman Old Style" w:hAnsi="Bookman Old Style" w:cs="Arial"/>
                <w:sz w:val="24"/>
                <w:szCs w:val="24"/>
              </w:rPr>
              <w:t>3.1</w:t>
            </w:r>
          </w:p>
        </w:tc>
        <w:tc>
          <w:tcPr>
            <w:tcW w:w="7768" w:type="dxa"/>
          </w:tcPr>
          <w:p w:rsidR="002C2D71" w:rsidRPr="008C183B" w:rsidRDefault="00232F2E">
            <w:pPr>
              <w:jc w:val="both"/>
              <w:rPr>
                <w:rFonts w:ascii="Bookman Old Style" w:hAnsi="Bookman Old Style" w:cs="Arial"/>
                <w:sz w:val="24"/>
                <w:szCs w:val="24"/>
                <w:lang w:val="id-ID"/>
              </w:rPr>
            </w:pPr>
            <w:r w:rsidRPr="008C183B">
              <w:rPr>
                <w:rFonts w:ascii="Bookman Old Style" w:hAnsi="Bookman Old Style" w:cs="Arial"/>
                <w:bCs/>
                <w:sz w:val="24"/>
                <w:szCs w:val="24"/>
              </w:rPr>
              <w:t>Telaahan Terhadap Kebijakan Nasional.</w:t>
            </w:r>
          </w:p>
        </w:tc>
      </w:tr>
    </w:tbl>
    <w:p w:rsidR="009C70A5" w:rsidRDefault="009C70A5" w:rsidP="004F75DD">
      <w:pPr>
        <w:pStyle w:val="BodyText"/>
        <w:spacing w:before="114"/>
        <w:ind w:left="851" w:right="50" w:firstLine="568"/>
        <w:jc w:val="both"/>
        <w:rPr>
          <w:rFonts w:ascii="Bookman Old Style" w:hAnsi="Bookman Old Style"/>
          <w:spacing w:val="-2"/>
          <w:w w:val="115"/>
        </w:rPr>
      </w:pPr>
      <w:r w:rsidRPr="009C70A5">
        <w:rPr>
          <w:rFonts w:ascii="Bookman Old Style" w:hAnsi="Bookman Old Style"/>
          <w:w w:val="115"/>
        </w:rPr>
        <w:t xml:space="preserve">Arah kebijakan pembangunan nasional merupakan pedoman untuk merumuskan permasalahan, prioritas dan sasaran serta rencana program pembangunan daerah. Keberhasilan pembangunan nasional adalah keberhasilan dari semua prioritas dan program pembangunan yang dilaksanakan secara nyata oleh semua pemangku </w:t>
      </w:r>
      <w:r w:rsidRPr="009C70A5">
        <w:rPr>
          <w:rFonts w:ascii="Bookman Old Style" w:hAnsi="Bookman Old Style"/>
          <w:spacing w:val="-2"/>
          <w:w w:val="115"/>
        </w:rPr>
        <w:t>kepentingan.</w:t>
      </w:r>
    </w:p>
    <w:p w:rsidR="006C60DF" w:rsidRPr="009C70A5" w:rsidRDefault="006C60DF" w:rsidP="004F75DD">
      <w:pPr>
        <w:pStyle w:val="BodyText"/>
        <w:spacing w:before="114"/>
        <w:ind w:left="851" w:right="50" w:firstLine="568"/>
        <w:jc w:val="both"/>
        <w:rPr>
          <w:rFonts w:ascii="Bookman Old Style" w:hAnsi="Bookman Old Style"/>
        </w:rPr>
      </w:pPr>
    </w:p>
    <w:p w:rsidR="009C70A5" w:rsidRPr="009C70A5" w:rsidRDefault="009C70A5" w:rsidP="004F75DD">
      <w:pPr>
        <w:pStyle w:val="BodyText"/>
        <w:spacing w:before="3"/>
        <w:ind w:left="851" w:right="50" w:firstLine="568"/>
        <w:jc w:val="both"/>
        <w:rPr>
          <w:rFonts w:ascii="Bookman Old Style" w:hAnsi="Bookman Old Style"/>
        </w:rPr>
      </w:pPr>
      <w:r w:rsidRPr="009C70A5">
        <w:rPr>
          <w:rFonts w:ascii="Bookman Old Style" w:hAnsi="Bookman Old Style"/>
          <w:w w:val="115"/>
        </w:rPr>
        <w:t>Adapun prioritas pembangunan nasional yang ditetapkan dalam Peraturan Presiden Republik Indonesia Nomor 12 Tahun 2025 tentang Rencana Pembangunan Jangka Menengah Nasional Tahun</w:t>
      </w:r>
      <w:r w:rsidRPr="009C70A5">
        <w:rPr>
          <w:rFonts w:ascii="Bookman Old Style" w:hAnsi="Bookman Old Style"/>
          <w:spacing w:val="-3"/>
          <w:w w:val="115"/>
        </w:rPr>
        <w:t xml:space="preserve"> </w:t>
      </w:r>
      <w:r w:rsidRPr="009C70A5">
        <w:rPr>
          <w:rFonts w:ascii="Bookman Old Style" w:hAnsi="Bookman Old Style"/>
          <w:w w:val="115"/>
        </w:rPr>
        <w:t>2025-2029</w:t>
      </w:r>
      <w:r w:rsidRPr="009C70A5">
        <w:rPr>
          <w:rFonts w:ascii="Bookman Old Style" w:hAnsi="Bookman Old Style"/>
          <w:spacing w:val="-1"/>
          <w:w w:val="115"/>
        </w:rPr>
        <w:t xml:space="preserve"> </w:t>
      </w:r>
      <w:r w:rsidRPr="009C70A5">
        <w:rPr>
          <w:rFonts w:ascii="Bookman Old Style" w:hAnsi="Bookman Old Style"/>
          <w:w w:val="115"/>
        </w:rPr>
        <w:t xml:space="preserve">adalah sebagai </w:t>
      </w:r>
      <w:r w:rsidRPr="009C70A5">
        <w:rPr>
          <w:rFonts w:ascii="Bookman Old Style" w:hAnsi="Bookman Old Style"/>
          <w:spacing w:val="-2"/>
          <w:w w:val="115"/>
        </w:rPr>
        <w:t>berikut:</w:t>
      </w:r>
    </w:p>
    <w:p w:rsidR="009C70A5" w:rsidRPr="009C70A5" w:rsidRDefault="009C70A5" w:rsidP="001312CC">
      <w:pPr>
        <w:pStyle w:val="ListParagraph"/>
        <w:numPr>
          <w:ilvl w:val="0"/>
          <w:numId w:val="48"/>
        </w:numPr>
        <w:spacing w:before="6"/>
        <w:ind w:left="1276" w:right="50" w:hanging="422"/>
        <w:jc w:val="both"/>
        <w:rPr>
          <w:rFonts w:ascii="Bookman Old Style" w:hAnsi="Bookman Old Style"/>
          <w:sz w:val="24"/>
          <w:szCs w:val="24"/>
        </w:rPr>
      </w:pPr>
      <w:r w:rsidRPr="009C70A5">
        <w:rPr>
          <w:rFonts w:ascii="Bookman Old Style" w:hAnsi="Bookman Old Style"/>
          <w:color w:val="232323"/>
          <w:w w:val="110"/>
          <w:sz w:val="24"/>
          <w:szCs w:val="24"/>
        </w:rPr>
        <w:t xml:space="preserve">Memperkokoh Ideologi Pancasila, Demokrasi dan Hak Asasi </w:t>
      </w:r>
      <w:r w:rsidRPr="009C70A5">
        <w:rPr>
          <w:rFonts w:ascii="Bookman Old Style" w:hAnsi="Bookman Old Style"/>
          <w:color w:val="232323"/>
          <w:spacing w:val="-2"/>
          <w:w w:val="110"/>
          <w:sz w:val="24"/>
          <w:szCs w:val="24"/>
        </w:rPr>
        <w:t>Manusia;</w:t>
      </w:r>
    </w:p>
    <w:p w:rsidR="009C70A5" w:rsidRPr="009C70A5" w:rsidRDefault="009C70A5" w:rsidP="001312CC">
      <w:pPr>
        <w:pStyle w:val="ListParagraph"/>
        <w:numPr>
          <w:ilvl w:val="0"/>
          <w:numId w:val="48"/>
        </w:numPr>
        <w:ind w:left="1276" w:right="50" w:hanging="422"/>
        <w:jc w:val="both"/>
        <w:rPr>
          <w:rFonts w:ascii="Bookman Old Style" w:hAnsi="Bookman Old Style"/>
          <w:sz w:val="24"/>
          <w:szCs w:val="24"/>
        </w:rPr>
      </w:pPr>
      <w:r w:rsidRPr="009C70A5">
        <w:rPr>
          <w:rFonts w:ascii="Bookman Old Style" w:hAnsi="Bookman Old Style"/>
          <w:color w:val="232323"/>
          <w:w w:val="115"/>
          <w:sz w:val="24"/>
          <w:szCs w:val="24"/>
        </w:rPr>
        <w:t>Memantapkan Sistem Pertahanan Keamanan Negara dan Mendorong Kemandirian Bangsa melalui Swasembada Pangan Energi Air, Ekonomi Syariah, Ekonomi Digital, Ekonomi Hijau dan Ekonomi Biru;</w:t>
      </w:r>
    </w:p>
    <w:p w:rsidR="009C70A5" w:rsidRPr="009C70A5" w:rsidRDefault="009C70A5" w:rsidP="001312CC">
      <w:pPr>
        <w:pStyle w:val="ListParagraph"/>
        <w:numPr>
          <w:ilvl w:val="0"/>
          <w:numId w:val="48"/>
        </w:numPr>
        <w:tabs>
          <w:tab w:val="left" w:pos="3943"/>
        </w:tabs>
        <w:ind w:left="1276" w:right="50" w:hanging="422"/>
        <w:jc w:val="both"/>
        <w:rPr>
          <w:rFonts w:ascii="Bookman Old Style" w:hAnsi="Bookman Old Style"/>
          <w:sz w:val="24"/>
          <w:szCs w:val="24"/>
        </w:rPr>
      </w:pPr>
      <w:r w:rsidRPr="009C70A5">
        <w:rPr>
          <w:rFonts w:ascii="Bookman Old Style" w:hAnsi="Bookman Old Style"/>
          <w:color w:val="232323"/>
          <w:spacing w:val="-2"/>
          <w:w w:val="115"/>
          <w:sz w:val="24"/>
          <w:szCs w:val="24"/>
        </w:rPr>
        <w:t>Melanjutkan</w:t>
      </w:r>
      <w:r w:rsidRPr="009C70A5">
        <w:rPr>
          <w:rFonts w:ascii="Bookman Old Style" w:hAnsi="Bookman Old Style"/>
          <w:color w:val="232323"/>
          <w:sz w:val="24"/>
          <w:szCs w:val="24"/>
        </w:rPr>
        <w:tab/>
      </w:r>
      <w:r w:rsidRPr="009C70A5">
        <w:rPr>
          <w:rFonts w:ascii="Bookman Old Style" w:hAnsi="Bookman Old Style"/>
          <w:color w:val="232323"/>
          <w:w w:val="115"/>
          <w:sz w:val="24"/>
          <w:szCs w:val="24"/>
        </w:rPr>
        <w:t>Pengembangan Infrastruktur dan Meningkatkan Lapangan Kerja yang Berkualitas, Mendorong Kewirausahaan, Mengembangkan Industri Kreatif serta Mengembangkan Agro maritime Industri di Sentra Produksi Melalui Peran Aktif Koperasi ;</w:t>
      </w:r>
    </w:p>
    <w:p w:rsidR="009C70A5" w:rsidRPr="009C70A5" w:rsidRDefault="009C70A5" w:rsidP="001312CC">
      <w:pPr>
        <w:pStyle w:val="ListParagraph"/>
        <w:numPr>
          <w:ilvl w:val="0"/>
          <w:numId w:val="48"/>
        </w:numPr>
        <w:spacing w:before="1"/>
        <w:ind w:left="1276" w:right="50" w:hanging="422"/>
        <w:jc w:val="both"/>
        <w:rPr>
          <w:rFonts w:ascii="Bookman Old Style" w:hAnsi="Bookman Old Style"/>
          <w:sz w:val="24"/>
          <w:szCs w:val="24"/>
        </w:rPr>
      </w:pPr>
      <w:r w:rsidRPr="009C70A5">
        <w:rPr>
          <w:rFonts w:ascii="Bookman Old Style" w:hAnsi="Bookman Old Style"/>
          <w:color w:val="232323"/>
          <w:w w:val="115"/>
          <w:sz w:val="24"/>
          <w:szCs w:val="24"/>
        </w:rPr>
        <w:t>Memperkuat Pembangunan Sumberdaya Manusia (SDM), Sain, Teknologi, Pendidikan, Kesehatan, Prestasi Olah</w:t>
      </w:r>
      <w:r w:rsidRPr="009C70A5">
        <w:rPr>
          <w:rFonts w:ascii="Bookman Old Style" w:hAnsi="Bookman Old Style"/>
          <w:color w:val="232323"/>
          <w:spacing w:val="40"/>
          <w:w w:val="115"/>
          <w:sz w:val="24"/>
          <w:szCs w:val="24"/>
        </w:rPr>
        <w:t xml:space="preserve"> </w:t>
      </w:r>
      <w:r w:rsidRPr="009C70A5">
        <w:rPr>
          <w:rFonts w:ascii="Bookman Old Style" w:hAnsi="Bookman Old Style"/>
          <w:color w:val="232323"/>
          <w:w w:val="115"/>
          <w:sz w:val="24"/>
          <w:szCs w:val="24"/>
        </w:rPr>
        <w:t>Raga, Kesetaraan Gender, serta penguatan Peran Perempuan, Pemuda dan Penyandang disabilitas;</w:t>
      </w:r>
    </w:p>
    <w:p w:rsidR="009C70A5" w:rsidRPr="009C70A5" w:rsidRDefault="009C70A5" w:rsidP="001312CC">
      <w:pPr>
        <w:pStyle w:val="ListParagraph"/>
        <w:numPr>
          <w:ilvl w:val="0"/>
          <w:numId w:val="48"/>
        </w:numPr>
        <w:spacing w:before="3"/>
        <w:ind w:left="1276" w:right="50" w:hanging="422"/>
        <w:jc w:val="both"/>
        <w:rPr>
          <w:rFonts w:ascii="Bookman Old Style" w:hAnsi="Bookman Old Style"/>
          <w:sz w:val="24"/>
          <w:szCs w:val="24"/>
        </w:rPr>
      </w:pPr>
      <w:r w:rsidRPr="009C70A5">
        <w:rPr>
          <w:rFonts w:ascii="Bookman Old Style" w:hAnsi="Bookman Old Style"/>
          <w:color w:val="232323"/>
          <w:w w:val="115"/>
          <w:sz w:val="24"/>
          <w:szCs w:val="24"/>
        </w:rPr>
        <w:t>Melanjutkan Hilirisasi dan Mengembangkan Industri Berbasis Sumberdaya Alam untuk meningkatkan Nilai Tambah di Dalam Negeri;</w:t>
      </w:r>
    </w:p>
    <w:p w:rsidR="009C70A5" w:rsidRPr="009C70A5" w:rsidRDefault="009C70A5" w:rsidP="001312CC">
      <w:pPr>
        <w:pStyle w:val="ListParagraph"/>
        <w:numPr>
          <w:ilvl w:val="0"/>
          <w:numId w:val="48"/>
        </w:numPr>
        <w:ind w:left="1276" w:right="50" w:hanging="422"/>
        <w:jc w:val="both"/>
        <w:rPr>
          <w:rFonts w:ascii="Bookman Old Style" w:hAnsi="Bookman Old Style"/>
          <w:sz w:val="24"/>
          <w:szCs w:val="24"/>
        </w:rPr>
      </w:pPr>
      <w:r w:rsidRPr="009C70A5">
        <w:rPr>
          <w:rFonts w:ascii="Bookman Old Style" w:hAnsi="Bookman Old Style"/>
          <w:color w:val="232323"/>
          <w:w w:val="115"/>
          <w:sz w:val="24"/>
          <w:szCs w:val="24"/>
        </w:rPr>
        <w:t>Membangun dari Desa dan dari Bawah untuk Pertumbuhan Ekonomi, Pemerataan Ekonomi dan Pemberantasan Kemiskinan,</w:t>
      </w:r>
    </w:p>
    <w:p w:rsidR="009C70A5" w:rsidRPr="009C70A5" w:rsidRDefault="009C70A5" w:rsidP="001312CC">
      <w:pPr>
        <w:pStyle w:val="ListParagraph"/>
        <w:numPr>
          <w:ilvl w:val="0"/>
          <w:numId w:val="48"/>
        </w:numPr>
        <w:spacing w:before="4"/>
        <w:ind w:left="1276" w:right="50" w:hanging="422"/>
        <w:jc w:val="both"/>
        <w:rPr>
          <w:rFonts w:ascii="Bookman Old Style" w:hAnsi="Bookman Old Style"/>
          <w:sz w:val="24"/>
          <w:szCs w:val="24"/>
        </w:rPr>
      </w:pPr>
      <w:r w:rsidRPr="009C70A5">
        <w:rPr>
          <w:rFonts w:ascii="Bookman Old Style" w:hAnsi="Bookman Old Style"/>
          <w:color w:val="232323"/>
          <w:w w:val="115"/>
          <w:sz w:val="24"/>
          <w:szCs w:val="24"/>
        </w:rPr>
        <w:t>Memperkuat Reformasi Politik, Hukum dan Birokrasi serta Memperkuat Pencegahan dan Pemberantasan Korupsi, Narkoba, Judi dan Penyeludupan.</w:t>
      </w:r>
    </w:p>
    <w:p w:rsidR="009C70A5" w:rsidRPr="009C70A5" w:rsidRDefault="009C70A5" w:rsidP="001312CC">
      <w:pPr>
        <w:pStyle w:val="ListParagraph"/>
        <w:numPr>
          <w:ilvl w:val="0"/>
          <w:numId w:val="48"/>
        </w:numPr>
        <w:ind w:left="1276" w:right="50" w:hanging="422"/>
        <w:jc w:val="both"/>
        <w:rPr>
          <w:rFonts w:ascii="Bookman Old Style" w:hAnsi="Bookman Old Style"/>
          <w:sz w:val="24"/>
          <w:szCs w:val="24"/>
        </w:rPr>
      </w:pPr>
      <w:r w:rsidRPr="009C70A5">
        <w:rPr>
          <w:rFonts w:ascii="Bookman Old Style" w:hAnsi="Bookman Old Style"/>
          <w:color w:val="232323"/>
          <w:w w:val="115"/>
          <w:sz w:val="24"/>
          <w:szCs w:val="24"/>
        </w:rPr>
        <w:t>Memperkuat Penyelarasan Kehidupan yang Harmonis dengan Lingkungan Alam dan Budaya, serta peningkatan Toleransi Antar Umat Beragama untuk mencapai masyarakat yang Adil dan Makmur.</w:t>
      </w:r>
    </w:p>
    <w:p w:rsidR="009C70A5" w:rsidRPr="009C70A5" w:rsidRDefault="009C70A5" w:rsidP="004F75DD">
      <w:pPr>
        <w:pStyle w:val="BodyText"/>
        <w:spacing w:before="33"/>
        <w:ind w:right="50"/>
        <w:jc w:val="both"/>
        <w:rPr>
          <w:rFonts w:ascii="Bookman Old Style" w:hAnsi="Bookman Old Style"/>
        </w:rPr>
      </w:pPr>
    </w:p>
    <w:p w:rsidR="009C70A5" w:rsidRDefault="009C70A5" w:rsidP="004F75DD">
      <w:pPr>
        <w:pStyle w:val="BodyText"/>
        <w:ind w:left="851" w:right="50" w:firstLine="568"/>
        <w:jc w:val="both"/>
        <w:rPr>
          <w:rFonts w:ascii="Bookman Old Style" w:hAnsi="Bookman Old Style"/>
          <w:spacing w:val="-2"/>
          <w:w w:val="115"/>
        </w:rPr>
      </w:pPr>
      <w:r w:rsidRPr="009C70A5">
        <w:rPr>
          <w:rFonts w:ascii="Bookman Old Style" w:hAnsi="Bookman Old Style"/>
          <w:w w:val="115"/>
        </w:rPr>
        <w:t>Telaahan terhadap RPJMD kabupaten Lima Puluh Kota, diwujudkan dengan meningkatkan kualitas dan tata kelola pendidikan dan meningkatkan partisipasi, kesempatan, belajar dan berkelanjutan pendidikan, khususnya bagi pedidikan, meningkatkan sarana dan prasarana kesehatan, meningkatkan fasilitasi dan pengelolaan surau, mesjid dan TPQ,</w:t>
      </w:r>
      <w:r w:rsidRPr="009C70A5">
        <w:rPr>
          <w:rFonts w:ascii="Bookman Old Style" w:hAnsi="Bookman Old Style"/>
          <w:spacing w:val="-8"/>
          <w:w w:val="115"/>
        </w:rPr>
        <w:t xml:space="preserve"> </w:t>
      </w:r>
      <w:r w:rsidRPr="009C70A5">
        <w:rPr>
          <w:rFonts w:ascii="Bookman Old Style" w:hAnsi="Bookman Old Style"/>
          <w:w w:val="115"/>
        </w:rPr>
        <w:t>meningkatkan</w:t>
      </w:r>
      <w:r w:rsidRPr="009C70A5">
        <w:rPr>
          <w:rFonts w:ascii="Bookman Old Style" w:hAnsi="Bookman Old Style"/>
          <w:spacing w:val="-7"/>
          <w:w w:val="115"/>
        </w:rPr>
        <w:t xml:space="preserve"> </w:t>
      </w:r>
      <w:r w:rsidRPr="009C70A5">
        <w:rPr>
          <w:rFonts w:ascii="Bookman Old Style" w:hAnsi="Bookman Old Style"/>
          <w:w w:val="115"/>
        </w:rPr>
        <w:t>peran</w:t>
      </w:r>
      <w:r w:rsidRPr="009C70A5">
        <w:rPr>
          <w:rFonts w:ascii="Bookman Old Style" w:hAnsi="Bookman Old Style"/>
          <w:spacing w:val="-7"/>
          <w:w w:val="115"/>
        </w:rPr>
        <w:t xml:space="preserve"> </w:t>
      </w:r>
      <w:r w:rsidRPr="009C70A5">
        <w:rPr>
          <w:rFonts w:ascii="Bookman Old Style" w:hAnsi="Bookman Old Style"/>
          <w:w w:val="115"/>
        </w:rPr>
        <w:t>dan</w:t>
      </w:r>
      <w:r w:rsidRPr="009C70A5">
        <w:rPr>
          <w:rFonts w:ascii="Bookman Old Style" w:hAnsi="Bookman Old Style"/>
          <w:spacing w:val="-7"/>
          <w:w w:val="115"/>
        </w:rPr>
        <w:t xml:space="preserve"> </w:t>
      </w:r>
      <w:r w:rsidRPr="009C70A5">
        <w:rPr>
          <w:rFonts w:ascii="Bookman Old Style" w:hAnsi="Bookman Old Style"/>
          <w:w w:val="115"/>
        </w:rPr>
        <w:t>pengelolaan</w:t>
      </w:r>
      <w:r w:rsidRPr="009C70A5">
        <w:rPr>
          <w:rFonts w:ascii="Bookman Old Style" w:hAnsi="Bookman Old Style"/>
          <w:spacing w:val="-7"/>
          <w:w w:val="115"/>
        </w:rPr>
        <w:t xml:space="preserve"> </w:t>
      </w:r>
      <w:r w:rsidRPr="009C70A5">
        <w:rPr>
          <w:rFonts w:ascii="Bookman Old Style" w:hAnsi="Bookman Old Style"/>
          <w:w w:val="115"/>
        </w:rPr>
        <w:t>lembaga</w:t>
      </w:r>
      <w:r w:rsidRPr="009C70A5">
        <w:rPr>
          <w:rFonts w:ascii="Bookman Old Style" w:hAnsi="Bookman Old Style"/>
          <w:spacing w:val="28"/>
          <w:w w:val="115"/>
        </w:rPr>
        <w:t xml:space="preserve"> </w:t>
      </w:r>
      <w:r w:rsidRPr="009C70A5">
        <w:rPr>
          <w:rFonts w:ascii="Bookman Old Style" w:hAnsi="Bookman Old Style"/>
          <w:w w:val="115"/>
        </w:rPr>
        <w:t>adat</w:t>
      </w:r>
      <w:r w:rsidRPr="009C70A5">
        <w:rPr>
          <w:rFonts w:ascii="Bookman Old Style" w:hAnsi="Bookman Old Style"/>
          <w:spacing w:val="-7"/>
          <w:w w:val="115"/>
        </w:rPr>
        <w:t xml:space="preserve"> </w:t>
      </w:r>
      <w:r w:rsidRPr="009C70A5">
        <w:rPr>
          <w:rFonts w:ascii="Bookman Old Style" w:hAnsi="Bookman Old Style"/>
          <w:w w:val="115"/>
        </w:rPr>
        <w:t xml:space="preserve">dan </w:t>
      </w:r>
      <w:r w:rsidRPr="009C70A5">
        <w:rPr>
          <w:rFonts w:ascii="Bookman Old Style" w:hAnsi="Bookman Old Style"/>
          <w:spacing w:val="-2"/>
          <w:w w:val="115"/>
        </w:rPr>
        <w:t>budaya.</w:t>
      </w:r>
    </w:p>
    <w:p w:rsidR="009C70A5" w:rsidRDefault="009C70A5" w:rsidP="004F75DD">
      <w:pPr>
        <w:pStyle w:val="BodyText"/>
        <w:ind w:left="851" w:right="50" w:firstLine="568"/>
        <w:jc w:val="both"/>
        <w:rPr>
          <w:rFonts w:ascii="Bookman Old Style" w:hAnsi="Bookman Old Style"/>
          <w:spacing w:val="-2"/>
          <w:w w:val="115"/>
        </w:rPr>
      </w:pPr>
    </w:p>
    <w:p w:rsidR="009C70A5" w:rsidRDefault="009C70A5" w:rsidP="004F75DD">
      <w:pPr>
        <w:pStyle w:val="BodyText"/>
        <w:ind w:left="851" w:right="50" w:firstLine="568"/>
        <w:jc w:val="both"/>
        <w:rPr>
          <w:rFonts w:ascii="Bookman Old Style" w:hAnsi="Bookman Old Style"/>
        </w:rPr>
      </w:pPr>
    </w:p>
    <w:p w:rsidR="00D12702" w:rsidRPr="009C70A5" w:rsidRDefault="00D12702" w:rsidP="004F75DD">
      <w:pPr>
        <w:pStyle w:val="BodyText"/>
        <w:ind w:left="851" w:right="50" w:firstLine="568"/>
        <w:jc w:val="both"/>
        <w:rPr>
          <w:rFonts w:ascii="Bookman Old Style" w:hAnsi="Bookman Old Style"/>
        </w:rPr>
      </w:pPr>
    </w:p>
    <w:p w:rsidR="009C70A5" w:rsidRDefault="009C70A5" w:rsidP="004922D1">
      <w:pPr>
        <w:pStyle w:val="BodyText"/>
        <w:spacing w:before="76"/>
        <w:ind w:left="851" w:right="50" w:firstLine="567"/>
        <w:jc w:val="both"/>
        <w:rPr>
          <w:rFonts w:ascii="Bookman Old Style" w:hAnsi="Bookman Old Style"/>
          <w:spacing w:val="-2"/>
          <w:w w:val="115"/>
        </w:rPr>
      </w:pPr>
      <w:r w:rsidRPr="009C70A5">
        <w:rPr>
          <w:rFonts w:ascii="Bookman Old Style" w:hAnsi="Bookman Old Style"/>
          <w:w w:val="115"/>
        </w:rPr>
        <w:t>Mendorong potensi nagari sebagai poros pembangunan daerah</w:t>
      </w:r>
      <w:r w:rsidRPr="009C70A5">
        <w:rPr>
          <w:rFonts w:ascii="Bookman Old Style" w:hAnsi="Bookman Old Style"/>
          <w:spacing w:val="-1"/>
          <w:w w:val="115"/>
        </w:rPr>
        <w:t xml:space="preserve"> </w:t>
      </w:r>
      <w:r w:rsidRPr="009C70A5">
        <w:rPr>
          <w:rFonts w:ascii="Bookman Old Style" w:hAnsi="Bookman Old Style"/>
          <w:w w:val="115"/>
        </w:rPr>
        <w:t>Kabupaten</w:t>
      </w:r>
      <w:r w:rsidRPr="009C70A5">
        <w:rPr>
          <w:rFonts w:ascii="Bookman Old Style" w:hAnsi="Bookman Old Style"/>
          <w:spacing w:val="-1"/>
          <w:w w:val="115"/>
        </w:rPr>
        <w:t xml:space="preserve"> </w:t>
      </w:r>
      <w:r w:rsidRPr="009C70A5">
        <w:rPr>
          <w:rFonts w:ascii="Bookman Old Style" w:hAnsi="Bookman Old Style"/>
          <w:w w:val="115"/>
        </w:rPr>
        <w:t>Lima</w:t>
      </w:r>
      <w:r w:rsidRPr="009C70A5">
        <w:rPr>
          <w:rFonts w:ascii="Bookman Old Style" w:hAnsi="Bookman Old Style"/>
          <w:spacing w:val="-1"/>
          <w:w w:val="115"/>
        </w:rPr>
        <w:t xml:space="preserve"> </w:t>
      </w:r>
      <w:r w:rsidRPr="009C70A5">
        <w:rPr>
          <w:rFonts w:ascii="Bookman Old Style" w:hAnsi="Bookman Old Style"/>
          <w:w w:val="115"/>
        </w:rPr>
        <w:t>Puluh</w:t>
      </w:r>
      <w:r w:rsidRPr="009C70A5">
        <w:rPr>
          <w:rFonts w:ascii="Bookman Old Style" w:hAnsi="Bookman Old Style"/>
          <w:spacing w:val="-4"/>
          <w:w w:val="115"/>
        </w:rPr>
        <w:t xml:space="preserve"> </w:t>
      </w:r>
      <w:r w:rsidRPr="009C70A5">
        <w:rPr>
          <w:rFonts w:ascii="Bookman Old Style" w:hAnsi="Bookman Old Style"/>
          <w:w w:val="115"/>
        </w:rPr>
        <w:t>Kota</w:t>
      </w:r>
      <w:r w:rsidRPr="009C70A5">
        <w:rPr>
          <w:rFonts w:ascii="Bookman Old Style" w:hAnsi="Bookman Old Style"/>
          <w:spacing w:val="-1"/>
          <w:w w:val="115"/>
        </w:rPr>
        <w:t xml:space="preserve"> </w:t>
      </w:r>
      <w:r w:rsidRPr="009C70A5">
        <w:rPr>
          <w:rFonts w:ascii="Bookman Old Style" w:hAnsi="Bookman Old Style"/>
          <w:w w:val="115"/>
        </w:rPr>
        <w:t>terdiri</w:t>
      </w:r>
      <w:r w:rsidRPr="009C70A5">
        <w:rPr>
          <w:rFonts w:ascii="Bookman Old Style" w:hAnsi="Bookman Old Style"/>
          <w:spacing w:val="-1"/>
          <w:w w:val="115"/>
        </w:rPr>
        <w:t xml:space="preserve"> </w:t>
      </w:r>
      <w:r w:rsidRPr="009C70A5">
        <w:rPr>
          <w:rFonts w:ascii="Bookman Old Style" w:hAnsi="Bookman Old Style"/>
          <w:w w:val="115"/>
        </w:rPr>
        <w:t>dari</w:t>
      </w:r>
      <w:r w:rsidRPr="009C70A5">
        <w:rPr>
          <w:rFonts w:ascii="Bookman Old Style" w:hAnsi="Bookman Old Style"/>
          <w:spacing w:val="-1"/>
          <w:w w:val="115"/>
        </w:rPr>
        <w:t xml:space="preserve"> </w:t>
      </w:r>
      <w:r w:rsidRPr="009C70A5">
        <w:rPr>
          <w:rFonts w:ascii="Bookman Old Style" w:hAnsi="Bookman Old Style"/>
          <w:w w:val="115"/>
        </w:rPr>
        <w:t>nagari-nagari yang mempunyai budaya dan potensi sumber daya yang berbeda.</w:t>
      </w:r>
      <w:r w:rsidRPr="009C70A5">
        <w:rPr>
          <w:rFonts w:ascii="Bookman Old Style" w:hAnsi="Bookman Old Style"/>
          <w:spacing w:val="-5"/>
          <w:w w:val="115"/>
        </w:rPr>
        <w:t xml:space="preserve"> </w:t>
      </w:r>
      <w:r w:rsidRPr="009C70A5">
        <w:rPr>
          <w:rFonts w:ascii="Bookman Old Style" w:hAnsi="Bookman Old Style"/>
          <w:w w:val="115"/>
        </w:rPr>
        <w:t>Pembangunan</w:t>
      </w:r>
      <w:r w:rsidRPr="009C70A5">
        <w:rPr>
          <w:rFonts w:ascii="Bookman Old Style" w:hAnsi="Bookman Old Style"/>
          <w:spacing w:val="-3"/>
          <w:w w:val="115"/>
        </w:rPr>
        <w:t xml:space="preserve"> </w:t>
      </w:r>
      <w:r w:rsidRPr="009C70A5">
        <w:rPr>
          <w:rFonts w:ascii="Bookman Old Style" w:hAnsi="Bookman Old Style"/>
          <w:w w:val="115"/>
        </w:rPr>
        <w:t>tidak</w:t>
      </w:r>
      <w:r w:rsidRPr="009C70A5">
        <w:rPr>
          <w:rFonts w:ascii="Bookman Old Style" w:hAnsi="Bookman Old Style"/>
          <w:spacing w:val="-4"/>
          <w:w w:val="115"/>
        </w:rPr>
        <w:t xml:space="preserve"> </w:t>
      </w:r>
      <w:r w:rsidRPr="009C70A5">
        <w:rPr>
          <w:rFonts w:ascii="Bookman Old Style" w:hAnsi="Bookman Old Style"/>
          <w:w w:val="115"/>
        </w:rPr>
        <w:t>semata-mata</w:t>
      </w:r>
      <w:r w:rsidRPr="009C70A5">
        <w:rPr>
          <w:rFonts w:ascii="Bookman Old Style" w:hAnsi="Bookman Old Style"/>
          <w:spacing w:val="-4"/>
          <w:w w:val="115"/>
        </w:rPr>
        <w:t xml:space="preserve"> </w:t>
      </w:r>
      <w:r w:rsidRPr="009C70A5">
        <w:rPr>
          <w:rFonts w:ascii="Bookman Old Style" w:hAnsi="Bookman Old Style"/>
          <w:w w:val="115"/>
        </w:rPr>
        <w:t>dilakukan</w:t>
      </w:r>
      <w:r w:rsidRPr="009C70A5">
        <w:rPr>
          <w:rFonts w:ascii="Bookman Old Style" w:hAnsi="Bookman Old Style"/>
          <w:spacing w:val="-6"/>
          <w:w w:val="115"/>
        </w:rPr>
        <w:t xml:space="preserve"> </w:t>
      </w:r>
      <w:r>
        <w:rPr>
          <w:rFonts w:ascii="Bookman Old Style" w:hAnsi="Bookman Old Style"/>
          <w:spacing w:val="-2"/>
          <w:w w:val="115"/>
        </w:rPr>
        <w:t xml:space="preserve">melalui </w:t>
      </w:r>
      <w:r w:rsidRPr="009C70A5">
        <w:rPr>
          <w:rFonts w:ascii="Bookman Old Style" w:hAnsi="Bookman Old Style"/>
          <w:w w:val="115"/>
        </w:rPr>
        <w:t>pembangunan infrastruktur, lebih dari itu pembangunan perlu mengedepankan pemberdayaan masyarakat sebagai pelaku utama pembangunan khususnya di nagari. Melalui pemberdayaan</w:t>
      </w:r>
      <w:r w:rsidRPr="009C70A5">
        <w:rPr>
          <w:rFonts w:ascii="Bookman Old Style" w:hAnsi="Bookman Old Style"/>
          <w:spacing w:val="-10"/>
          <w:w w:val="115"/>
        </w:rPr>
        <w:t xml:space="preserve"> </w:t>
      </w:r>
      <w:r w:rsidRPr="009C70A5">
        <w:rPr>
          <w:rFonts w:ascii="Bookman Old Style" w:hAnsi="Bookman Old Style"/>
          <w:w w:val="115"/>
        </w:rPr>
        <w:t>masyarakat</w:t>
      </w:r>
      <w:r w:rsidRPr="009C70A5">
        <w:rPr>
          <w:rFonts w:ascii="Bookman Old Style" w:hAnsi="Bookman Old Style"/>
          <w:spacing w:val="-11"/>
          <w:w w:val="115"/>
        </w:rPr>
        <w:t xml:space="preserve"> </w:t>
      </w:r>
      <w:r w:rsidRPr="009C70A5">
        <w:rPr>
          <w:rFonts w:ascii="Bookman Old Style" w:hAnsi="Bookman Old Style"/>
          <w:w w:val="115"/>
        </w:rPr>
        <w:t>di</w:t>
      </w:r>
      <w:r w:rsidRPr="009C70A5">
        <w:rPr>
          <w:rFonts w:ascii="Bookman Old Style" w:hAnsi="Bookman Old Style"/>
          <w:spacing w:val="-11"/>
          <w:w w:val="115"/>
        </w:rPr>
        <w:t xml:space="preserve"> </w:t>
      </w:r>
      <w:r w:rsidRPr="009C70A5">
        <w:rPr>
          <w:rFonts w:ascii="Bookman Old Style" w:hAnsi="Bookman Old Style"/>
          <w:w w:val="115"/>
        </w:rPr>
        <w:t>harapkan</w:t>
      </w:r>
      <w:r w:rsidRPr="009C70A5">
        <w:rPr>
          <w:rFonts w:ascii="Bookman Old Style" w:hAnsi="Bookman Old Style"/>
          <w:spacing w:val="-10"/>
          <w:w w:val="115"/>
        </w:rPr>
        <w:t xml:space="preserve"> </w:t>
      </w:r>
      <w:r w:rsidRPr="009C70A5">
        <w:rPr>
          <w:rFonts w:ascii="Bookman Old Style" w:hAnsi="Bookman Old Style"/>
          <w:w w:val="115"/>
        </w:rPr>
        <w:t>mampu</w:t>
      </w:r>
      <w:r w:rsidRPr="009C70A5">
        <w:rPr>
          <w:rFonts w:ascii="Bookman Old Style" w:hAnsi="Bookman Old Style"/>
          <w:spacing w:val="-11"/>
          <w:w w:val="115"/>
        </w:rPr>
        <w:t xml:space="preserve"> </w:t>
      </w:r>
      <w:r w:rsidRPr="009C70A5">
        <w:rPr>
          <w:rFonts w:ascii="Bookman Old Style" w:hAnsi="Bookman Old Style"/>
          <w:w w:val="115"/>
        </w:rPr>
        <w:t>menciptakan kemandirian nagari dalam mendukung pembangunan Kabupaten Lima Puluh Kota yang bersinergi dengan Pemerintah Daerah. Salah satu upaya dalam mendukung pembangunan di Kabupaten Lima Puluh Kota yaitu dengan mendorong potensi nagari di sektor ekonomi, sosial dan lingkungan dengan meningkatkan status dari nagari</w:t>
      </w:r>
      <w:r w:rsidRPr="009C70A5">
        <w:rPr>
          <w:rFonts w:ascii="Bookman Old Style" w:hAnsi="Bookman Old Style"/>
          <w:spacing w:val="80"/>
          <w:w w:val="115"/>
        </w:rPr>
        <w:t xml:space="preserve"> </w:t>
      </w:r>
      <w:r w:rsidRPr="009C70A5">
        <w:rPr>
          <w:rFonts w:ascii="Bookman Old Style" w:hAnsi="Bookman Old Style"/>
          <w:spacing w:val="-2"/>
          <w:w w:val="115"/>
        </w:rPr>
        <w:t>tersebut.</w:t>
      </w:r>
    </w:p>
    <w:p w:rsidR="006C60DF" w:rsidRPr="009C70A5" w:rsidRDefault="006C60DF" w:rsidP="004922D1">
      <w:pPr>
        <w:pStyle w:val="BodyText"/>
        <w:spacing w:before="76"/>
        <w:ind w:left="851" w:right="50" w:firstLine="567"/>
        <w:jc w:val="both"/>
        <w:rPr>
          <w:rFonts w:ascii="Bookman Old Style" w:hAnsi="Bookman Old Style"/>
        </w:rPr>
      </w:pPr>
    </w:p>
    <w:p w:rsidR="009C70A5" w:rsidRDefault="009C70A5" w:rsidP="004F75DD">
      <w:pPr>
        <w:pStyle w:val="BodyText"/>
        <w:spacing w:before="6"/>
        <w:ind w:left="851" w:right="50" w:firstLine="568"/>
        <w:jc w:val="both"/>
        <w:rPr>
          <w:rFonts w:ascii="Bookman Old Style" w:hAnsi="Bookman Old Style"/>
          <w:w w:val="115"/>
        </w:rPr>
      </w:pPr>
      <w:r w:rsidRPr="009C70A5">
        <w:rPr>
          <w:rFonts w:ascii="Bookman Old Style" w:hAnsi="Bookman Old Style"/>
          <w:w w:val="115"/>
        </w:rPr>
        <w:t>Meningkatkan kualitas pelayanan publik melalui reformasi birokrasi seutuhnya Untuk menjamin tercapainya tata kelola pemerintahan yang baik, bersih, berwibawa, beretika dan bertanggung jawab maka perlu di tunjang oleh kapasitas aparatur. Dalam hal ini unsur pemerintahan akan berperan sebagai agen yang menjaga keseimbangan pembangunan. Aparatur yang berkualitas akan menjadi katalisator bagi pembangunan Kabupaten Lima Puluh Kota. Upaya</w:t>
      </w:r>
      <w:r w:rsidRPr="009C70A5">
        <w:rPr>
          <w:rFonts w:ascii="Bookman Old Style" w:hAnsi="Bookman Old Style"/>
          <w:spacing w:val="-3"/>
          <w:w w:val="115"/>
        </w:rPr>
        <w:t xml:space="preserve"> </w:t>
      </w:r>
      <w:r w:rsidRPr="009C70A5">
        <w:rPr>
          <w:rFonts w:ascii="Bookman Old Style" w:hAnsi="Bookman Old Style"/>
          <w:w w:val="115"/>
        </w:rPr>
        <w:t>yang</w:t>
      </w:r>
      <w:r w:rsidRPr="009C70A5">
        <w:rPr>
          <w:rFonts w:ascii="Bookman Old Style" w:hAnsi="Bookman Old Style"/>
          <w:spacing w:val="-5"/>
          <w:w w:val="115"/>
        </w:rPr>
        <w:t xml:space="preserve"> </w:t>
      </w:r>
      <w:r w:rsidRPr="009C70A5">
        <w:rPr>
          <w:rFonts w:ascii="Bookman Old Style" w:hAnsi="Bookman Old Style"/>
          <w:w w:val="115"/>
        </w:rPr>
        <w:t>dapat di</w:t>
      </w:r>
      <w:r w:rsidRPr="009C70A5">
        <w:rPr>
          <w:rFonts w:ascii="Bookman Old Style" w:hAnsi="Bookman Old Style"/>
          <w:spacing w:val="-3"/>
          <w:w w:val="115"/>
        </w:rPr>
        <w:t xml:space="preserve"> </w:t>
      </w:r>
      <w:r w:rsidRPr="009C70A5">
        <w:rPr>
          <w:rFonts w:ascii="Bookman Old Style" w:hAnsi="Bookman Old Style"/>
          <w:w w:val="115"/>
        </w:rPr>
        <w:t>lakukan</w:t>
      </w:r>
      <w:r w:rsidRPr="009C70A5">
        <w:rPr>
          <w:rFonts w:ascii="Bookman Old Style" w:hAnsi="Bookman Old Style"/>
          <w:spacing w:val="-2"/>
          <w:w w:val="115"/>
        </w:rPr>
        <w:t xml:space="preserve"> </w:t>
      </w:r>
      <w:r w:rsidRPr="009C70A5">
        <w:rPr>
          <w:rFonts w:ascii="Bookman Old Style" w:hAnsi="Bookman Old Style"/>
          <w:w w:val="115"/>
        </w:rPr>
        <w:t>dalam</w:t>
      </w:r>
      <w:r w:rsidRPr="009C70A5">
        <w:rPr>
          <w:rFonts w:ascii="Bookman Old Style" w:hAnsi="Bookman Old Style"/>
          <w:spacing w:val="-5"/>
          <w:w w:val="115"/>
        </w:rPr>
        <w:t xml:space="preserve"> </w:t>
      </w:r>
      <w:r w:rsidRPr="009C70A5">
        <w:rPr>
          <w:rFonts w:ascii="Bookman Old Style" w:hAnsi="Bookman Old Style"/>
          <w:w w:val="115"/>
        </w:rPr>
        <w:t>meningkatkan</w:t>
      </w:r>
      <w:r w:rsidRPr="009C70A5">
        <w:rPr>
          <w:rFonts w:ascii="Bookman Old Style" w:hAnsi="Bookman Old Style"/>
          <w:spacing w:val="-2"/>
          <w:w w:val="115"/>
        </w:rPr>
        <w:t xml:space="preserve"> </w:t>
      </w:r>
      <w:r w:rsidRPr="009C70A5">
        <w:rPr>
          <w:rFonts w:ascii="Bookman Old Style" w:hAnsi="Bookman Old Style"/>
          <w:w w:val="115"/>
        </w:rPr>
        <w:t>pelayanan publik melalui reformasi birokrasi antara lain melalui peningkatan kinerja penyelenggaraan pemerintahan daerah dan peningkatan kualitas pelayanan publik.</w:t>
      </w:r>
    </w:p>
    <w:p w:rsidR="006C60DF" w:rsidRPr="009C70A5" w:rsidRDefault="006C60DF" w:rsidP="004F75DD">
      <w:pPr>
        <w:pStyle w:val="BodyText"/>
        <w:spacing w:before="6"/>
        <w:ind w:left="851" w:right="50" w:firstLine="568"/>
        <w:jc w:val="both"/>
        <w:rPr>
          <w:rFonts w:ascii="Bookman Old Style" w:hAnsi="Bookman Old Style"/>
        </w:rPr>
      </w:pPr>
    </w:p>
    <w:p w:rsidR="009C70A5" w:rsidRDefault="009C70A5" w:rsidP="004F75DD">
      <w:pPr>
        <w:pStyle w:val="BodyText"/>
        <w:spacing w:before="4"/>
        <w:ind w:left="851" w:right="50" w:firstLine="568"/>
        <w:jc w:val="both"/>
        <w:rPr>
          <w:rFonts w:ascii="Bookman Old Style" w:hAnsi="Bookman Old Style"/>
        </w:rPr>
      </w:pPr>
      <w:r w:rsidRPr="009C70A5">
        <w:rPr>
          <w:rFonts w:ascii="Bookman Old Style" w:hAnsi="Bookman Old Style"/>
          <w:w w:val="115"/>
        </w:rPr>
        <w:t>Pengembangan</w:t>
      </w:r>
      <w:r w:rsidRPr="009C70A5">
        <w:rPr>
          <w:rFonts w:ascii="Bookman Old Style" w:hAnsi="Bookman Old Style"/>
          <w:spacing w:val="-8"/>
          <w:w w:val="115"/>
        </w:rPr>
        <w:t xml:space="preserve"> </w:t>
      </w:r>
      <w:r w:rsidRPr="009C70A5">
        <w:rPr>
          <w:rFonts w:ascii="Bookman Old Style" w:hAnsi="Bookman Old Style"/>
          <w:w w:val="115"/>
        </w:rPr>
        <w:t>Kabupaten</w:t>
      </w:r>
      <w:r w:rsidRPr="009C70A5">
        <w:rPr>
          <w:rFonts w:ascii="Bookman Old Style" w:hAnsi="Bookman Old Style"/>
          <w:spacing w:val="-8"/>
          <w:w w:val="115"/>
        </w:rPr>
        <w:t xml:space="preserve"> </w:t>
      </w:r>
      <w:r w:rsidRPr="009C70A5">
        <w:rPr>
          <w:rFonts w:ascii="Bookman Old Style" w:hAnsi="Bookman Old Style"/>
          <w:w w:val="115"/>
        </w:rPr>
        <w:t>Lima</w:t>
      </w:r>
      <w:r w:rsidRPr="009C70A5">
        <w:rPr>
          <w:rFonts w:ascii="Bookman Old Style" w:hAnsi="Bookman Old Style"/>
          <w:spacing w:val="-9"/>
          <w:w w:val="115"/>
        </w:rPr>
        <w:t xml:space="preserve"> </w:t>
      </w:r>
      <w:r w:rsidRPr="009C70A5">
        <w:rPr>
          <w:rFonts w:ascii="Bookman Old Style" w:hAnsi="Bookman Old Style"/>
          <w:w w:val="115"/>
        </w:rPr>
        <w:t>Puluh</w:t>
      </w:r>
      <w:r w:rsidRPr="009C70A5">
        <w:rPr>
          <w:rFonts w:ascii="Bookman Old Style" w:hAnsi="Bookman Old Style"/>
          <w:spacing w:val="-8"/>
          <w:w w:val="115"/>
        </w:rPr>
        <w:t xml:space="preserve"> </w:t>
      </w:r>
      <w:r w:rsidRPr="009C70A5">
        <w:rPr>
          <w:rFonts w:ascii="Bookman Old Style" w:hAnsi="Bookman Old Style"/>
          <w:w w:val="115"/>
        </w:rPr>
        <w:t>Kota</w:t>
      </w:r>
      <w:r w:rsidRPr="009C70A5">
        <w:rPr>
          <w:rFonts w:ascii="Bookman Old Style" w:hAnsi="Bookman Old Style"/>
          <w:spacing w:val="-11"/>
          <w:w w:val="115"/>
        </w:rPr>
        <w:t xml:space="preserve"> </w:t>
      </w:r>
      <w:r w:rsidRPr="009C70A5">
        <w:rPr>
          <w:rFonts w:ascii="Bookman Old Style" w:hAnsi="Bookman Old Style"/>
          <w:w w:val="115"/>
        </w:rPr>
        <w:t>ini</w:t>
      </w:r>
      <w:r w:rsidRPr="009C70A5">
        <w:rPr>
          <w:rFonts w:ascii="Bookman Old Style" w:hAnsi="Bookman Old Style"/>
          <w:spacing w:val="-9"/>
          <w:w w:val="115"/>
        </w:rPr>
        <w:t xml:space="preserve"> </w:t>
      </w:r>
      <w:r w:rsidRPr="009C70A5">
        <w:rPr>
          <w:rFonts w:ascii="Bookman Old Style" w:hAnsi="Bookman Old Style"/>
          <w:w w:val="115"/>
        </w:rPr>
        <w:t>dilandasi pula oleh penerapan ajaran agama dan budaya yang sudah sangat baik sehingga terwujud tata kehidupan masyarakat yang beragama dan berbudaya. Kondisi daerah yang demikian juga didukung oleh kualitas sumberdaya manusia cukup tinggi dan tata-pemerintahan yang baik. Demikian</w:t>
      </w:r>
      <w:r w:rsidRPr="009C70A5">
        <w:rPr>
          <w:rFonts w:ascii="Bookman Old Style" w:hAnsi="Bookman Old Style"/>
          <w:spacing w:val="40"/>
          <w:w w:val="115"/>
        </w:rPr>
        <w:t xml:space="preserve"> </w:t>
      </w:r>
      <w:r w:rsidRPr="009C70A5">
        <w:rPr>
          <w:rFonts w:ascii="Bookman Old Style" w:hAnsi="Bookman Old Style"/>
          <w:w w:val="115"/>
        </w:rPr>
        <w:t>pula halnya dengan kondisi prsasarna dan sarana serta lingkungan hidup yang sudah cukup baik, menyenangkan</w:t>
      </w:r>
      <w:r w:rsidRPr="009C70A5">
        <w:rPr>
          <w:rFonts w:ascii="Bookman Old Style" w:hAnsi="Bookman Old Style"/>
          <w:spacing w:val="40"/>
          <w:w w:val="115"/>
        </w:rPr>
        <w:t xml:space="preserve"> </w:t>
      </w:r>
      <w:r w:rsidRPr="009C70A5">
        <w:rPr>
          <w:rFonts w:ascii="Bookman Old Style" w:hAnsi="Bookman Old Style"/>
          <w:w w:val="115"/>
        </w:rPr>
        <w:t>dan berkelanjutan.</w:t>
      </w:r>
    </w:p>
    <w:p w:rsidR="009C70A5" w:rsidRPr="009C70A5" w:rsidRDefault="009C70A5" w:rsidP="001312CC">
      <w:pPr>
        <w:pStyle w:val="ListParagraph"/>
        <w:numPr>
          <w:ilvl w:val="2"/>
          <w:numId w:val="49"/>
        </w:numPr>
        <w:tabs>
          <w:tab w:val="left" w:pos="2230"/>
        </w:tabs>
        <w:ind w:left="1559" w:right="51" w:hanging="785"/>
        <w:jc w:val="both"/>
        <w:rPr>
          <w:rFonts w:ascii="Bookman Old Style" w:hAnsi="Bookman Old Style"/>
          <w:sz w:val="24"/>
          <w:szCs w:val="24"/>
        </w:rPr>
      </w:pPr>
      <w:r w:rsidRPr="009C70A5">
        <w:rPr>
          <w:rFonts w:ascii="Bookman Old Style" w:hAnsi="Bookman Old Style"/>
          <w:w w:val="115"/>
          <w:sz w:val="24"/>
          <w:szCs w:val="24"/>
        </w:rPr>
        <w:t>Telaahan terhadap Kebijakan Provinsi Sumatera Barat Kabupaten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Lima</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Puluh</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Kota</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merupakan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bagian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dari</w:t>
      </w:r>
    </w:p>
    <w:p w:rsidR="004F75DD" w:rsidRDefault="009C70A5" w:rsidP="004F75DD">
      <w:pPr>
        <w:pStyle w:val="BodyText"/>
        <w:ind w:left="1559" w:right="51"/>
        <w:jc w:val="both"/>
        <w:rPr>
          <w:rFonts w:ascii="Bookman Old Style" w:hAnsi="Bookman Old Style"/>
          <w:w w:val="115"/>
        </w:rPr>
      </w:pPr>
      <w:r w:rsidRPr="009C70A5">
        <w:rPr>
          <w:rFonts w:ascii="Bookman Old Style" w:hAnsi="Bookman Old Style"/>
          <w:w w:val="115"/>
        </w:rPr>
        <w:t xml:space="preserve">Provinsi Sumatera Barat. Oleh karena itu keberhasilan pembangunan Sumatera Barat juga sangat dipengaruhi oleh keberhasilan pembangunan di Kabupaten Lima Puluh Kota. Untuk itu, pembangunan di Kabupaten Lima Puluh Kota harus bisa disinkronkan dengan pembangunan di Provinsi Sumatera Barat. Berdasarkan hal tesebut, maka dalam penyusunan Renja ini, Kecamatan </w:t>
      </w:r>
      <w:r w:rsidR="00F04EEA">
        <w:rPr>
          <w:rFonts w:ascii="Bookman Old Style" w:hAnsi="Bookman Old Style"/>
          <w:w w:val="115"/>
        </w:rPr>
        <w:t>Payakumbuh</w:t>
      </w:r>
      <w:r w:rsidRPr="009C70A5">
        <w:rPr>
          <w:rFonts w:ascii="Bookman Old Style" w:hAnsi="Bookman Old Style"/>
          <w:w w:val="115"/>
        </w:rPr>
        <w:t xml:space="preserve"> Kabupaten Lima Puluh Kota perlu melakukan telaahan terhada</w:t>
      </w:r>
      <w:r w:rsidR="004F75DD">
        <w:rPr>
          <w:rFonts w:ascii="Bookman Old Style" w:hAnsi="Bookman Old Style"/>
          <w:w w:val="115"/>
        </w:rPr>
        <w:t>p RPJMD Provinsi Sumatera Barat</w:t>
      </w:r>
    </w:p>
    <w:p w:rsidR="006C60DF" w:rsidRDefault="006C60DF" w:rsidP="004F75DD">
      <w:pPr>
        <w:pStyle w:val="BodyText"/>
        <w:ind w:left="1559" w:right="51"/>
        <w:jc w:val="both"/>
        <w:rPr>
          <w:rFonts w:ascii="Bookman Old Style" w:hAnsi="Bookman Old Style"/>
          <w:w w:val="115"/>
        </w:rPr>
      </w:pPr>
    </w:p>
    <w:p w:rsidR="006C60DF" w:rsidRDefault="006C60DF" w:rsidP="004F75DD">
      <w:pPr>
        <w:pStyle w:val="BodyText"/>
        <w:ind w:left="1559" w:right="51"/>
        <w:jc w:val="both"/>
        <w:rPr>
          <w:rFonts w:ascii="Bookman Old Style" w:hAnsi="Bookman Old Style"/>
          <w:w w:val="115"/>
        </w:rPr>
      </w:pPr>
    </w:p>
    <w:p w:rsidR="006C60DF" w:rsidRPr="004F75DD" w:rsidRDefault="006C60DF" w:rsidP="004F75DD">
      <w:pPr>
        <w:pStyle w:val="BodyText"/>
        <w:ind w:left="1559" w:right="51"/>
        <w:jc w:val="both"/>
        <w:rPr>
          <w:rFonts w:ascii="Bookman Old Style" w:hAnsi="Bookman Old Style"/>
        </w:rPr>
      </w:pPr>
    </w:p>
    <w:p w:rsidR="009C70A5" w:rsidRPr="009C70A5" w:rsidRDefault="009C70A5" w:rsidP="004F75DD">
      <w:pPr>
        <w:pStyle w:val="BodyText"/>
        <w:spacing w:before="73"/>
        <w:ind w:left="1560" w:right="50" w:firstLine="728"/>
        <w:jc w:val="both"/>
        <w:rPr>
          <w:rFonts w:ascii="Bookman Old Style" w:hAnsi="Bookman Old Style"/>
        </w:rPr>
      </w:pPr>
      <w:r w:rsidRPr="009C70A5">
        <w:rPr>
          <w:rFonts w:ascii="Bookman Old Style" w:hAnsi="Bookman Old Style"/>
          <w:w w:val="115"/>
        </w:rPr>
        <w:lastRenderedPageBreak/>
        <w:t>Sesuai dengan Peraturan Daerah Provinsi Sumatera barat tentang RPJMD Provinsi Sumatera barat, Visi : “</w:t>
      </w:r>
      <w:r w:rsidRPr="009C70A5">
        <w:rPr>
          <w:rFonts w:ascii="Bookman Old Style" w:hAnsi="Bookman Old Style"/>
          <w:color w:val="1F2329"/>
          <w:w w:val="115"/>
        </w:rPr>
        <w:t>Sumatera Barat Madani Yang Maju</w:t>
      </w:r>
      <w:r w:rsidRPr="009C70A5">
        <w:rPr>
          <w:rFonts w:ascii="Bookman Old Style" w:hAnsi="Bookman Old Style"/>
          <w:color w:val="1F2329"/>
          <w:spacing w:val="40"/>
          <w:w w:val="115"/>
        </w:rPr>
        <w:t xml:space="preserve"> </w:t>
      </w:r>
      <w:r w:rsidRPr="009C70A5">
        <w:rPr>
          <w:rFonts w:ascii="Bookman Old Style" w:hAnsi="Bookman Old Style"/>
          <w:color w:val="1F2329"/>
          <w:w w:val="115"/>
        </w:rPr>
        <w:t>Dan Berkeadilan”</w:t>
      </w:r>
      <w:r w:rsidRPr="009C70A5">
        <w:rPr>
          <w:rFonts w:ascii="Bookman Old Style" w:hAnsi="Bookman Old Style"/>
          <w:w w:val="115"/>
        </w:rPr>
        <w:t xml:space="preserve">, misi Pembangunan Provinsi Sumatera Barat adalah sebagai </w:t>
      </w:r>
      <w:r w:rsidRPr="009C70A5">
        <w:rPr>
          <w:rFonts w:ascii="Bookman Old Style" w:hAnsi="Bookman Old Style"/>
          <w:spacing w:val="-2"/>
          <w:w w:val="115"/>
        </w:rPr>
        <w:t>berikut:</w:t>
      </w:r>
    </w:p>
    <w:p w:rsidR="004F75DD" w:rsidRPr="006C60DF" w:rsidRDefault="009C70A5" w:rsidP="004F75DD">
      <w:pPr>
        <w:pStyle w:val="ListParagraph"/>
        <w:numPr>
          <w:ilvl w:val="0"/>
          <w:numId w:val="47"/>
        </w:numPr>
        <w:tabs>
          <w:tab w:val="left" w:pos="2036"/>
        </w:tabs>
        <w:spacing w:before="1"/>
        <w:ind w:left="2036" w:right="50" w:hanging="419"/>
        <w:jc w:val="both"/>
        <w:rPr>
          <w:rFonts w:ascii="Bookman Old Style" w:hAnsi="Bookman Old Style"/>
          <w:sz w:val="24"/>
          <w:szCs w:val="24"/>
        </w:rPr>
      </w:pPr>
      <w:r w:rsidRPr="009C70A5">
        <w:rPr>
          <w:rFonts w:ascii="Bookman Old Style" w:hAnsi="Bookman Old Style"/>
          <w:color w:val="1F2329"/>
          <w:w w:val="115"/>
          <w:sz w:val="24"/>
          <w:szCs w:val="24"/>
        </w:rPr>
        <w:t>Pendidikan</w:t>
      </w:r>
      <w:r w:rsidRPr="009C70A5">
        <w:rPr>
          <w:rFonts w:ascii="Bookman Old Style" w:hAnsi="Bookman Old Style"/>
          <w:color w:val="1F2329"/>
          <w:spacing w:val="3"/>
          <w:w w:val="115"/>
          <w:sz w:val="24"/>
          <w:szCs w:val="24"/>
        </w:rPr>
        <w:t xml:space="preserve"> </w:t>
      </w:r>
      <w:r w:rsidRPr="009C70A5">
        <w:rPr>
          <w:rFonts w:ascii="Bookman Old Style" w:hAnsi="Bookman Old Style"/>
          <w:color w:val="1F2329"/>
          <w:w w:val="115"/>
          <w:sz w:val="24"/>
          <w:szCs w:val="24"/>
        </w:rPr>
        <w:t>Merata,</w:t>
      </w:r>
      <w:r w:rsidRPr="009C70A5">
        <w:rPr>
          <w:rFonts w:ascii="Bookman Old Style" w:hAnsi="Bookman Old Style"/>
          <w:color w:val="1F2329"/>
          <w:spacing w:val="1"/>
          <w:w w:val="115"/>
          <w:sz w:val="24"/>
          <w:szCs w:val="24"/>
        </w:rPr>
        <w:t xml:space="preserve"> </w:t>
      </w:r>
      <w:r w:rsidRPr="009C70A5">
        <w:rPr>
          <w:rFonts w:ascii="Bookman Old Style" w:hAnsi="Bookman Old Style"/>
          <w:color w:val="1F2329"/>
          <w:w w:val="115"/>
          <w:sz w:val="24"/>
          <w:szCs w:val="24"/>
        </w:rPr>
        <w:t>Kesehatan</w:t>
      </w:r>
      <w:r w:rsidRPr="009C70A5">
        <w:rPr>
          <w:rFonts w:ascii="Bookman Old Style" w:hAnsi="Bookman Old Style"/>
          <w:color w:val="1F2329"/>
          <w:spacing w:val="4"/>
          <w:w w:val="115"/>
          <w:sz w:val="24"/>
          <w:szCs w:val="24"/>
        </w:rPr>
        <w:t xml:space="preserve"> </w:t>
      </w:r>
      <w:r w:rsidRPr="009C70A5">
        <w:rPr>
          <w:rFonts w:ascii="Bookman Old Style" w:hAnsi="Bookman Old Style"/>
          <w:color w:val="1F2329"/>
          <w:spacing w:val="-2"/>
          <w:w w:val="115"/>
          <w:sz w:val="24"/>
          <w:szCs w:val="24"/>
        </w:rPr>
        <w:t>Bekualitas.</w:t>
      </w:r>
    </w:p>
    <w:p w:rsidR="009C70A5" w:rsidRPr="009C70A5" w:rsidRDefault="009C70A5" w:rsidP="001312CC">
      <w:pPr>
        <w:pStyle w:val="ListParagraph"/>
        <w:numPr>
          <w:ilvl w:val="0"/>
          <w:numId w:val="47"/>
        </w:numPr>
        <w:tabs>
          <w:tab w:val="left" w:pos="2036"/>
        </w:tabs>
        <w:spacing w:before="3" w:line="281" w:lineRule="exact"/>
        <w:ind w:left="2036" w:right="50" w:hanging="419"/>
        <w:jc w:val="both"/>
        <w:rPr>
          <w:rFonts w:ascii="Bookman Old Style" w:hAnsi="Bookman Old Style"/>
          <w:sz w:val="24"/>
          <w:szCs w:val="24"/>
        </w:rPr>
      </w:pPr>
      <w:r w:rsidRPr="009C70A5">
        <w:rPr>
          <w:rFonts w:ascii="Bookman Old Style" w:hAnsi="Bookman Old Style"/>
          <w:color w:val="1F2329"/>
          <w:w w:val="115"/>
          <w:sz w:val="24"/>
          <w:szCs w:val="24"/>
        </w:rPr>
        <w:t>Lumbung</w:t>
      </w:r>
      <w:r w:rsidRPr="009C70A5">
        <w:rPr>
          <w:rFonts w:ascii="Bookman Old Style" w:hAnsi="Bookman Old Style"/>
          <w:color w:val="1F2329"/>
          <w:spacing w:val="6"/>
          <w:w w:val="115"/>
          <w:sz w:val="24"/>
          <w:szCs w:val="24"/>
        </w:rPr>
        <w:t xml:space="preserve"> </w:t>
      </w:r>
      <w:r w:rsidRPr="009C70A5">
        <w:rPr>
          <w:rFonts w:ascii="Bookman Old Style" w:hAnsi="Bookman Old Style"/>
          <w:color w:val="1F2329"/>
          <w:w w:val="115"/>
          <w:sz w:val="24"/>
          <w:szCs w:val="24"/>
        </w:rPr>
        <w:t>Pangan</w:t>
      </w:r>
      <w:r w:rsidRPr="009C70A5">
        <w:rPr>
          <w:rFonts w:ascii="Bookman Old Style" w:hAnsi="Bookman Old Style"/>
          <w:color w:val="1F2329"/>
          <w:spacing w:val="10"/>
          <w:w w:val="115"/>
          <w:sz w:val="24"/>
          <w:szCs w:val="24"/>
        </w:rPr>
        <w:t xml:space="preserve"> </w:t>
      </w:r>
      <w:r w:rsidRPr="009C70A5">
        <w:rPr>
          <w:rFonts w:ascii="Bookman Old Style" w:hAnsi="Bookman Old Style"/>
          <w:color w:val="1F2329"/>
          <w:w w:val="115"/>
          <w:sz w:val="24"/>
          <w:szCs w:val="24"/>
        </w:rPr>
        <w:t>Nasional</w:t>
      </w:r>
      <w:r w:rsidRPr="009C70A5">
        <w:rPr>
          <w:rFonts w:ascii="Bookman Old Style" w:hAnsi="Bookman Old Style"/>
          <w:color w:val="1F2329"/>
          <w:spacing w:val="8"/>
          <w:w w:val="115"/>
          <w:sz w:val="24"/>
          <w:szCs w:val="24"/>
        </w:rPr>
        <w:t xml:space="preserve"> </w:t>
      </w:r>
      <w:r w:rsidRPr="009C70A5">
        <w:rPr>
          <w:rFonts w:ascii="Bookman Old Style" w:hAnsi="Bookman Old Style"/>
          <w:color w:val="1F2329"/>
          <w:w w:val="115"/>
          <w:sz w:val="24"/>
          <w:szCs w:val="24"/>
        </w:rPr>
        <w:t>dan</w:t>
      </w:r>
      <w:r w:rsidRPr="009C70A5">
        <w:rPr>
          <w:rFonts w:ascii="Bookman Old Style" w:hAnsi="Bookman Old Style"/>
          <w:color w:val="1F2329"/>
          <w:spacing w:val="9"/>
          <w:w w:val="115"/>
          <w:sz w:val="24"/>
          <w:szCs w:val="24"/>
        </w:rPr>
        <w:t xml:space="preserve"> </w:t>
      </w:r>
      <w:r w:rsidRPr="009C70A5">
        <w:rPr>
          <w:rFonts w:ascii="Bookman Old Style" w:hAnsi="Bookman Old Style"/>
          <w:color w:val="1F2329"/>
          <w:w w:val="115"/>
          <w:sz w:val="24"/>
          <w:szCs w:val="24"/>
        </w:rPr>
        <w:t>Ekonomi</w:t>
      </w:r>
      <w:r w:rsidRPr="009C70A5">
        <w:rPr>
          <w:rFonts w:ascii="Bookman Old Style" w:hAnsi="Bookman Old Style"/>
          <w:color w:val="1F2329"/>
          <w:spacing w:val="9"/>
          <w:w w:val="115"/>
          <w:sz w:val="24"/>
          <w:szCs w:val="24"/>
        </w:rPr>
        <w:t xml:space="preserve"> </w:t>
      </w:r>
      <w:r w:rsidRPr="009C70A5">
        <w:rPr>
          <w:rFonts w:ascii="Bookman Old Style" w:hAnsi="Bookman Old Style"/>
          <w:color w:val="1F2329"/>
          <w:spacing w:val="-2"/>
          <w:w w:val="115"/>
          <w:sz w:val="24"/>
          <w:szCs w:val="24"/>
        </w:rPr>
        <w:t>Berkelanjutan.</w:t>
      </w:r>
    </w:p>
    <w:p w:rsidR="009C70A5" w:rsidRPr="009C70A5" w:rsidRDefault="009C70A5" w:rsidP="001312CC">
      <w:pPr>
        <w:pStyle w:val="ListParagraph"/>
        <w:numPr>
          <w:ilvl w:val="0"/>
          <w:numId w:val="47"/>
        </w:numPr>
        <w:tabs>
          <w:tab w:val="left" w:pos="2036"/>
        </w:tabs>
        <w:spacing w:line="281" w:lineRule="exact"/>
        <w:ind w:left="2036" w:right="50" w:hanging="419"/>
        <w:jc w:val="both"/>
        <w:rPr>
          <w:rFonts w:ascii="Bookman Old Style" w:hAnsi="Bookman Old Style"/>
          <w:sz w:val="24"/>
          <w:szCs w:val="24"/>
        </w:rPr>
      </w:pPr>
      <w:r w:rsidRPr="009C70A5">
        <w:rPr>
          <w:rFonts w:ascii="Bookman Old Style" w:hAnsi="Bookman Old Style"/>
          <w:color w:val="1F2329"/>
          <w:w w:val="115"/>
          <w:sz w:val="24"/>
          <w:szCs w:val="24"/>
        </w:rPr>
        <w:t>Nagari/Desa</w:t>
      </w:r>
      <w:r w:rsidRPr="009C70A5">
        <w:rPr>
          <w:rFonts w:ascii="Bookman Old Style" w:hAnsi="Bookman Old Style"/>
          <w:color w:val="1F2329"/>
          <w:spacing w:val="10"/>
          <w:w w:val="115"/>
          <w:sz w:val="24"/>
          <w:szCs w:val="24"/>
        </w:rPr>
        <w:t xml:space="preserve"> </w:t>
      </w:r>
      <w:r w:rsidRPr="009C70A5">
        <w:rPr>
          <w:rFonts w:ascii="Bookman Old Style" w:hAnsi="Bookman Old Style"/>
          <w:color w:val="1F2329"/>
          <w:w w:val="115"/>
          <w:sz w:val="24"/>
          <w:szCs w:val="24"/>
        </w:rPr>
        <w:t>sebagai</w:t>
      </w:r>
      <w:r w:rsidRPr="009C70A5">
        <w:rPr>
          <w:rFonts w:ascii="Bookman Old Style" w:hAnsi="Bookman Old Style"/>
          <w:color w:val="1F2329"/>
          <w:spacing w:val="10"/>
          <w:w w:val="115"/>
          <w:sz w:val="24"/>
          <w:szCs w:val="24"/>
        </w:rPr>
        <w:t xml:space="preserve"> </w:t>
      </w:r>
      <w:r w:rsidRPr="009C70A5">
        <w:rPr>
          <w:rFonts w:ascii="Bookman Old Style" w:hAnsi="Bookman Old Style"/>
          <w:color w:val="1F2329"/>
          <w:w w:val="115"/>
          <w:sz w:val="24"/>
          <w:szCs w:val="24"/>
        </w:rPr>
        <w:t>Basis</w:t>
      </w:r>
      <w:r w:rsidRPr="009C70A5">
        <w:rPr>
          <w:rFonts w:ascii="Bookman Old Style" w:hAnsi="Bookman Old Style"/>
          <w:color w:val="1F2329"/>
          <w:spacing w:val="10"/>
          <w:w w:val="115"/>
          <w:sz w:val="24"/>
          <w:szCs w:val="24"/>
        </w:rPr>
        <w:t xml:space="preserve"> </w:t>
      </w:r>
      <w:r w:rsidRPr="009C70A5">
        <w:rPr>
          <w:rFonts w:ascii="Bookman Old Style" w:hAnsi="Bookman Old Style"/>
          <w:color w:val="1F2329"/>
          <w:spacing w:val="-2"/>
          <w:w w:val="115"/>
          <w:sz w:val="24"/>
          <w:szCs w:val="24"/>
        </w:rPr>
        <w:t>Kemajuan.</w:t>
      </w:r>
    </w:p>
    <w:p w:rsidR="009C70A5" w:rsidRPr="009C70A5" w:rsidRDefault="009C70A5" w:rsidP="001312CC">
      <w:pPr>
        <w:pStyle w:val="ListParagraph"/>
        <w:numPr>
          <w:ilvl w:val="0"/>
          <w:numId w:val="47"/>
        </w:numPr>
        <w:tabs>
          <w:tab w:val="left" w:pos="2037"/>
        </w:tabs>
        <w:spacing w:before="3"/>
        <w:ind w:right="50"/>
        <w:jc w:val="both"/>
        <w:rPr>
          <w:rFonts w:ascii="Bookman Old Style" w:hAnsi="Bookman Old Style"/>
          <w:sz w:val="24"/>
          <w:szCs w:val="24"/>
        </w:rPr>
      </w:pPr>
      <w:r w:rsidRPr="009C70A5">
        <w:rPr>
          <w:rFonts w:ascii="Bookman Old Style" w:hAnsi="Bookman Old Style"/>
          <w:color w:val="1F2329"/>
          <w:w w:val="115"/>
          <w:sz w:val="24"/>
          <w:szCs w:val="24"/>
        </w:rPr>
        <w:t>Sumatera Barat Pusat Perdagangan dan Bisnis Sumatera Bagian Barat.</w:t>
      </w:r>
    </w:p>
    <w:p w:rsidR="009C70A5" w:rsidRPr="0065763F" w:rsidRDefault="009C70A5" w:rsidP="001312CC">
      <w:pPr>
        <w:pStyle w:val="ListParagraph"/>
        <w:numPr>
          <w:ilvl w:val="0"/>
          <w:numId w:val="47"/>
        </w:numPr>
        <w:tabs>
          <w:tab w:val="left" w:pos="2037"/>
        </w:tabs>
        <w:spacing w:line="242" w:lineRule="auto"/>
        <w:ind w:right="50"/>
        <w:jc w:val="both"/>
        <w:rPr>
          <w:rFonts w:ascii="Bookman Old Style" w:hAnsi="Bookman Old Style"/>
          <w:sz w:val="24"/>
          <w:szCs w:val="24"/>
        </w:rPr>
      </w:pPr>
      <w:r w:rsidRPr="009C70A5">
        <w:rPr>
          <w:rFonts w:ascii="Bookman Old Style" w:hAnsi="Bookman Old Style"/>
          <w:color w:val="1F2329"/>
          <w:w w:val="115"/>
          <w:sz w:val="24"/>
          <w:szCs w:val="24"/>
        </w:rPr>
        <w:t xml:space="preserve">Membangun Infrastruktur Berkeadilan dan Siap Tanggap </w:t>
      </w:r>
      <w:r w:rsidRPr="009C70A5">
        <w:rPr>
          <w:rFonts w:ascii="Bookman Old Style" w:hAnsi="Bookman Old Style"/>
          <w:color w:val="1F2329"/>
          <w:spacing w:val="-2"/>
          <w:w w:val="115"/>
          <w:sz w:val="24"/>
          <w:szCs w:val="24"/>
        </w:rPr>
        <w:t>Bencana.</w:t>
      </w:r>
    </w:p>
    <w:p w:rsidR="00F04EEA" w:rsidRPr="0065763F" w:rsidRDefault="009C70A5" w:rsidP="001312CC">
      <w:pPr>
        <w:pStyle w:val="ListParagraph"/>
        <w:numPr>
          <w:ilvl w:val="0"/>
          <w:numId w:val="47"/>
        </w:numPr>
        <w:tabs>
          <w:tab w:val="left" w:pos="2037"/>
        </w:tabs>
        <w:spacing w:line="242" w:lineRule="auto"/>
        <w:ind w:right="50"/>
        <w:jc w:val="both"/>
        <w:rPr>
          <w:rFonts w:ascii="Bookman Old Style" w:hAnsi="Bookman Old Style"/>
          <w:sz w:val="24"/>
          <w:szCs w:val="24"/>
        </w:rPr>
      </w:pPr>
      <w:r w:rsidRPr="0065763F">
        <w:rPr>
          <w:rFonts w:ascii="Bookman Old Style" w:hAnsi="Bookman Old Style"/>
          <w:color w:val="1F2329"/>
          <w:spacing w:val="-2"/>
          <w:w w:val="115"/>
          <w:sz w:val="24"/>
          <w:szCs w:val="24"/>
        </w:rPr>
        <w:t>Membangun</w:t>
      </w:r>
      <w:r w:rsidRPr="0065763F">
        <w:rPr>
          <w:rFonts w:ascii="Bookman Old Style" w:hAnsi="Bookman Old Style"/>
          <w:color w:val="1F2329"/>
          <w:sz w:val="24"/>
          <w:szCs w:val="24"/>
        </w:rPr>
        <w:tab/>
      </w:r>
      <w:r w:rsidRPr="0065763F">
        <w:rPr>
          <w:rFonts w:ascii="Bookman Old Style" w:hAnsi="Bookman Old Style"/>
          <w:color w:val="1F2329"/>
          <w:spacing w:val="-2"/>
          <w:w w:val="115"/>
          <w:sz w:val="24"/>
          <w:szCs w:val="24"/>
        </w:rPr>
        <w:t>Kehidupan</w:t>
      </w:r>
      <w:r w:rsidRPr="0065763F">
        <w:rPr>
          <w:rFonts w:ascii="Bookman Old Style" w:hAnsi="Bookman Old Style"/>
          <w:color w:val="1F2329"/>
          <w:sz w:val="24"/>
          <w:szCs w:val="24"/>
        </w:rPr>
        <w:tab/>
      </w:r>
      <w:r w:rsidRPr="0065763F">
        <w:rPr>
          <w:rFonts w:ascii="Bookman Old Style" w:hAnsi="Bookman Old Style"/>
          <w:color w:val="1F2329"/>
          <w:spacing w:val="-2"/>
          <w:w w:val="115"/>
          <w:sz w:val="24"/>
          <w:szCs w:val="24"/>
        </w:rPr>
        <w:t>Beradat</w:t>
      </w:r>
      <w:r w:rsidRPr="0065763F">
        <w:rPr>
          <w:rFonts w:ascii="Bookman Old Style" w:hAnsi="Bookman Old Style"/>
          <w:color w:val="1F2329"/>
          <w:sz w:val="24"/>
          <w:szCs w:val="24"/>
        </w:rPr>
        <w:tab/>
      </w:r>
      <w:r w:rsidRPr="0065763F">
        <w:rPr>
          <w:rFonts w:ascii="Bookman Old Style" w:hAnsi="Bookman Old Style"/>
          <w:color w:val="1F2329"/>
          <w:spacing w:val="-5"/>
          <w:w w:val="115"/>
          <w:sz w:val="24"/>
          <w:szCs w:val="24"/>
        </w:rPr>
        <w:t>dan</w:t>
      </w:r>
      <w:r w:rsidR="00F04EEA" w:rsidRPr="0065763F">
        <w:rPr>
          <w:rFonts w:ascii="Bookman Old Style" w:hAnsi="Bookman Old Style"/>
          <w:color w:val="1F2329"/>
          <w:sz w:val="24"/>
          <w:szCs w:val="24"/>
        </w:rPr>
        <w:t xml:space="preserve"> </w:t>
      </w:r>
      <w:r w:rsidRPr="0065763F">
        <w:rPr>
          <w:rFonts w:ascii="Bookman Old Style" w:hAnsi="Bookman Old Style"/>
          <w:color w:val="1F2329"/>
          <w:spacing w:val="-2"/>
          <w:w w:val="115"/>
          <w:sz w:val="24"/>
          <w:szCs w:val="24"/>
        </w:rPr>
        <w:t>Berbudaya,</w:t>
      </w:r>
      <w:r w:rsidR="00F04EEA" w:rsidRPr="0065763F">
        <w:rPr>
          <w:rFonts w:ascii="Bookman Old Style" w:hAnsi="Bookman Old Style"/>
          <w:color w:val="1F2329"/>
          <w:spacing w:val="-2"/>
          <w:w w:val="115"/>
          <w:sz w:val="24"/>
          <w:szCs w:val="24"/>
        </w:rPr>
        <w:t xml:space="preserve"> </w:t>
      </w:r>
      <w:r w:rsidR="00F04EEA" w:rsidRPr="0065763F">
        <w:rPr>
          <w:rFonts w:ascii="Bookman Old Style" w:hAnsi="Bookman Old Style"/>
          <w:color w:val="1F2329"/>
          <w:w w:val="115"/>
        </w:rPr>
        <w:t>berbasiskan</w:t>
      </w:r>
      <w:r w:rsidR="00F04EEA" w:rsidRPr="0065763F">
        <w:rPr>
          <w:rFonts w:ascii="Bookman Old Style" w:hAnsi="Bookman Old Style"/>
          <w:color w:val="1F2329"/>
          <w:spacing w:val="40"/>
          <w:w w:val="115"/>
        </w:rPr>
        <w:t xml:space="preserve"> </w:t>
      </w:r>
      <w:r w:rsidR="00F04EEA" w:rsidRPr="0065763F">
        <w:rPr>
          <w:rFonts w:ascii="Bookman Old Style" w:hAnsi="Bookman Old Style"/>
          <w:color w:val="1F2329"/>
          <w:w w:val="115"/>
        </w:rPr>
        <w:t>Agama,</w:t>
      </w:r>
      <w:r w:rsidR="00F04EEA" w:rsidRPr="0065763F">
        <w:rPr>
          <w:rFonts w:ascii="Bookman Old Style" w:hAnsi="Bookman Old Style"/>
          <w:color w:val="1F2329"/>
          <w:spacing w:val="40"/>
          <w:w w:val="115"/>
        </w:rPr>
        <w:t xml:space="preserve"> </w:t>
      </w:r>
      <w:r w:rsidR="00F04EEA" w:rsidRPr="0065763F">
        <w:rPr>
          <w:rFonts w:ascii="Bookman Old Style" w:hAnsi="Bookman Old Style"/>
          <w:color w:val="1F2329"/>
          <w:w w:val="115"/>
        </w:rPr>
        <w:t>Kearifan</w:t>
      </w:r>
      <w:r w:rsidR="00F04EEA" w:rsidRPr="0065763F">
        <w:rPr>
          <w:rFonts w:ascii="Bookman Old Style" w:hAnsi="Bookman Old Style"/>
          <w:color w:val="1F2329"/>
          <w:spacing w:val="40"/>
          <w:w w:val="115"/>
        </w:rPr>
        <w:t xml:space="preserve"> </w:t>
      </w:r>
      <w:r w:rsidR="00F04EEA" w:rsidRPr="0065763F">
        <w:rPr>
          <w:rFonts w:ascii="Bookman Old Style" w:hAnsi="Bookman Old Style"/>
          <w:color w:val="1F2329"/>
          <w:w w:val="115"/>
        </w:rPr>
        <w:t>Lokal</w:t>
      </w:r>
      <w:r w:rsidR="00F04EEA" w:rsidRPr="0065763F">
        <w:rPr>
          <w:rFonts w:ascii="Bookman Old Style" w:hAnsi="Bookman Old Style"/>
          <w:color w:val="1F2329"/>
          <w:spacing w:val="40"/>
          <w:w w:val="115"/>
        </w:rPr>
        <w:t xml:space="preserve"> </w:t>
      </w:r>
      <w:r w:rsidR="00F04EEA" w:rsidRPr="0065763F">
        <w:rPr>
          <w:rFonts w:ascii="Bookman Old Style" w:hAnsi="Bookman Old Style"/>
          <w:color w:val="1F2329"/>
          <w:w w:val="115"/>
        </w:rPr>
        <w:t>Melalui</w:t>
      </w:r>
      <w:r w:rsidR="00F04EEA" w:rsidRPr="0065763F">
        <w:rPr>
          <w:rFonts w:ascii="Bookman Old Style" w:hAnsi="Bookman Old Style"/>
          <w:color w:val="1F2329"/>
          <w:spacing w:val="40"/>
          <w:w w:val="115"/>
        </w:rPr>
        <w:t xml:space="preserve"> </w:t>
      </w:r>
      <w:r w:rsidR="00F04EEA" w:rsidRPr="0065763F">
        <w:rPr>
          <w:rFonts w:ascii="Bookman Old Style" w:hAnsi="Bookman Old Style"/>
          <w:color w:val="1F2329"/>
          <w:w w:val="115"/>
        </w:rPr>
        <w:t>Dukungan</w:t>
      </w:r>
      <w:r w:rsidR="00F04EEA" w:rsidRPr="0065763F">
        <w:rPr>
          <w:rFonts w:ascii="Bookman Old Style" w:hAnsi="Bookman Old Style"/>
          <w:color w:val="1F2329"/>
          <w:spacing w:val="40"/>
          <w:w w:val="115"/>
        </w:rPr>
        <w:t xml:space="preserve"> </w:t>
      </w:r>
      <w:r w:rsidR="00F04EEA" w:rsidRPr="0065763F">
        <w:rPr>
          <w:rFonts w:ascii="Bookman Old Style" w:hAnsi="Bookman Old Style"/>
          <w:color w:val="1F2329"/>
          <w:w w:val="115"/>
        </w:rPr>
        <w:t>Keluarga yang Berkualitas.</w:t>
      </w:r>
    </w:p>
    <w:p w:rsidR="00F04EEA" w:rsidRPr="009C70A5" w:rsidRDefault="00F04EEA" w:rsidP="001312CC">
      <w:pPr>
        <w:pStyle w:val="ListParagraph"/>
        <w:numPr>
          <w:ilvl w:val="0"/>
          <w:numId w:val="47"/>
        </w:numPr>
        <w:tabs>
          <w:tab w:val="left" w:pos="2037"/>
          <w:tab w:val="left" w:pos="3639"/>
          <w:tab w:val="left" w:pos="4506"/>
          <w:tab w:val="left" w:pos="5433"/>
          <w:tab w:val="left" w:pos="6919"/>
          <w:tab w:val="left" w:pos="7635"/>
        </w:tabs>
        <w:spacing w:line="242" w:lineRule="auto"/>
        <w:ind w:right="50"/>
        <w:jc w:val="both"/>
        <w:rPr>
          <w:rFonts w:ascii="Bookman Old Style" w:hAnsi="Bookman Old Style"/>
          <w:sz w:val="24"/>
          <w:szCs w:val="24"/>
        </w:rPr>
      </w:pPr>
      <w:r w:rsidRPr="009C70A5">
        <w:rPr>
          <w:rFonts w:ascii="Bookman Old Style" w:hAnsi="Bookman Old Style"/>
          <w:color w:val="1F2329"/>
          <w:spacing w:val="-2"/>
          <w:w w:val="115"/>
          <w:sz w:val="24"/>
          <w:szCs w:val="24"/>
        </w:rPr>
        <w:t>Tingkatkan</w:t>
      </w:r>
      <w:r w:rsidRPr="009C70A5">
        <w:rPr>
          <w:rFonts w:ascii="Bookman Old Style" w:hAnsi="Bookman Old Style"/>
          <w:color w:val="1F2329"/>
          <w:sz w:val="24"/>
          <w:szCs w:val="24"/>
        </w:rPr>
        <w:tab/>
      </w:r>
      <w:r w:rsidRPr="009C70A5">
        <w:rPr>
          <w:rFonts w:ascii="Bookman Old Style" w:hAnsi="Bookman Old Style"/>
          <w:color w:val="1F2329"/>
          <w:spacing w:val="-4"/>
          <w:w w:val="115"/>
          <w:sz w:val="24"/>
          <w:szCs w:val="24"/>
        </w:rPr>
        <w:t>Daya</w:t>
      </w:r>
      <w:r w:rsidRPr="009C70A5">
        <w:rPr>
          <w:rFonts w:ascii="Bookman Old Style" w:hAnsi="Bookman Old Style"/>
          <w:color w:val="1F2329"/>
          <w:sz w:val="24"/>
          <w:szCs w:val="24"/>
        </w:rPr>
        <w:tab/>
      </w:r>
      <w:r w:rsidRPr="009C70A5">
        <w:rPr>
          <w:rFonts w:ascii="Bookman Old Style" w:hAnsi="Bookman Old Style"/>
          <w:color w:val="1F2329"/>
          <w:spacing w:val="-4"/>
          <w:w w:val="115"/>
          <w:sz w:val="24"/>
          <w:szCs w:val="24"/>
        </w:rPr>
        <w:t>Saing</w:t>
      </w:r>
      <w:r w:rsidRPr="009C70A5">
        <w:rPr>
          <w:rFonts w:ascii="Bookman Old Style" w:hAnsi="Bookman Old Style"/>
          <w:color w:val="1F2329"/>
          <w:sz w:val="24"/>
          <w:szCs w:val="24"/>
        </w:rPr>
        <w:tab/>
      </w:r>
      <w:r w:rsidRPr="009C70A5">
        <w:rPr>
          <w:rFonts w:ascii="Bookman Old Style" w:hAnsi="Bookman Old Style"/>
          <w:color w:val="1F2329"/>
          <w:spacing w:val="-2"/>
          <w:w w:val="115"/>
          <w:sz w:val="24"/>
          <w:szCs w:val="24"/>
        </w:rPr>
        <w:t>Pariwisata</w:t>
      </w:r>
      <w:r w:rsidRPr="009C70A5">
        <w:rPr>
          <w:rFonts w:ascii="Bookman Old Style" w:hAnsi="Bookman Old Style"/>
          <w:color w:val="1F2329"/>
          <w:sz w:val="24"/>
          <w:szCs w:val="24"/>
        </w:rPr>
        <w:tab/>
      </w:r>
      <w:r w:rsidRPr="009C70A5">
        <w:rPr>
          <w:rFonts w:ascii="Bookman Old Style" w:hAnsi="Bookman Old Style"/>
          <w:color w:val="1F2329"/>
          <w:spacing w:val="-4"/>
          <w:w w:val="115"/>
          <w:sz w:val="24"/>
          <w:szCs w:val="24"/>
        </w:rPr>
        <w:t xml:space="preserve">danAkselerasi </w:t>
      </w:r>
      <w:r w:rsidRPr="009C70A5">
        <w:rPr>
          <w:rFonts w:ascii="Bookman Old Style" w:hAnsi="Bookman Old Style"/>
          <w:color w:val="1F2329"/>
          <w:w w:val="115"/>
          <w:sz w:val="24"/>
          <w:szCs w:val="24"/>
        </w:rPr>
        <w:t>Ekonomi Kreatif untuk UMKM.</w:t>
      </w:r>
    </w:p>
    <w:p w:rsidR="00F04EEA" w:rsidRPr="006C60DF" w:rsidRDefault="00F04EEA" w:rsidP="001312CC">
      <w:pPr>
        <w:pStyle w:val="ListParagraph"/>
        <w:numPr>
          <w:ilvl w:val="0"/>
          <w:numId w:val="47"/>
        </w:numPr>
        <w:tabs>
          <w:tab w:val="left" w:pos="2037"/>
        </w:tabs>
        <w:ind w:right="50"/>
        <w:jc w:val="both"/>
        <w:rPr>
          <w:rFonts w:ascii="Bookman Old Style" w:hAnsi="Bookman Old Style"/>
          <w:sz w:val="24"/>
          <w:szCs w:val="24"/>
        </w:rPr>
      </w:pPr>
      <w:r w:rsidRPr="009C70A5">
        <w:rPr>
          <w:rFonts w:ascii="Bookman Old Style" w:hAnsi="Bookman Old Style"/>
          <w:color w:val="1F2329"/>
          <w:w w:val="115"/>
          <w:sz w:val="24"/>
          <w:szCs w:val="24"/>
        </w:rPr>
        <w:t>Tata</w:t>
      </w:r>
      <w:r w:rsidRPr="009C70A5">
        <w:rPr>
          <w:rFonts w:ascii="Bookman Old Style" w:hAnsi="Bookman Old Style"/>
          <w:color w:val="1F2329"/>
          <w:spacing w:val="40"/>
          <w:w w:val="115"/>
          <w:sz w:val="24"/>
          <w:szCs w:val="24"/>
        </w:rPr>
        <w:t xml:space="preserve"> </w:t>
      </w:r>
      <w:r w:rsidRPr="009C70A5">
        <w:rPr>
          <w:rFonts w:ascii="Bookman Old Style" w:hAnsi="Bookman Old Style"/>
          <w:color w:val="1F2329"/>
          <w:w w:val="115"/>
          <w:sz w:val="24"/>
          <w:szCs w:val="24"/>
        </w:rPr>
        <w:t>Kelola</w:t>
      </w:r>
      <w:r w:rsidRPr="009C70A5">
        <w:rPr>
          <w:rFonts w:ascii="Bookman Old Style" w:hAnsi="Bookman Old Style"/>
          <w:color w:val="1F2329"/>
          <w:spacing w:val="40"/>
          <w:w w:val="115"/>
          <w:sz w:val="24"/>
          <w:szCs w:val="24"/>
        </w:rPr>
        <w:t xml:space="preserve"> </w:t>
      </w:r>
      <w:r w:rsidRPr="009C70A5">
        <w:rPr>
          <w:rFonts w:ascii="Bookman Old Style" w:hAnsi="Bookman Old Style"/>
          <w:color w:val="1F2329"/>
          <w:w w:val="115"/>
          <w:sz w:val="24"/>
          <w:szCs w:val="24"/>
        </w:rPr>
        <w:t>Pemerintahan</w:t>
      </w:r>
      <w:r w:rsidRPr="009C70A5">
        <w:rPr>
          <w:rFonts w:ascii="Bookman Old Style" w:hAnsi="Bookman Old Style"/>
          <w:color w:val="1F2329"/>
          <w:spacing w:val="40"/>
          <w:w w:val="115"/>
          <w:sz w:val="24"/>
          <w:szCs w:val="24"/>
        </w:rPr>
        <w:t xml:space="preserve"> </w:t>
      </w:r>
      <w:r w:rsidRPr="009C70A5">
        <w:rPr>
          <w:rFonts w:ascii="Bookman Old Style" w:hAnsi="Bookman Old Style"/>
          <w:color w:val="1F2329"/>
          <w:w w:val="115"/>
          <w:sz w:val="24"/>
          <w:szCs w:val="24"/>
        </w:rPr>
        <w:t>Bersih</w:t>
      </w:r>
      <w:r w:rsidRPr="009C70A5">
        <w:rPr>
          <w:rFonts w:ascii="Bookman Old Style" w:hAnsi="Bookman Old Style"/>
          <w:color w:val="1F2329"/>
          <w:spacing w:val="40"/>
          <w:w w:val="115"/>
          <w:sz w:val="24"/>
          <w:szCs w:val="24"/>
        </w:rPr>
        <w:t xml:space="preserve"> </w:t>
      </w:r>
      <w:r w:rsidRPr="009C70A5">
        <w:rPr>
          <w:rFonts w:ascii="Bookman Old Style" w:hAnsi="Bookman Old Style"/>
          <w:color w:val="1F2329"/>
          <w:w w:val="115"/>
          <w:sz w:val="24"/>
          <w:szCs w:val="24"/>
        </w:rPr>
        <w:t>dan</w:t>
      </w:r>
      <w:r w:rsidRPr="009C70A5">
        <w:rPr>
          <w:rFonts w:ascii="Bookman Old Style" w:hAnsi="Bookman Old Style"/>
          <w:color w:val="1F2329"/>
          <w:spacing w:val="40"/>
          <w:w w:val="115"/>
          <w:sz w:val="24"/>
          <w:szCs w:val="24"/>
        </w:rPr>
        <w:t xml:space="preserve"> </w:t>
      </w:r>
      <w:r w:rsidRPr="009C70A5">
        <w:rPr>
          <w:rFonts w:ascii="Bookman Old Style" w:hAnsi="Bookman Old Style"/>
          <w:color w:val="1F2329"/>
          <w:w w:val="115"/>
          <w:sz w:val="24"/>
          <w:szCs w:val="24"/>
        </w:rPr>
        <w:t>Pelayanan</w:t>
      </w:r>
      <w:r w:rsidRPr="009C70A5">
        <w:rPr>
          <w:rFonts w:ascii="Bookman Old Style" w:hAnsi="Bookman Old Style"/>
          <w:color w:val="1F2329"/>
          <w:spacing w:val="40"/>
          <w:w w:val="115"/>
          <w:sz w:val="24"/>
          <w:szCs w:val="24"/>
        </w:rPr>
        <w:t xml:space="preserve"> </w:t>
      </w:r>
      <w:r w:rsidRPr="009C70A5">
        <w:rPr>
          <w:rFonts w:ascii="Bookman Old Style" w:hAnsi="Bookman Old Style"/>
          <w:color w:val="1F2329"/>
          <w:w w:val="115"/>
          <w:sz w:val="24"/>
          <w:szCs w:val="24"/>
        </w:rPr>
        <w:t>Publik yang Efektif.</w:t>
      </w:r>
    </w:p>
    <w:p w:rsidR="006C60DF" w:rsidRPr="009C70A5" w:rsidRDefault="006C60DF" w:rsidP="006C60DF">
      <w:pPr>
        <w:pStyle w:val="ListParagraph"/>
        <w:tabs>
          <w:tab w:val="left" w:pos="2037"/>
        </w:tabs>
        <w:ind w:left="2037" w:right="50" w:firstLine="0"/>
        <w:jc w:val="left"/>
        <w:rPr>
          <w:rFonts w:ascii="Bookman Old Style" w:hAnsi="Bookman Old Style"/>
          <w:sz w:val="24"/>
          <w:szCs w:val="24"/>
        </w:rPr>
      </w:pPr>
    </w:p>
    <w:p w:rsidR="00F04EEA" w:rsidRPr="009C70A5" w:rsidRDefault="00F04EEA" w:rsidP="004F75DD">
      <w:pPr>
        <w:pStyle w:val="BodyText"/>
        <w:ind w:left="1617" w:right="146" w:firstLine="728"/>
        <w:jc w:val="both"/>
        <w:rPr>
          <w:rFonts w:ascii="Bookman Old Style" w:hAnsi="Bookman Old Style"/>
        </w:rPr>
      </w:pPr>
      <w:r w:rsidRPr="009C70A5">
        <w:rPr>
          <w:rFonts w:ascii="Bookman Old Style" w:hAnsi="Bookman Old Style"/>
          <w:w w:val="115"/>
        </w:rPr>
        <w:t xml:space="preserve">Oleh karena itu perencanaan program dan kegiatan yang disusun oleh Kecamatan </w:t>
      </w:r>
      <w:r>
        <w:rPr>
          <w:rFonts w:ascii="Bookman Old Style" w:hAnsi="Bookman Old Style"/>
          <w:w w:val="115"/>
        </w:rPr>
        <w:t>Payakumbuh</w:t>
      </w:r>
      <w:r w:rsidRPr="009C70A5">
        <w:rPr>
          <w:rFonts w:ascii="Bookman Old Style" w:hAnsi="Bookman Old Style"/>
          <w:w w:val="115"/>
        </w:rPr>
        <w:t xml:space="preserve"> Kabupaten Lima Puluh Kota mesti disinkronkan dan dapat mendukung pencapaian prioritas pembangunan Provinsi Sumatera Barat tersebut.</w:t>
      </w:r>
    </w:p>
    <w:p w:rsidR="009C70A5" w:rsidRDefault="009C70A5" w:rsidP="004F75DD">
      <w:pPr>
        <w:tabs>
          <w:tab w:val="left" w:pos="2036"/>
          <w:tab w:val="left" w:pos="3831"/>
          <w:tab w:val="left" w:pos="5446"/>
          <w:tab w:val="left" w:pos="6705"/>
          <w:tab w:val="left" w:pos="7480"/>
        </w:tabs>
        <w:jc w:val="both"/>
        <w:rPr>
          <w:rFonts w:ascii="Bookman Old Style" w:hAnsi="Bookman Old Style"/>
          <w:sz w:val="24"/>
          <w:szCs w:val="24"/>
        </w:rPr>
      </w:pPr>
    </w:p>
    <w:p w:rsidR="00F04EEA" w:rsidRPr="009C70A5" w:rsidRDefault="00F04EEA" w:rsidP="001312CC">
      <w:pPr>
        <w:pStyle w:val="ListParagraph"/>
        <w:numPr>
          <w:ilvl w:val="2"/>
          <w:numId w:val="49"/>
        </w:numPr>
        <w:tabs>
          <w:tab w:val="left" w:pos="1741"/>
          <w:tab w:val="left" w:pos="2231"/>
        </w:tabs>
        <w:ind w:left="1741" w:right="132" w:hanging="180"/>
        <w:jc w:val="both"/>
        <w:rPr>
          <w:rFonts w:ascii="Bookman Old Style" w:hAnsi="Bookman Old Style"/>
          <w:sz w:val="24"/>
          <w:szCs w:val="24"/>
        </w:rPr>
      </w:pPr>
      <w:r w:rsidRPr="009C70A5">
        <w:rPr>
          <w:rFonts w:ascii="Bookman Old Style" w:hAnsi="Bookman Old Style"/>
          <w:w w:val="115"/>
          <w:sz w:val="24"/>
          <w:szCs w:val="24"/>
        </w:rPr>
        <w:t>Telaahan terhadap Kebijakan Daerah Kabupaten Lima Puluh Kota</w:t>
      </w:r>
    </w:p>
    <w:p w:rsidR="00F04EEA" w:rsidRPr="009C70A5" w:rsidRDefault="00F04EEA" w:rsidP="004F75DD">
      <w:pPr>
        <w:pStyle w:val="BodyText"/>
        <w:ind w:left="1617" w:right="50" w:firstLine="728"/>
        <w:jc w:val="both"/>
        <w:rPr>
          <w:rFonts w:ascii="Bookman Old Style" w:hAnsi="Bookman Old Style"/>
        </w:rPr>
      </w:pPr>
      <w:r w:rsidRPr="009C70A5">
        <w:rPr>
          <w:rFonts w:ascii="Bookman Old Style" w:hAnsi="Bookman Old Style"/>
          <w:w w:val="115"/>
        </w:rPr>
        <w:t>Untuk menyamakan persepsi tentang arah, tujuan dan kebijakan program dan kegiatan yang akan direalisasikan tentu perlu perencanaan yang matang, terukur, terkendali sesuai dengan kemampuan suatu PD dengan mempertimbangkan</w:t>
      </w:r>
      <w:r w:rsidRPr="009C70A5">
        <w:rPr>
          <w:rFonts w:ascii="Bookman Old Style" w:hAnsi="Bookman Old Style"/>
          <w:spacing w:val="40"/>
          <w:w w:val="115"/>
        </w:rPr>
        <w:t xml:space="preserve"> </w:t>
      </w:r>
      <w:r w:rsidRPr="009C70A5">
        <w:rPr>
          <w:rFonts w:ascii="Bookman Old Style" w:hAnsi="Bookman Old Style"/>
          <w:w w:val="115"/>
        </w:rPr>
        <w:t xml:space="preserve">sumber daya yang ada, baik sumber daya aparatur, sumber daya finansial serta sumber daya lingkungan yang mendukung program dan kegiatan. Kecamatan </w:t>
      </w:r>
      <w:r>
        <w:rPr>
          <w:rFonts w:ascii="Bookman Old Style" w:hAnsi="Bookman Old Style"/>
          <w:w w:val="115"/>
        </w:rPr>
        <w:t>Payakumbuh</w:t>
      </w:r>
      <w:r w:rsidRPr="009C70A5">
        <w:rPr>
          <w:rFonts w:ascii="Bookman Old Style" w:hAnsi="Bookman Old Style"/>
          <w:w w:val="115"/>
        </w:rPr>
        <w:t xml:space="preserve"> sebagai salah satu PD dalam merumuskan perencanaan tentu tidak akan lepas dari cita- cita dan harapan visi dan misi Kecamatan </w:t>
      </w:r>
      <w:r>
        <w:rPr>
          <w:rFonts w:ascii="Bookman Old Style" w:hAnsi="Bookman Old Style"/>
          <w:w w:val="115"/>
        </w:rPr>
        <w:t>Payakumbuh</w:t>
      </w:r>
      <w:r w:rsidRPr="009C70A5">
        <w:rPr>
          <w:rFonts w:ascii="Bookman Old Style" w:hAnsi="Bookman Old Style"/>
          <w:w w:val="115"/>
        </w:rPr>
        <w:t xml:space="preserve"> yang dikristalisasi dari visi Kabupaten Lima Puluh Kota, yaitu “Lima Puluh Kota Bermartabat Maju Sejahtera dan Berkelanjutan”.</w:t>
      </w:r>
    </w:p>
    <w:p w:rsidR="00F04EEA" w:rsidRPr="009C70A5" w:rsidRDefault="00F04EEA" w:rsidP="004F75DD">
      <w:pPr>
        <w:pStyle w:val="BodyText"/>
        <w:ind w:left="1617" w:right="50"/>
        <w:jc w:val="both"/>
        <w:rPr>
          <w:rFonts w:ascii="Bookman Old Style" w:hAnsi="Bookman Old Style"/>
        </w:rPr>
      </w:pPr>
      <w:r w:rsidRPr="009C70A5">
        <w:rPr>
          <w:rFonts w:ascii="Bookman Old Style" w:hAnsi="Bookman Old Style"/>
          <w:w w:val="115"/>
        </w:rPr>
        <w:t>Misi</w:t>
      </w:r>
      <w:r w:rsidRPr="009C70A5">
        <w:rPr>
          <w:rFonts w:ascii="Bookman Old Style" w:hAnsi="Bookman Old Style"/>
          <w:spacing w:val="9"/>
          <w:w w:val="115"/>
        </w:rPr>
        <w:t xml:space="preserve"> </w:t>
      </w:r>
      <w:r w:rsidRPr="009C70A5">
        <w:rPr>
          <w:rFonts w:ascii="Bookman Old Style" w:hAnsi="Bookman Old Style"/>
          <w:w w:val="115"/>
        </w:rPr>
        <w:t>Kabupaten</w:t>
      </w:r>
      <w:r w:rsidRPr="009C70A5">
        <w:rPr>
          <w:rFonts w:ascii="Bookman Old Style" w:hAnsi="Bookman Old Style"/>
          <w:spacing w:val="11"/>
          <w:w w:val="115"/>
        </w:rPr>
        <w:t xml:space="preserve"> </w:t>
      </w:r>
      <w:r w:rsidRPr="009C70A5">
        <w:rPr>
          <w:rFonts w:ascii="Bookman Old Style" w:hAnsi="Bookman Old Style"/>
          <w:w w:val="115"/>
        </w:rPr>
        <w:t>Lima</w:t>
      </w:r>
      <w:r w:rsidRPr="009C70A5">
        <w:rPr>
          <w:rFonts w:ascii="Bookman Old Style" w:hAnsi="Bookman Old Style"/>
          <w:spacing w:val="10"/>
          <w:w w:val="115"/>
        </w:rPr>
        <w:t xml:space="preserve"> </w:t>
      </w:r>
      <w:r w:rsidRPr="009C70A5">
        <w:rPr>
          <w:rFonts w:ascii="Bookman Old Style" w:hAnsi="Bookman Old Style"/>
          <w:w w:val="115"/>
        </w:rPr>
        <w:t>Puluh</w:t>
      </w:r>
      <w:r w:rsidRPr="009C70A5">
        <w:rPr>
          <w:rFonts w:ascii="Bookman Old Style" w:hAnsi="Bookman Old Style"/>
          <w:spacing w:val="11"/>
          <w:w w:val="115"/>
        </w:rPr>
        <w:t xml:space="preserve"> </w:t>
      </w:r>
      <w:r w:rsidRPr="009C70A5">
        <w:rPr>
          <w:rFonts w:ascii="Bookman Old Style" w:hAnsi="Bookman Old Style"/>
          <w:spacing w:val="-4"/>
          <w:w w:val="115"/>
        </w:rPr>
        <w:t>Kota</w:t>
      </w:r>
    </w:p>
    <w:p w:rsidR="00F04EEA" w:rsidRPr="009C70A5" w:rsidRDefault="00F04EEA" w:rsidP="001312CC">
      <w:pPr>
        <w:pStyle w:val="ListParagraph"/>
        <w:numPr>
          <w:ilvl w:val="3"/>
          <w:numId w:val="49"/>
        </w:numPr>
        <w:tabs>
          <w:tab w:val="left" w:pos="2108"/>
        </w:tabs>
        <w:ind w:left="2108" w:right="50"/>
        <w:jc w:val="both"/>
        <w:rPr>
          <w:rFonts w:ascii="Bookman Old Style" w:hAnsi="Bookman Old Style"/>
          <w:sz w:val="24"/>
          <w:szCs w:val="24"/>
        </w:rPr>
      </w:pPr>
      <w:r w:rsidRPr="009C70A5">
        <w:rPr>
          <w:rFonts w:ascii="Bookman Old Style" w:hAnsi="Bookman Old Style"/>
          <w:w w:val="115"/>
          <w:sz w:val="24"/>
          <w:szCs w:val="24"/>
        </w:rPr>
        <w:t>Memantapkan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Kehidupan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Masyarakat</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yang</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Berakhlak dan Berbudaya.</w:t>
      </w:r>
    </w:p>
    <w:p w:rsidR="00F04EEA" w:rsidRPr="009C70A5" w:rsidRDefault="00F04EEA" w:rsidP="001312CC">
      <w:pPr>
        <w:pStyle w:val="ListParagraph"/>
        <w:numPr>
          <w:ilvl w:val="3"/>
          <w:numId w:val="49"/>
        </w:numPr>
        <w:tabs>
          <w:tab w:val="left" w:pos="2108"/>
        </w:tabs>
        <w:ind w:left="2108" w:right="50"/>
        <w:jc w:val="both"/>
        <w:rPr>
          <w:rFonts w:ascii="Bookman Old Style" w:hAnsi="Bookman Old Style"/>
          <w:sz w:val="24"/>
          <w:szCs w:val="24"/>
        </w:rPr>
      </w:pPr>
      <w:r w:rsidRPr="009C70A5">
        <w:rPr>
          <w:rFonts w:ascii="Bookman Old Style" w:hAnsi="Bookman Old Style"/>
          <w:w w:val="115"/>
          <w:sz w:val="24"/>
          <w:szCs w:val="24"/>
        </w:rPr>
        <w:t>Meningkatkan</w:t>
      </w:r>
      <w:r w:rsidRPr="009C70A5">
        <w:rPr>
          <w:rFonts w:ascii="Bookman Old Style" w:hAnsi="Bookman Old Style"/>
          <w:spacing w:val="30"/>
          <w:w w:val="115"/>
          <w:sz w:val="24"/>
          <w:szCs w:val="24"/>
        </w:rPr>
        <w:t xml:space="preserve"> </w:t>
      </w:r>
      <w:r w:rsidRPr="009C70A5">
        <w:rPr>
          <w:rFonts w:ascii="Bookman Old Style" w:hAnsi="Bookman Old Style"/>
          <w:w w:val="115"/>
          <w:sz w:val="24"/>
          <w:szCs w:val="24"/>
        </w:rPr>
        <w:t>Tata</w:t>
      </w:r>
      <w:r w:rsidRPr="009C70A5">
        <w:rPr>
          <w:rFonts w:ascii="Bookman Old Style" w:hAnsi="Bookman Old Style"/>
          <w:spacing w:val="29"/>
          <w:w w:val="115"/>
          <w:sz w:val="24"/>
          <w:szCs w:val="24"/>
        </w:rPr>
        <w:t xml:space="preserve"> </w:t>
      </w:r>
      <w:r w:rsidRPr="009C70A5">
        <w:rPr>
          <w:rFonts w:ascii="Bookman Old Style" w:hAnsi="Bookman Old Style"/>
          <w:w w:val="115"/>
          <w:sz w:val="24"/>
          <w:szCs w:val="24"/>
        </w:rPr>
        <w:t>Kelola</w:t>
      </w:r>
      <w:r w:rsidRPr="009C70A5">
        <w:rPr>
          <w:rFonts w:ascii="Bookman Old Style" w:hAnsi="Bookman Old Style"/>
          <w:spacing w:val="25"/>
          <w:w w:val="115"/>
          <w:sz w:val="24"/>
          <w:szCs w:val="24"/>
        </w:rPr>
        <w:t xml:space="preserve"> </w:t>
      </w:r>
      <w:r w:rsidRPr="009C70A5">
        <w:rPr>
          <w:rFonts w:ascii="Bookman Old Style" w:hAnsi="Bookman Old Style"/>
          <w:w w:val="115"/>
          <w:sz w:val="24"/>
          <w:szCs w:val="24"/>
        </w:rPr>
        <w:t>Pemerintahan</w:t>
      </w:r>
      <w:r w:rsidRPr="009C70A5">
        <w:rPr>
          <w:rFonts w:ascii="Bookman Old Style" w:hAnsi="Bookman Old Style"/>
          <w:spacing w:val="30"/>
          <w:w w:val="115"/>
          <w:sz w:val="24"/>
          <w:szCs w:val="24"/>
        </w:rPr>
        <w:t xml:space="preserve"> </w:t>
      </w:r>
      <w:r w:rsidRPr="009C70A5">
        <w:rPr>
          <w:rFonts w:ascii="Bookman Old Style" w:hAnsi="Bookman Old Style"/>
          <w:w w:val="115"/>
          <w:sz w:val="24"/>
          <w:szCs w:val="24"/>
        </w:rPr>
        <w:t>yang</w:t>
      </w:r>
      <w:r w:rsidRPr="009C70A5">
        <w:rPr>
          <w:rFonts w:ascii="Bookman Old Style" w:hAnsi="Bookman Old Style"/>
          <w:spacing w:val="27"/>
          <w:w w:val="115"/>
          <w:sz w:val="24"/>
          <w:szCs w:val="24"/>
        </w:rPr>
        <w:t xml:space="preserve"> </w:t>
      </w:r>
      <w:r w:rsidRPr="009C70A5">
        <w:rPr>
          <w:rFonts w:ascii="Bookman Old Style" w:hAnsi="Bookman Old Style"/>
          <w:w w:val="115"/>
          <w:sz w:val="24"/>
          <w:szCs w:val="24"/>
        </w:rPr>
        <w:t>Baik</w:t>
      </w:r>
      <w:r w:rsidRPr="009C70A5">
        <w:rPr>
          <w:rFonts w:ascii="Bookman Old Style" w:hAnsi="Bookman Old Style"/>
          <w:spacing w:val="28"/>
          <w:w w:val="115"/>
          <w:sz w:val="24"/>
          <w:szCs w:val="24"/>
        </w:rPr>
        <w:t xml:space="preserve"> </w:t>
      </w:r>
      <w:r w:rsidRPr="009C70A5">
        <w:rPr>
          <w:rFonts w:ascii="Bookman Old Style" w:hAnsi="Bookman Old Style"/>
          <w:w w:val="115"/>
          <w:sz w:val="24"/>
          <w:szCs w:val="24"/>
        </w:rPr>
        <w:t xml:space="preserve">dan </w:t>
      </w:r>
      <w:r w:rsidRPr="009C70A5">
        <w:rPr>
          <w:rFonts w:ascii="Bookman Old Style" w:hAnsi="Bookman Old Style"/>
          <w:spacing w:val="-2"/>
          <w:w w:val="115"/>
          <w:sz w:val="24"/>
          <w:szCs w:val="24"/>
        </w:rPr>
        <w:t>Bersih</w:t>
      </w:r>
    </w:p>
    <w:p w:rsidR="00F04EEA" w:rsidRPr="009C70A5" w:rsidRDefault="00F04EEA" w:rsidP="001312CC">
      <w:pPr>
        <w:pStyle w:val="ListParagraph"/>
        <w:numPr>
          <w:ilvl w:val="3"/>
          <w:numId w:val="49"/>
        </w:numPr>
        <w:tabs>
          <w:tab w:val="left" w:pos="2108"/>
        </w:tabs>
        <w:ind w:left="2108" w:right="50"/>
        <w:jc w:val="both"/>
        <w:rPr>
          <w:rFonts w:ascii="Bookman Old Style" w:hAnsi="Bookman Old Style"/>
          <w:sz w:val="24"/>
          <w:szCs w:val="24"/>
        </w:rPr>
      </w:pPr>
      <w:r w:rsidRPr="009C70A5">
        <w:rPr>
          <w:rFonts w:ascii="Bookman Old Style" w:hAnsi="Bookman Old Style"/>
          <w:w w:val="115"/>
          <w:sz w:val="24"/>
          <w:szCs w:val="24"/>
        </w:rPr>
        <w:t>Meningkatkan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Sumber Daya Manusia yang Andal, Sehat, Produktif dan Kompetitif.</w:t>
      </w:r>
    </w:p>
    <w:p w:rsidR="00F04EEA" w:rsidRPr="009C70A5" w:rsidRDefault="00F04EEA" w:rsidP="001312CC">
      <w:pPr>
        <w:pStyle w:val="ListParagraph"/>
        <w:numPr>
          <w:ilvl w:val="3"/>
          <w:numId w:val="49"/>
        </w:numPr>
        <w:tabs>
          <w:tab w:val="left" w:pos="2108"/>
        </w:tabs>
        <w:ind w:left="2108" w:right="50"/>
        <w:jc w:val="both"/>
        <w:rPr>
          <w:rFonts w:ascii="Bookman Old Style" w:hAnsi="Bookman Old Style"/>
          <w:sz w:val="24"/>
          <w:szCs w:val="24"/>
        </w:rPr>
      </w:pPr>
      <w:r w:rsidRPr="009C70A5">
        <w:rPr>
          <w:rFonts w:ascii="Bookman Old Style" w:hAnsi="Bookman Old Style"/>
          <w:w w:val="115"/>
          <w:sz w:val="24"/>
          <w:szCs w:val="24"/>
        </w:rPr>
        <w:t>Membangun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Ekonomi</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kerakyatan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dan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Pariwisata</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yang Tangguh dan Berkeadilan.</w:t>
      </w:r>
    </w:p>
    <w:p w:rsidR="00F04EEA" w:rsidRPr="009C70A5" w:rsidRDefault="00F04EEA" w:rsidP="001312CC">
      <w:pPr>
        <w:pStyle w:val="ListParagraph"/>
        <w:numPr>
          <w:ilvl w:val="3"/>
          <w:numId w:val="49"/>
        </w:numPr>
        <w:tabs>
          <w:tab w:val="left" w:pos="2108"/>
        </w:tabs>
        <w:ind w:left="2108" w:right="50"/>
        <w:jc w:val="both"/>
        <w:rPr>
          <w:rFonts w:ascii="Bookman Old Style" w:hAnsi="Bookman Old Style"/>
          <w:sz w:val="24"/>
          <w:szCs w:val="24"/>
        </w:rPr>
      </w:pPr>
      <w:r w:rsidRPr="009C70A5">
        <w:rPr>
          <w:rFonts w:ascii="Bookman Old Style" w:hAnsi="Bookman Old Style"/>
          <w:w w:val="115"/>
          <w:sz w:val="24"/>
          <w:szCs w:val="24"/>
        </w:rPr>
        <w:t>Meningkatkan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Produk</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Pertanian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dan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Pekebunan</w:t>
      </w:r>
      <w:r w:rsidRPr="009C70A5">
        <w:rPr>
          <w:rFonts w:ascii="Bookman Old Style" w:hAnsi="Bookman Old Style"/>
          <w:spacing w:val="40"/>
          <w:w w:val="115"/>
          <w:sz w:val="24"/>
          <w:szCs w:val="24"/>
        </w:rPr>
        <w:t xml:space="preserve"> </w:t>
      </w:r>
      <w:r w:rsidRPr="009C70A5">
        <w:rPr>
          <w:rFonts w:ascii="Bookman Old Style" w:hAnsi="Bookman Old Style"/>
          <w:w w:val="115"/>
          <w:sz w:val="24"/>
          <w:szCs w:val="24"/>
        </w:rPr>
        <w:t>yang ungul dan berdaya saing</w:t>
      </w:r>
    </w:p>
    <w:p w:rsidR="00F04EEA" w:rsidRPr="009C70A5" w:rsidRDefault="00F04EEA" w:rsidP="001312CC">
      <w:pPr>
        <w:pStyle w:val="ListParagraph"/>
        <w:numPr>
          <w:ilvl w:val="3"/>
          <w:numId w:val="49"/>
        </w:numPr>
        <w:tabs>
          <w:tab w:val="left" w:pos="2108"/>
          <w:tab w:val="left" w:pos="4431"/>
          <w:tab w:val="left" w:pos="6613"/>
          <w:tab w:val="left" w:pos="8279"/>
        </w:tabs>
        <w:ind w:left="2108" w:right="50"/>
        <w:jc w:val="both"/>
        <w:rPr>
          <w:rFonts w:ascii="Bookman Old Style" w:hAnsi="Bookman Old Style"/>
          <w:sz w:val="24"/>
          <w:szCs w:val="24"/>
        </w:rPr>
      </w:pPr>
      <w:r w:rsidRPr="009C70A5">
        <w:rPr>
          <w:rFonts w:ascii="Bookman Old Style" w:hAnsi="Bookman Old Style"/>
          <w:spacing w:val="-2"/>
          <w:w w:val="115"/>
          <w:sz w:val="24"/>
          <w:szCs w:val="24"/>
        </w:rPr>
        <w:t>Meningkatkan</w:t>
      </w:r>
      <w:r w:rsidRPr="009C70A5">
        <w:rPr>
          <w:rFonts w:ascii="Bookman Old Style" w:hAnsi="Bookman Old Style"/>
          <w:sz w:val="24"/>
          <w:szCs w:val="24"/>
        </w:rPr>
        <w:tab/>
      </w:r>
      <w:r w:rsidRPr="009C70A5">
        <w:rPr>
          <w:rFonts w:ascii="Bookman Old Style" w:hAnsi="Bookman Old Style"/>
          <w:spacing w:val="-2"/>
          <w:w w:val="115"/>
          <w:sz w:val="24"/>
          <w:szCs w:val="24"/>
        </w:rPr>
        <w:t>Infrastruktur</w:t>
      </w:r>
      <w:r w:rsidRPr="009C70A5">
        <w:rPr>
          <w:rFonts w:ascii="Bookman Old Style" w:hAnsi="Bookman Old Style"/>
          <w:sz w:val="24"/>
          <w:szCs w:val="24"/>
        </w:rPr>
        <w:tab/>
      </w:r>
      <w:r w:rsidRPr="009C70A5">
        <w:rPr>
          <w:rFonts w:ascii="Bookman Old Style" w:hAnsi="Bookman Old Style"/>
          <w:spacing w:val="-2"/>
          <w:w w:val="115"/>
          <w:sz w:val="24"/>
          <w:szCs w:val="24"/>
        </w:rPr>
        <w:t>Strategis</w:t>
      </w:r>
      <w:r w:rsidRPr="009C70A5">
        <w:rPr>
          <w:rFonts w:ascii="Bookman Old Style" w:hAnsi="Bookman Old Style"/>
          <w:sz w:val="24"/>
          <w:szCs w:val="24"/>
        </w:rPr>
        <w:tab/>
      </w:r>
      <w:r w:rsidRPr="009C70A5">
        <w:rPr>
          <w:rFonts w:ascii="Bookman Old Style" w:hAnsi="Bookman Old Style"/>
          <w:spacing w:val="-4"/>
          <w:w w:val="115"/>
          <w:sz w:val="24"/>
          <w:szCs w:val="24"/>
        </w:rPr>
        <w:t xml:space="preserve">yang </w:t>
      </w:r>
      <w:r w:rsidRPr="009C70A5">
        <w:rPr>
          <w:rFonts w:ascii="Bookman Old Style" w:hAnsi="Bookman Old Style"/>
          <w:spacing w:val="-2"/>
          <w:w w:val="115"/>
          <w:sz w:val="24"/>
          <w:szCs w:val="24"/>
        </w:rPr>
        <w:t>Berkelanjutan.</w:t>
      </w:r>
    </w:p>
    <w:p w:rsidR="00F04EEA" w:rsidRPr="009C70A5" w:rsidRDefault="00F04EEA" w:rsidP="001312CC">
      <w:pPr>
        <w:pStyle w:val="ListParagraph"/>
        <w:numPr>
          <w:ilvl w:val="3"/>
          <w:numId w:val="49"/>
        </w:numPr>
        <w:tabs>
          <w:tab w:val="left" w:pos="2108"/>
        </w:tabs>
        <w:ind w:left="2108" w:hanging="423"/>
        <w:jc w:val="both"/>
        <w:rPr>
          <w:rFonts w:ascii="Bookman Old Style" w:hAnsi="Bookman Old Style"/>
          <w:sz w:val="24"/>
          <w:szCs w:val="24"/>
        </w:rPr>
      </w:pPr>
      <w:r w:rsidRPr="009C70A5">
        <w:rPr>
          <w:rFonts w:ascii="Bookman Old Style" w:hAnsi="Bookman Old Style"/>
          <w:w w:val="115"/>
          <w:sz w:val="24"/>
          <w:szCs w:val="24"/>
        </w:rPr>
        <w:t>Meningkatkan</w:t>
      </w:r>
      <w:r w:rsidRPr="009C70A5">
        <w:rPr>
          <w:rFonts w:ascii="Bookman Old Style" w:hAnsi="Bookman Old Style"/>
          <w:spacing w:val="72"/>
          <w:w w:val="115"/>
          <w:sz w:val="24"/>
          <w:szCs w:val="24"/>
        </w:rPr>
        <w:t xml:space="preserve"> </w:t>
      </w:r>
      <w:r w:rsidRPr="009C70A5">
        <w:rPr>
          <w:rFonts w:ascii="Bookman Old Style" w:hAnsi="Bookman Old Style"/>
          <w:w w:val="115"/>
          <w:sz w:val="24"/>
          <w:szCs w:val="24"/>
        </w:rPr>
        <w:t>Kemajuan</w:t>
      </w:r>
      <w:r w:rsidRPr="009C70A5">
        <w:rPr>
          <w:rFonts w:ascii="Bookman Old Style" w:hAnsi="Bookman Old Style"/>
          <w:spacing w:val="6"/>
          <w:w w:val="115"/>
          <w:sz w:val="24"/>
          <w:szCs w:val="24"/>
        </w:rPr>
        <w:t xml:space="preserve"> </w:t>
      </w:r>
      <w:r w:rsidRPr="009C70A5">
        <w:rPr>
          <w:rFonts w:ascii="Bookman Old Style" w:hAnsi="Bookman Old Style"/>
          <w:w w:val="115"/>
          <w:sz w:val="24"/>
          <w:szCs w:val="24"/>
        </w:rPr>
        <w:t>dan</w:t>
      </w:r>
      <w:r w:rsidRPr="009C70A5">
        <w:rPr>
          <w:rFonts w:ascii="Bookman Old Style" w:hAnsi="Bookman Old Style"/>
          <w:spacing w:val="7"/>
          <w:w w:val="115"/>
          <w:sz w:val="24"/>
          <w:szCs w:val="24"/>
        </w:rPr>
        <w:t xml:space="preserve"> </w:t>
      </w:r>
      <w:r w:rsidRPr="009C70A5">
        <w:rPr>
          <w:rFonts w:ascii="Bookman Old Style" w:hAnsi="Bookman Old Style"/>
          <w:w w:val="115"/>
          <w:sz w:val="24"/>
          <w:szCs w:val="24"/>
        </w:rPr>
        <w:t>Kemandirian</w:t>
      </w:r>
      <w:r w:rsidRPr="009C70A5">
        <w:rPr>
          <w:rFonts w:ascii="Bookman Old Style" w:hAnsi="Bookman Old Style"/>
          <w:spacing w:val="6"/>
          <w:w w:val="115"/>
          <w:sz w:val="24"/>
          <w:szCs w:val="24"/>
        </w:rPr>
        <w:t xml:space="preserve"> </w:t>
      </w:r>
      <w:r w:rsidRPr="009C70A5">
        <w:rPr>
          <w:rFonts w:ascii="Bookman Old Style" w:hAnsi="Bookman Old Style"/>
          <w:spacing w:val="-2"/>
          <w:w w:val="115"/>
          <w:sz w:val="24"/>
          <w:szCs w:val="24"/>
        </w:rPr>
        <w:t>Nagari.</w:t>
      </w:r>
    </w:p>
    <w:p w:rsidR="00F04EEA" w:rsidRPr="009C70A5" w:rsidRDefault="00F04EEA" w:rsidP="00F04EEA">
      <w:pPr>
        <w:pStyle w:val="BodyText"/>
        <w:spacing w:before="74"/>
        <w:jc w:val="both"/>
        <w:rPr>
          <w:rFonts w:ascii="Bookman Old Style" w:hAnsi="Bookman Old Style"/>
        </w:rPr>
      </w:pPr>
    </w:p>
    <w:p w:rsidR="00F04EEA" w:rsidRPr="009C70A5" w:rsidRDefault="00F04EEA" w:rsidP="001312CC">
      <w:pPr>
        <w:pStyle w:val="ListParagraph"/>
        <w:numPr>
          <w:ilvl w:val="1"/>
          <w:numId w:val="49"/>
        </w:numPr>
        <w:tabs>
          <w:tab w:val="left" w:pos="1380"/>
        </w:tabs>
        <w:spacing w:line="281" w:lineRule="exact"/>
        <w:ind w:left="1380" w:right="50" w:hanging="475"/>
        <w:jc w:val="both"/>
        <w:rPr>
          <w:rFonts w:ascii="Bookman Old Style" w:hAnsi="Bookman Old Style"/>
          <w:sz w:val="24"/>
          <w:szCs w:val="24"/>
        </w:rPr>
      </w:pPr>
      <w:r w:rsidRPr="009C70A5">
        <w:rPr>
          <w:rFonts w:ascii="Bookman Old Style" w:hAnsi="Bookman Old Style"/>
          <w:w w:val="115"/>
          <w:sz w:val="24"/>
          <w:szCs w:val="24"/>
        </w:rPr>
        <w:t>Tujuan</w:t>
      </w:r>
      <w:r w:rsidRPr="009C70A5">
        <w:rPr>
          <w:rFonts w:ascii="Bookman Old Style" w:hAnsi="Bookman Old Style"/>
          <w:spacing w:val="18"/>
          <w:w w:val="115"/>
          <w:sz w:val="24"/>
          <w:szCs w:val="24"/>
        </w:rPr>
        <w:t xml:space="preserve"> </w:t>
      </w:r>
      <w:r w:rsidRPr="009C70A5">
        <w:rPr>
          <w:rFonts w:ascii="Bookman Old Style" w:hAnsi="Bookman Old Style"/>
          <w:w w:val="115"/>
          <w:sz w:val="24"/>
          <w:szCs w:val="24"/>
        </w:rPr>
        <w:t>dan</w:t>
      </w:r>
      <w:r w:rsidRPr="009C70A5">
        <w:rPr>
          <w:rFonts w:ascii="Bookman Old Style" w:hAnsi="Bookman Old Style"/>
          <w:spacing w:val="16"/>
          <w:w w:val="115"/>
          <w:sz w:val="24"/>
          <w:szCs w:val="24"/>
        </w:rPr>
        <w:t xml:space="preserve"> </w:t>
      </w:r>
      <w:r w:rsidRPr="009C70A5">
        <w:rPr>
          <w:rFonts w:ascii="Bookman Old Style" w:hAnsi="Bookman Old Style"/>
          <w:w w:val="115"/>
          <w:sz w:val="24"/>
          <w:szCs w:val="24"/>
        </w:rPr>
        <w:t>Sasaran</w:t>
      </w:r>
      <w:r w:rsidRPr="009C70A5">
        <w:rPr>
          <w:rFonts w:ascii="Bookman Old Style" w:hAnsi="Bookman Old Style"/>
          <w:spacing w:val="22"/>
          <w:w w:val="115"/>
          <w:sz w:val="24"/>
          <w:szCs w:val="24"/>
        </w:rPr>
        <w:t xml:space="preserve"> </w:t>
      </w:r>
      <w:r w:rsidRPr="009C70A5">
        <w:rPr>
          <w:rFonts w:ascii="Bookman Old Style" w:hAnsi="Bookman Old Style"/>
          <w:w w:val="115"/>
          <w:sz w:val="24"/>
          <w:szCs w:val="24"/>
        </w:rPr>
        <w:t>Renja</w:t>
      </w:r>
      <w:r w:rsidRPr="009C70A5">
        <w:rPr>
          <w:rFonts w:ascii="Bookman Old Style" w:hAnsi="Bookman Old Style"/>
          <w:spacing w:val="28"/>
          <w:w w:val="115"/>
          <w:sz w:val="24"/>
          <w:szCs w:val="24"/>
        </w:rPr>
        <w:t xml:space="preserve"> </w:t>
      </w:r>
      <w:r w:rsidRPr="009C70A5">
        <w:rPr>
          <w:rFonts w:ascii="Bookman Old Style" w:hAnsi="Bookman Old Style"/>
          <w:spacing w:val="-5"/>
          <w:w w:val="115"/>
          <w:sz w:val="24"/>
          <w:szCs w:val="24"/>
        </w:rPr>
        <w:t>PD</w:t>
      </w:r>
    </w:p>
    <w:p w:rsidR="004F75DD" w:rsidRPr="004922D1" w:rsidRDefault="00F04EEA" w:rsidP="004922D1">
      <w:pPr>
        <w:pStyle w:val="BodyText"/>
        <w:ind w:left="1136" w:right="50" w:firstLine="568"/>
        <w:jc w:val="both"/>
        <w:rPr>
          <w:rFonts w:ascii="Bookman Old Style" w:hAnsi="Bookman Old Style"/>
          <w:w w:val="115"/>
        </w:rPr>
      </w:pPr>
      <w:r w:rsidRPr="009C70A5">
        <w:rPr>
          <w:rFonts w:ascii="Bookman Old Style" w:hAnsi="Bookman Old Style"/>
          <w:w w:val="115"/>
        </w:rPr>
        <w:t>Tujuan adalah penjabaran/implementasi dari pernyataan misi yang berisi tentang sesuatu atau hasil yang akan dicapai</w:t>
      </w:r>
      <w:r w:rsidRPr="009C70A5">
        <w:rPr>
          <w:rFonts w:ascii="Bookman Old Style" w:hAnsi="Bookman Old Style"/>
          <w:spacing w:val="40"/>
          <w:w w:val="115"/>
        </w:rPr>
        <w:t xml:space="preserve"> </w:t>
      </w:r>
      <w:r w:rsidRPr="009C70A5">
        <w:rPr>
          <w:rFonts w:ascii="Bookman Old Style" w:hAnsi="Bookman Old Style"/>
          <w:w w:val="115"/>
        </w:rPr>
        <w:t>atau dihasilkan pada jangka waktu 1 (satu) tahun.</w:t>
      </w:r>
    </w:p>
    <w:p w:rsidR="00F04EEA" w:rsidRPr="009C70A5" w:rsidRDefault="00F04EEA" w:rsidP="004F75DD">
      <w:pPr>
        <w:pStyle w:val="BodyText"/>
        <w:ind w:left="1136" w:right="50" w:firstLine="568"/>
        <w:jc w:val="both"/>
        <w:rPr>
          <w:rFonts w:ascii="Bookman Old Style" w:hAnsi="Bookman Old Style"/>
        </w:rPr>
      </w:pPr>
      <w:r w:rsidRPr="009C70A5">
        <w:rPr>
          <w:rFonts w:ascii="Bookman Old Style" w:hAnsi="Bookman Old Style"/>
          <w:w w:val="115"/>
        </w:rPr>
        <w:t>Sasaran adalah rumusan kondisi yang menggambarkan tercapainya tujuan berupa hasil pembangunan daerah/ perangkat</w:t>
      </w:r>
      <w:r w:rsidRPr="009C70A5">
        <w:rPr>
          <w:rFonts w:ascii="Bookman Old Style" w:hAnsi="Bookman Old Style"/>
          <w:spacing w:val="-11"/>
          <w:w w:val="115"/>
        </w:rPr>
        <w:t xml:space="preserve"> </w:t>
      </w:r>
      <w:r w:rsidRPr="009C70A5">
        <w:rPr>
          <w:rFonts w:ascii="Bookman Old Style" w:hAnsi="Bookman Old Style"/>
          <w:w w:val="115"/>
        </w:rPr>
        <w:t>daerah</w:t>
      </w:r>
      <w:r w:rsidRPr="009C70A5">
        <w:rPr>
          <w:rFonts w:ascii="Bookman Old Style" w:hAnsi="Bookman Old Style"/>
          <w:spacing w:val="-11"/>
          <w:w w:val="115"/>
        </w:rPr>
        <w:t xml:space="preserve"> </w:t>
      </w:r>
      <w:r w:rsidRPr="009C70A5">
        <w:rPr>
          <w:rFonts w:ascii="Bookman Old Style" w:hAnsi="Bookman Old Style"/>
          <w:w w:val="115"/>
        </w:rPr>
        <w:t>yang</w:t>
      </w:r>
      <w:r w:rsidRPr="009C70A5">
        <w:rPr>
          <w:rFonts w:ascii="Bookman Old Style" w:hAnsi="Bookman Old Style"/>
          <w:spacing w:val="-13"/>
          <w:w w:val="115"/>
        </w:rPr>
        <w:t xml:space="preserve"> </w:t>
      </w:r>
      <w:r w:rsidRPr="009C70A5">
        <w:rPr>
          <w:rFonts w:ascii="Bookman Old Style" w:hAnsi="Bookman Old Style"/>
          <w:w w:val="115"/>
        </w:rPr>
        <w:t>diperoleh</w:t>
      </w:r>
      <w:r w:rsidRPr="009C70A5">
        <w:rPr>
          <w:rFonts w:ascii="Bookman Old Style" w:hAnsi="Bookman Old Style"/>
          <w:spacing w:val="-11"/>
          <w:w w:val="115"/>
        </w:rPr>
        <w:t xml:space="preserve"> </w:t>
      </w:r>
      <w:r w:rsidRPr="009C70A5">
        <w:rPr>
          <w:rFonts w:ascii="Bookman Old Style" w:hAnsi="Bookman Old Style"/>
          <w:w w:val="115"/>
        </w:rPr>
        <w:t>dari</w:t>
      </w:r>
      <w:r w:rsidRPr="009C70A5">
        <w:rPr>
          <w:rFonts w:ascii="Bookman Old Style" w:hAnsi="Bookman Old Style"/>
          <w:spacing w:val="-11"/>
          <w:w w:val="115"/>
        </w:rPr>
        <w:t xml:space="preserve"> </w:t>
      </w:r>
      <w:r w:rsidRPr="009C70A5">
        <w:rPr>
          <w:rFonts w:ascii="Bookman Old Style" w:hAnsi="Bookman Old Style"/>
          <w:w w:val="115"/>
        </w:rPr>
        <w:t>pencapaian</w:t>
      </w:r>
      <w:r w:rsidRPr="009C70A5">
        <w:rPr>
          <w:rFonts w:ascii="Bookman Old Style" w:hAnsi="Bookman Old Style"/>
          <w:spacing w:val="-11"/>
          <w:w w:val="115"/>
        </w:rPr>
        <w:t xml:space="preserve"> </w:t>
      </w:r>
      <w:r w:rsidRPr="009C70A5">
        <w:rPr>
          <w:rFonts w:ascii="Bookman Old Style" w:hAnsi="Bookman Old Style"/>
          <w:w w:val="115"/>
        </w:rPr>
        <w:t>hasil</w:t>
      </w:r>
      <w:r w:rsidRPr="009C70A5">
        <w:rPr>
          <w:rFonts w:ascii="Bookman Old Style" w:hAnsi="Bookman Old Style"/>
          <w:spacing w:val="-11"/>
          <w:w w:val="115"/>
        </w:rPr>
        <w:t xml:space="preserve"> </w:t>
      </w:r>
      <w:r w:rsidRPr="009C70A5">
        <w:rPr>
          <w:rFonts w:ascii="Bookman Old Style" w:hAnsi="Bookman Old Style"/>
          <w:w w:val="115"/>
        </w:rPr>
        <w:t>(</w:t>
      </w:r>
      <w:r w:rsidRPr="009C70A5">
        <w:rPr>
          <w:rFonts w:ascii="Bookman Old Style" w:hAnsi="Bookman Old Style"/>
          <w:i/>
          <w:w w:val="115"/>
        </w:rPr>
        <w:t>outcome</w:t>
      </w:r>
      <w:r w:rsidRPr="009C70A5">
        <w:rPr>
          <w:rFonts w:ascii="Bookman Old Style" w:hAnsi="Bookman Old Style"/>
          <w:w w:val="115"/>
        </w:rPr>
        <w:t>) program perangkat daerah.</w:t>
      </w:r>
    </w:p>
    <w:p w:rsidR="00F04EEA" w:rsidRPr="009C70A5" w:rsidRDefault="00F04EEA" w:rsidP="004F75DD">
      <w:pPr>
        <w:pStyle w:val="BodyText"/>
        <w:spacing w:before="2"/>
        <w:ind w:left="1136" w:right="50" w:firstLine="568"/>
        <w:jc w:val="both"/>
        <w:rPr>
          <w:rFonts w:ascii="Bookman Old Style" w:hAnsi="Bookman Old Style"/>
        </w:rPr>
      </w:pPr>
      <w:r w:rsidRPr="009C70A5">
        <w:rPr>
          <w:rFonts w:ascii="Bookman Old Style" w:hAnsi="Bookman Old Style"/>
          <w:w w:val="115"/>
        </w:rPr>
        <w:t xml:space="preserve">Kecamatan </w:t>
      </w:r>
      <w:r>
        <w:rPr>
          <w:rFonts w:ascii="Bookman Old Style" w:hAnsi="Bookman Old Style"/>
          <w:w w:val="115"/>
        </w:rPr>
        <w:t>Payakumbuh</w:t>
      </w:r>
      <w:r w:rsidRPr="009C70A5">
        <w:rPr>
          <w:rFonts w:ascii="Bookman Old Style" w:hAnsi="Bookman Old Style"/>
          <w:spacing w:val="40"/>
          <w:w w:val="115"/>
        </w:rPr>
        <w:t xml:space="preserve"> </w:t>
      </w:r>
      <w:r w:rsidRPr="009C70A5">
        <w:rPr>
          <w:rFonts w:ascii="Bookman Old Style" w:hAnsi="Bookman Old Style"/>
          <w:w w:val="115"/>
        </w:rPr>
        <w:t>menetapkan 1 (satu) tujuan dan 5 (lima) sasaran</w:t>
      </w:r>
      <w:r w:rsidRPr="009C70A5">
        <w:rPr>
          <w:rFonts w:ascii="Bookman Old Style" w:hAnsi="Bookman Old Style"/>
          <w:spacing w:val="24"/>
          <w:w w:val="115"/>
        </w:rPr>
        <w:t xml:space="preserve"> </w:t>
      </w:r>
      <w:r w:rsidRPr="009C70A5">
        <w:rPr>
          <w:rFonts w:ascii="Bookman Old Style" w:hAnsi="Bookman Old Style"/>
          <w:w w:val="115"/>
        </w:rPr>
        <w:t>untuk</w:t>
      </w:r>
      <w:r w:rsidRPr="009C70A5">
        <w:rPr>
          <w:rFonts w:ascii="Bookman Old Style" w:hAnsi="Bookman Old Style"/>
          <w:spacing w:val="22"/>
          <w:w w:val="115"/>
        </w:rPr>
        <w:t xml:space="preserve"> </w:t>
      </w:r>
      <w:r w:rsidRPr="009C70A5">
        <w:rPr>
          <w:rFonts w:ascii="Bookman Old Style" w:hAnsi="Bookman Old Style"/>
          <w:w w:val="115"/>
        </w:rPr>
        <w:t>tahun</w:t>
      </w:r>
      <w:r w:rsidRPr="009C70A5">
        <w:rPr>
          <w:rFonts w:ascii="Bookman Old Style" w:hAnsi="Bookman Old Style"/>
          <w:spacing w:val="24"/>
          <w:w w:val="115"/>
        </w:rPr>
        <w:t xml:space="preserve"> </w:t>
      </w:r>
      <w:r w:rsidRPr="009C70A5">
        <w:rPr>
          <w:rFonts w:ascii="Bookman Old Style" w:hAnsi="Bookman Old Style"/>
          <w:w w:val="115"/>
        </w:rPr>
        <w:t>2025-2029</w:t>
      </w:r>
      <w:r w:rsidRPr="009C70A5">
        <w:rPr>
          <w:rFonts w:ascii="Bookman Old Style" w:hAnsi="Bookman Old Style"/>
          <w:spacing w:val="26"/>
          <w:w w:val="115"/>
        </w:rPr>
        <w:t xml:space="preserve"> </w:t>
      </w:r>
      <w:r w:rsidRPr="009C70A5">
        <w:rPr>
          <w:rFonts w:ascii="Bookman Old Style" w:hAnsi="Bookman Old Style"/>
          <w:w w:val="115"/>
        </w:rPr>
        <w:t>dengan</w:t>
      </w:r>
      <w:r w:rsidRPr="009C70A5">
        <w:rPr>
          <w:rFonts w:ascii="Bookman Old Style" w:hAnsi="Bookman Old Style"/>
          <w:spacing w:val="24"/>
          <w:w w:val="115"/>
        </w:rPr>
        <w:t xml:space="preserve"> </w:t>
      </w:r>
      <w:r w:rsidRPr="009C70A5">
        <w:rPr>
          <w:rFonts w:ascii="Bookman Old Style" w:hAnsi="Bookman Old Style"/>
          <w:w w:val="115"/>
        </w:rPr>
        <w:t>rincian</w:t>
      </w:r>
      <w:r w:rsidRPr="009C70A5">
        <w:rPr>
          <w:rFonts w:ascii="Bookman Old Style" w:hAnsi="Bookman Old Style"/>
          <w:spacing w:val="25"/>
          <w:w w:val="115"/>
        </w:rPr>
        <w:t xml:space="preserve"> </w:t>
      </w:r>
      <w:r w:rsidRPr="009C70A5">
        <w:rPr>
          <w:rFonts w:ascii="Bookman Old Style" w:hAnsi="Bookman Old Style"/>
          <w:w w:val="115"/>
        </w:rPr>
        <w:t>sebagai</w:t>
      </w:r>
      <w:r w:rsidRPr="009C70A5">
        <w:rPr>
          <w:rFonts w:ascii="Bookman Old Style" w:hAnsi="Bookman Old Style"/>
          <w:spacing w:val="27"/>
          <w:w w:val="115"/>
        </w:rPr>
        <w:t xml:space="preserve"> </w:t>
      </w:r>
      <w:r w:rsidRPr="009C70A5">
        <w:rPr>
          <w:rFonts w:ascii="Bookman Old Style" w:hAnsi="Bookman Old Style"/>
          <w:spacing w:val="-2"/>
          <w:w w:val="115"/>
        </w:rPr>
        <w:t>berikut</w:t>
      </w:r>
    </w:p>
    <w:p w:rsidR="00F04EEA" w:rsidRPr="009C70A5" w:rsidRDefault="00F04EEA" w:rsidP="004F75DD">
      <w:pPr>
        <w:spacing w:before="1" w:line="281" w:lineRule="exact"/>
        <w:ind w:left="1136" w:right="50"/>
        <w:jc w:val="both"/>
        <w:rPr>
          <w:rFonts w:ascii="Bookman Old Style" w:hAnsi="Bookman Old Style"/>
          <w:sz w:val="24"/>
          <w:szCs w:val="24"/>
        </w:rPr>
      </w:pPr>
      <w:r w:rsidRPr="009C70A5">
        <w:rPr>
          <w:rFonts w:ascii="Bookman Old Style" w:hAnsi="Bookman Old Style"/>
          <w:spacing w:val="-10"/>
          <w:w w:val="120"/>
          <w:sz w:val="24"/>
          <w:szCs w:val="24"/>
        </w:rPr>
        <w:t>:</w:t>
      </w:r>
    </w:p>
    <w:p w:rsidR="00F04EEA" w:rsidRPr="009C70A5" w:rsidRDefault="00F04EEA" w:rsidP="001312CC">
      <w:pPr>
        <w:pStyle w:val="ListParagraph"/>
        <w:numPr>
          <w:ilvl w:val="0"/>
          <w:numId w:val="46"/>
        </w:numPr>
        <w:tabs>
          <w:tab w:val="left" w:pos="1427"/>
        </w:tabs>
        <w:spacing w:line="281" w:lineRule="exact"/>
        <w:ind w:left="1427" w:right="50" w:hanging="291"/>
        <w:jc w:val="both"/>
        <w:rPr>
          <w:rFonts w:ascii="Bookman Old Style" w:hAnsi="Bookman Old Style"/>
          <w:sz w:val="24"/>
          <w:szCs w:val="24"/>
        </w:rPr>
      </w:pPr>
      <w:r w:rsidRPr="009C70A5">
        <w:rPr>
          <w:rFonts w:ascii="Bookman Old Style" w:hAnsi="Bookman Old Style"/>
          <w:spacing w:val="-2"/>
          <w:w w:val="115"/>
          <w:sz w:val="24"/>
          <w:szCs w:val="24"/>
        </w:rPr>
        <w:t>Tujuan</w:t>
      </w:r>
    </w:p>
    <w:p w:rsidR="00F04EEA" w:rsidRPr="009C70A5" w:rsidRDefault="00F04EEA" w:rsidP="004F75DD">
      <w:pPr>
        <w:pStyle w:val="BodyText"/>
        <w:spacing w:before="3"/>
        <w:ind w:left="1701" w:right="50" w:hanging="283"/>
        <w:jc w:val="both"/>
        <w:rPr>
          <w:rFonts w:ascii="Bookman Old Style" w:hAnsi="Bookman Old Style"/>
        </w:rPr>
      </w:pPr>
      <w:r w:rsidRPr="009C70A5">
        <w:rPr>
          <w:rFonts w:ascii="Bookman Old Style" w:hAnsi="Bookman Old Style"/>
          <w:spacing w:val="-10"/>
          <w:w w:val="110"/>
        </w:rPr>
        <w:t>-</w:t>
      </w:r>
      <w:r w:rsidRPr="009C70A5">
        <w:rPr>
          <w:rFonts w:ascii="Bookman Old Style" w:hAnsi="Bookman Old Style"/>
        </w:rPr>
        <w:tab/>
      </w:r>
      <w:r w:rsidRPr="009C70A5">
        <w:rPr>
          <w:rFonts w:ascii="Bookman Old Style" w:hAnsi="Bookman Old Style"/>
          <w:w w:val="110"/>
        </w:rPr>
        <w:t>Meningkatnya Kinerja Penyelenggaraan Pemerintahan</w:t>
      </w:r>
      <w:r w:rsidRPr="009C70A5">
        <w:rPr>
          <w:rFonts w:ascii="Bookman Old Style" w:hAnsi="Bookman Old Style"/>
          <w:spacing w:val="40"/>
          <w:w w:val="110"/>
        </w:rPr>
        <w:t xml:space="preserve"> </w:t>
      </w:r>
      <w:r w:rsidRPr="009C70A5">
        <w:rPr>
          <w:rFonts w:ascii="Bookman Old Style" w:hAnsi="Bookman Old Style"/>
          <w:w w:val="110"/>
        </w:rPr>
        <w:t>dan</w:t>
      </w:r>
      <w:r w:rsidRPr="009C70A5">
        <w:rPr>
          <w:rFonts w:ascii="Bookman Old Style" w:hAnsi="Bookman Old Style"/>
          <w:spacing w:val="80"/>
          <w:w w:val="110"/>
        </w:rPr>
        <w:t xml:space="preserve"> </w:t>
      </w:r>
      <w:r w:rsidRPr="009C70A5">
        <w:rPr>
          <w:rFonts w:ascii="Bookman Old Style" w:hAnsi="Bookman Old Style"/>
          <w:w w:val="110"/>
        </w:rPr>
        <w:t>Kualitas</w:t>
      </w:r>
      <w:r w:rsidRPr="009C70A5">
        <w:rPr>
          <w:rFonts w:ascii="Bookman Old Style" w:hAnsi="Bookman Old Style"/>
          <w:spacing w:val="40"/>
          <w:w w:val="110"/>
        </w:rPr>
        <w:t xml:space="preserve"> </w:t>
      </w:r>
      <w:r w:rsidRPr="009C70A5">
        <w:rPr>
          <w:rFonts w:ascii="Bookman Old Style" w:hAnsi="Bookman Old Style"/>
          <w:w w:val="110"/>
        </w:rPr>
        <w:t>Pelayanan</w:t>
      </w:r>
      <w:r w:rsidRPr="009C70A5">
        <w:rPr>
          <w:rFonts w:ascii="Bookman Old Style" w:hAnsi="Bookman Old Style"/>
          <w:spacing w:val="40"/>
          <w:w w:val="110"/>
        </w:rPr>
        <w:t xml:space="preserve"> </w:t>
      </w:r>
      <w:r w:rsidRPr="009C70A5">
        <w:rPr>
          <w:rFonts w:ascii="Bookman Old Style" w:hAnsi="Bookman Old Style"/>
          <w:w w:val="110"/>
        </w:rPr>
        <w:t>Kecamatan</w:t>
      </w:r>
      <w:r w:rsidRPr="009C70A5">
        <w:rPr>
          <w:rFonts w:ascii="Bookman Old Style" w:hAnsi="Bookman Old Style"/>
          <w:spacing w:val="40"/>
          <w:w w:val="110"/>
        </w:rPr>
        <w:t xml:space="preserve"> </w:t>
      </w:r>
      <w:r>
        <w:rPr>
          <w:rFonts w:ascii="Bookman Old Style" w:hAnsi="Bookman Old Style"/>
          <w:w w:val="110"/>
        </w:rPr>
        <w:t>Payakumbuh</w:t>
      </w:r>
      <w:r w:rsidRPr="009C70A5">
        <w:rPr>
          <w:rFonts w:ascii="Bookman Old Style" w:hAnsi="Bookman Old Style"/>
          <w:w w:val="110"/>
        </w:rPr>
        <w:t>.</w:t>
      </w:r>
    </w:p>
    <w:p w:rsidR="00F04EEA" w:rsidRDefault="00F04EEA" w:rsidP="004F75DD">
      <w:pPr>
        <w:tabs>
          <w:tab w:val="left" w:pos="2036"/>
          <w:tab w:val="left" w:pos="3831"/>
          <w:tab w:val="left" w:pos="5446"/>
          <w:tab w:val="left" w:pos="6705"/>
          <w:tab w:val="left" w:pos="7480"/>
        </w:tabs>
        <w:spacing w:line="277" w:lineRule="exact"/>
        <w:ind w:right="50"/>
        <w:jc w:val="both"/>
        <w:rPr>
          <w:rFonts w:ascii="Bookman Old Style" w:hAnsi="Bookman Old Style"/>
          <w:sz w:val="24"/>
          <w:szCs w:val="24"/>
        </w:rPr>
      </w:pPr>
    </w:p>
    <w:p w:rsidR="00F04EEA" w:rsidRPr="009C70A5" w:rsidRDefault="00F04EEA" w:rsidP="001312CC">
      <w:pPr>
        <w:pStyle w:val="ListParagraph"/>
        <w:numPr>
          <w:ilvl w:val="0"/>
          <w:numId w:val="46"/>
        </w:numPr>
        <w:tabs>
          <w:tab w:val="left" w:pos="1427"/>
        </w:tabs>
        <w:spacing w:before="76"/>
        <w:ind w:left="1427" w:right="50" w:hanging="291"/>
        <w:jc w:val="both"/>
        <w:rPr>
          <w:rFonts w:ascii="Bookman Old Style" w:hAnsi="Bookman Old Style"/>
          <w:sz w:val="24"/>
          <w:szCs w:val="24"/>
        </w:rPr>
      </w:pPr>
      <w:r w:rsidRPr="009C70A5">
        <w:rPr>
          <w:rFonts w:ascii="Bookman Old Style" w:hAnsi="Bookman Old Style"/>
          <w:spacing w:val="-2"/>
          <w:w w:val="120"/>
          <w:sz w:val="24"/>
          <w:szCs w:val="24"/>
        </w:rPr>
        <w:t>Sasaran</w:t>
      </w:r>
    </w:p>
    <w:p w:rsidR="00F04EEA" w:rsidRPr="009C70A5" w:rsidRDefault="00F04EEA" w:rsidP="001312CC">
      <w:pPr>
        <w:pStyle w:val="ListParagraph"/>
        <w:numPr>
          <w:ilvl w:val="1"/>
          <w:numId w:val="46"/>
        </w:numPr>
        <w:tabs>
          <w:tab w:val="left" w:pos="1701"/>
        </w:tabs>
        <w:spacing w:before="3" w:line="281" w:lineRule="exact"/>
        <w:ind w:left="1667" w:right="50" w:hanging="249"/>
        <w:rPr>
          <w:rFonts w:ascii="Bookman Old Style" w:hAnsi="Bookman Old Style"/>
          <w:sz w:val="24"/>
          <w:szCs w:val="24"/>
        </w:rPr>
      </w:pPr>
      <w:r w:rsidRPr="009C70A5">
        <w:rPr>
          <w:rFonts w:ascii="Bookman Old Style" w:hAnsi="Bookman Old Style"/>
          <w:w w:val="110"/>
          <w:sz w:val="24"/>
          <w:szCs w:val="24"/>
        </w:rPr>
        <w:t>Meningkatnya</w:t>
      </w:r>
      <w:r w:rsidRPr="009C70A5">
        <w:rPr>
          <w:rFonts w:ascii="Bookman Old Style" w:hAnsi="Bookman Old Style"/>
          <w:spacing w:val="48"/>
          <w:w w:val="110"/>
          <w:sz w:val="24"/>
          <w:szCs w:val="24"/>
        </w:rPr>
        <w:t xml:space="preserve"> </w:t>
      </w:r>
      <w:r w:rsidRPr="009C70A5">
        <w:rPr>
          <w:rFonts w:ascii="Bookman Old Style" w:hAnsi="Bookman Old Style"/>
          <w:w w:val="110"/>
          <w:sz w:val="24"/>
          <w:szCs w:val="24"/>
        </w:rPr>
        <w:t>pemberdayaan</w:t>
      </w:r>
      <w:r w:rsidRPr="009C70A5">
        <w:rPr>
          <w:rFonts w:ascii="Bookman Old Style" w:hAnsi="Bookman Old Style"/>
          <w:spacing w:val="51"/>
          <w:w w:val="110"/>
          <w:sz w:val="24"/>
          <w:szCs w:val="24"/>
        </w:rPr>
        <w:t xml:space="preserve"> </w:t>
      </w:r>
      <w:r w:rsidRPr="009C70A5">
        <w:rPr>
          <w:rFonts w:ascii="Bookman Old Style" w:hAnsi="Bookman Old Style"/>
          <w:w w:val="110"/>
          <w:sz w:val="24"/>
          <w:szCs w:val="24"/>
        </w:rPr>
        <w:t>masyarakat</w:t>
      </w:r>
      <w:r w:rsidRPr="009C70A5">
        <w:rPr>
          <w:rFonts w:ascii="Bookman Old Style" w:hAnsi="Bookman Old Style"/>
          <w:spacing w:val="49"/>
          <w:w w:val="110"/>
          <w:sz w:val="24"/>
          <w:szCs w:val="24"/>
        </w:rPr>
        <w:t xml:space="preserve"> </w:t>
      </w:r>
      <w:r w:rsidRPr="009C70A5">
        <w:rPr>
          <w:rFonts w:ascii="Bookman Old Style" w:hAnsi="Bookman Old Style"/>
          <w:w w:val="110"/>
          <w:sz w:val="24"/>
          <w:szCs w:val="24"/>
        </w:rPr>
        <w:t>di</w:t>
      </w:r>
      <w:r w:rsidRPr="009C70A5">
        <w:rPr>
          <w:rFonts w:ascii="Bookman Old Style" w:hAnsi="Bookman Old Style"/>
          <w:spacing w:val="48"/>
          <w:w w:val="110"/>
          <w:sz w:val="24"/>
          <w:szCs w:val="24"/>
        </w:rPr>
        <w:t xml:space="preserve"> </w:t>
      </w:r>
      <w:r w:rsidRPr="009C70A5">
        <w:rPr>
          <w:rFonts w:ascii="Bookman Old Style" w:hAnsi="Bookman Old Style"/>
          <w:spacing w:val="-2"/>
          <w:w w:val="110"/>
          <w:sz w:val="24"/>
          <w:szCs w:val="24"/>
        </w:rPr>
        <w:t>nagari</w:t>
      </w:r>
    </w:p>
    <w:p w:rsidR="00F04EEA" w:rsidRPr="009C70A5" w:rsidRDefault="00F04EEA" w:rsidP="001312CC">
      <w:pPr>
        <w:pStyle w:val="ListParagraph"/>
        <w:numPr>
          <w:ilvl w:val="1"/>
          <w:numId w:val="46"/>
        </w:numPr>
        <w:tabs>
          <w:tab w:val="left" w:pos="1701"/>
        </w:tabs>
        <w:spacing w:line="242" w:lineRule="auto"/>
        <w:ind w:left="1668" w:right="50" w:hanging="249"/>
        <w:rPr>
          <w:rFonts w:ascii="Bookman Old Style" w:hAnsi="Bookman Old Style"/>
          <w:sz w:val="24"/>
          <w:szCs w:val="24"/>
        </w:rPr>
      </w:pPr>
      <w:r w:rsidRPr="009C70A5">
        <w:rPr>
          <w:rFonts w:ascii="Bookman Old Style" w:hAnsi="Bookman Old Style"/>
          <w:w w:val="115"/>
          <w:sz w:val="24"/>
          <w:szCs w:val="24"/>
        </w:rPr>
        <w:t>Meningkatnya Koordinasi Ketentraman dan Ketertiban Umum di Kecamatan.</w:t>
      </w:r>
    </w:p>
    <w:p w:rsidR="00F04EEA" w:rsidRPr="009C70A5" w:rsidRDefault="00F04EEA" w:rsidP="001312CC">
      <w:pPr>
        <w:pStyle w:val="ListParagraph"/>
        <w:numPr>
          <w:ilvl w:val="1"/>
          <w:numId w:val="46"/>
        </w:numPr>
        <w:tabs>
          <w:tab w:val="left" w:pos="1701"/>
        </w:tabs>
        <w:ind w:left="1668" w:right="50" w:hanging="249"/>
        <w:rPr>
          <w:rFonts w:ascii="Bookman Old Style" w:hAnsi="Bookman Old Style"/>
          <w:sz w:val="24"/>
          <w:szCs w:val="24"/>
        </w:rPr>
      </w:pPr>
      <w:r w:rsidRPr="009C70A5">
        <w:rPr>
          <w:rFonts w:ascii="Bookman Old Style" w:hAnsi="Bookman Old Style"/>
          <w:w w:val="115"/>
          <w:sz w:val="24"/>
          <w:szCs w:val="24"/>
        </w:rPr>
        <w:t>Terselenggaranya</w:t>
      </w:r>
      <w:r w:rsidRPr="009C70A5">
        <w:rPr>
          <w:rFonts w:ascii="Bookman Old Style" w:hAnsi="Bookman Old Style"/>
          <w:spacing w:val="-6"/>
          <w:w w:val="115"/>
          <w:sz w:val="24"/>
          <w:szCs w:val="24"/>
        </w:rPr>
        <w:t xml:space="preserve"> </w:t>
      </w:r>
      <w:r w:rsidRPr="009C70A5">
        <w:rPr>
          <w:rFonts w:ascii="Bookman Old Style" w:hAnsi="Bookman Old Style"/>
          <w:w w:val="115"/>
          <w:sz w:val="24"/>
          <w:szCs w:val="24"/>
        </w:rPr>
        <w:t>urusan</w:t>
      </w:r>
      <w:r w:rsidRPr="009C70A5">
        <w:rPr>
          <w:rFonts w:ascii="Bookman Old Style" w:hAnsi="Bookman Old Style"/>
          <w:spacing w:val="-5"/>
          <w:w w:val="115"/>
          <w:sz w:val="24"/>
          <w:szCs w:val="24"/>
        </w:rPr>
        <w:t xml:space="preserve"> </w:t>
      </w:r>
      <w:r w:rsidRPr="009C70A5">
        <w:rPr>
          <w:rFonts w:ascii="Bookman Old Style" w:hAnsi="Bookman Old Style"/>
          <w:w w:val="115"/>
          <w:sz w:val="24"/>
          <w:szCs w:val="24"/>
        </w:rPr>
        <w:t>pemerintahan</w:t>
      </w:r>
      <w:r w:rsidRPr="009C70A5">
        <w:rPr>
          <w:rFonts w:ascii="Bookman Old Style" w:hAnsi="Bookman Old Style"/>
          <w:spacing w:val="-5"/>
          <w:w w:val="115"/>
          <w:sz w:val="24"/>
          <w:szCs w:val="24"/>
        </w:rPr>
        <w:t xml:space="preserve"> </w:t>
      </w:r>
      <w:r w:rsidRPr="009C70A5">
        <w:rPr>
          <w:rFonts w:ascii="Bookman Old Style" w:hAnsi="Bookman Old Style"/>
          <w:w w:val="115"/>
          <w:sz w:val="24"/>
          <w:szCs w:val="24"/>
        </w:rPr>
        <w:t>umum</w:t>
      </w:r>
      <w:r w:rsidRPr="009C70A5">
        <w:rPr>
          <w:rFonts w:ascii="Bookman Old Style" w:hAnsi="Bookman Old Style"/>
          <w:spacing w:val="-8"/>
          <w:w w:val="115"/>
          <w:sz w:val="24"/>
          <w:szCs w:val="24"/>
        </w:rPr>
        <w:t xml:space="preserve"> </w:t>
      </w:r>
      <w:r w:rsidRPr="009C70A5">
        <w:rPr>
          <w:rFonts w:ascii="Bookman Old Style" w:hAnsi="Bookman Old Style"/>
          <w:w w:val="115"/>
          <w:sz w:val="24"/>
          <w:szCs w:val="24"/>
        </w:rPr>
        <w:t>secara</w:t>
      </w:r>
      <w:r w:rsidRPr="009C70A5">
        <w:rPr>
          <w:rFonts w:ascii="Bookman Old Style" w:hAnsi="Bookman Old Style"/>
          <w:spacing w:val="-6"/>
          <w:w w:val="115"/>
          <w:sz w:val="24"/>
          <w:szCs w:val="24"/>
        </w:rPr>
        <w:t xml:space="preserve"> </w:t>
      </w:r>
      <w:r w:rsidRPr="009C70A5">
        <w:rPr>
          <w:rFonts w:ascii="Bookman Old Style" w:hAnsi="Bookman Old Style"/>
          <w:w w:val="115"/>
          <w:sz w:val="24"/>
          <w:szCs w:val="24"/>
        </w:rPr>
        <w:t>tertib, terkoordinasi, dan sesuai peraturan perundang-undangan</w:t>
      </w:r>
    </w:p>
    <w:p w:rsidR="00F04EEA" w:rsidRPr="009C70A5" w:rsidRDefault="00F04EEA" w:rsidP="001312CC">
      <w:pPr>
        <w:pStyle w:val="ListParagraph"/>
        <w:numPr>
          <w:ilvl w:val="1"/>
          <w:numId w:val="46"/>
        </w:numPr>
        <w:tabs>
          <w:tab w:val="left" w:pos="1701"/>
        </w:tabs>
        <w:ind w:left="1668" w:right="50" w:hanging="249"/>
        <w:rPr>
          <w:rFonts w:ascii="Bookman Old Style" w:hAnsi="Bookman Old Style"/>
          <w:sz w:val="24"/>
          <w:szCs w:val="24"/>
        </w:rPr>
      </w:pPr>
      <w:r w:rsidRPr="009C70A5">
        <w:rPr>
          <w:rFonts w:ascii="Bookman Old Style" w:hAnsi="Bookman Old Style"/>
          <w:w w:val="115"/>
          <w:sz w:val="24"/>
          <w:szCs w:val="24"/>
        </w:rPr>
        <w:t>Meningkatnya kualitas tata kelola pemerintahan desa melalui</w:t>
      </w:r>
      <w:r w:rsidRPr="009C70A5">
        <w:rPr>
          <w:rFonts w:ascii="Bookman Old Style" w:hAnsi="Bookman Old Style"/>
          <w:spacing w:val="-1"/>
          <w:w w:val="115"/>
          <w:sz w:val="24"/>
          <w:szCs w:val="24"/>
        </w:rPr>
        <w:t xml:space="preserve"> </w:t>
      </w:r>
      <w:r w:rsidRPr="009C70A5">
        <w:rPr>
          <w:rFonts w:ascii="Bookman Old Style" w:hAnsi="Bookman Old Style"/>
          <w:w w:val="115"/>
          <w:sz w:val="24"/>
          <w:szCs w:val="24"/>
        </w:rPr>
        <w:t>pembinaan dan pengawasan yang</w:t>
      </w:r>
      <w:r w:rsidRPr="009C70A5">
        <w:rPr>
          <w:rFonts w:ascii="Bookman Old Style" w:hAnsi="Bookman Old Style"/>
          <w:spacing w:val="-3"/>
          <w:w w:val="115"/>
          <w:sz w:val="24"/>
          <w:szCs w:val="24"/>
        </w:rPr>
        <w:t xml:space="preserve"> </w:t>
      </w:r>
      <w:r w:rsidRPr="009C70A5">
        <w:rPr>
          <w:rFonts w:ascii="Bookman Old Style" w:hAnsi="Bookman Old Style"/>
          <w:w w:val="115"/>
          <w:sz w:val="24"/>
          <w:szCs w:val="24"/>
        </w:rPr>
        <w:t xml:space="preserve">berkelanjutan dan </w:t>
      </w:r>
      <w:r w:rsidRPr="009C70A5">
        <w:rPr>
          <w:rFonts w:ascii="Bookman Old Style" w:hAnsi="Bookman Old Style"/>
          <w:spacing w:val="-2"/>
          <w:w w:val="115"/>
          <w:sz w:val="24"/>
          <w:szCs w:val="24"/>
        </w:rPr>
        <w:t>terstruktur</w:t>
      </w:r>
    </w:p>
    <w:p w:rsidR="00F04EEA" w:rsidRPr="009C70A5" w:rsidRDefault="00F04EEA" w:rsidP="001312CC">
      <w:pPr>
        <w:pStyle w:val="ListParagraph"/>
        <w:numPr>
          <w:ilvl w:val="1"/>
          <w:numId w:val="46"/>
        </w:numPr>
        <w:tabs>
          <w:tab w:val="left" w:pos="1701"/>
        </w:tabs>
        <w:spacing w:line="242" w:lineRule="auto"/>
        <w:ind w:left="1668" w:right="50" w:hanging="249"/>
        <w:rPr>
          <w:rFonts w:ascii="Bookman Old Style" w:hAnsi="Bookman Old Style"/>
          <w:sz w:val="24"/>
          <w:szCs w:val="24"/>
        </w:rPr>
      </w:pPr>
      <w:r w:rsidRPr="009C70A5">
        <w:rPr>
          <w:rFonts w:ascii="Bookman Old Style" w:hAnsi="Bookman Old Style"/>
          <w:w w:val="115"/>
          <w:sz w:val="24"/>
          <w:szCs w:val="24"/>
        </w:rPr>
        <w:t>Meningkatkannya kinerja penyelenggaraan pemerintahan dan kualitas Pelayanan Kecamatan.</w:t>
      </w:r>
    </w:p>
    <w:p w:rsidR="00F04EEA" w:rsidRPr="009C70A5" w:rsidRDefault="00F04EEA" w:rsidP="004F75DD">
      <w:pPr>
        <w:widowControl/>
        <w:autoSpaceDE/>
        <w:autoSpaceDN/>
        <w:ind w:right="50"/>
        <w:jc w:val="both"/>
        <w:rPr>
          <w:rFonts w:ascii="Bookman Old Style" w:hAnsi="Bookman Old Style" w:cs="Arial"/>
          <w:color w:val="000000" w:themeColor="text1"/>
          <w:sz w:val="24"/>
          <w:szCs w:val="24"/>
          <w:lang w:val="sv-SE"/>
        </w:rPr>
      </w:pPr>
    </w:p>
    <w:p w:rsidR="0065763F" w:rsidRDefault="0065763F" w:rsidP="00A60C60">
      <w:pPr>
        <w:pStyle w:val="BodyText"/>
        <w:spacing w:before="1"/>
        <w:ind w:left="567" w:right="50"/>
        <w:jc w:val="both"/>
        <w:rPr>
          <w:rFonts w:ascii="Bookman Old Style" w:hAnsi="Bookman Old Style"/>
          <w:spacing w:val="-10"/>
          <w:w w:val="115"/>
        </w:rPr>
      </w:pPr>
      <w:r>
        <w:rPr>
          <w:w w:val="115"/>
        </w:rPr>
        <w:t>B</w:t>
      </w:r>
      <w:r w:rsidRPr="0065763F">
        <w:rPr>
          <w:rFonts w:ascii="Bookman Old Style" w:hAnsi="Bookman Old Style"/>
          <w:w w:val="115"/>
        </w:rPr>
        <w:t>erikut</w:t>
      </w:r>
      <w:r w:rsidRPr="0065763F">
        <w:rPr>
          <w:rFonts w:ascii="Bookman Old Style" w:hAnsi="Bookman Old Style"/>
          <w:spacing w:val="40"/>
          <w:w w:val="115"/>
        </w:rPr>
        <w:t xml:space="preserve"> </w:t>
      </w:r>
      <w:r w:rsidRPr="0065763F">
        <w:rPr>
          <w:rFonts w:ascii="Bookman Old Style" w:hAnsi="Bookman Old Style"/>
          <w:w w:val="115"/>
        </w:rPr>
        <w:t>disajikan</w:t>
      </w:r>
      <w:r w:rsidRPr="0065763F">
        <w:rPr>
          <w:rFonts w:ascii="Bookman Old Style" w:hAnsi="Bookman Old Style"/>
          <w:spacing w:val="40"/>
          <w:w w:val="115"/>
        </w:rPr>
        <w:t xml:space="preserve"> </w:t>
      </w:r>
      <w:r w:rsidRPr="0065763F">
        <w:rPr>
          <w:rFonts w:ascii="Bookman Old Style" w:hAnsi="Bookman Old Style"/>
          <w:w w:val="115"/>
        </w:rPr>
        <w:t>Tujuan</w:t>
      </w:r>
      <w:r w:rsidRPr="0065763F">
        <w:rPr>
          <w:rFonts w:ascii="Bookman Old Style" w:hAnsi="Bookman Old Style"/>
          <w:spacing w:val="40"/>
          <w:w w:val="115"/>
        </w:rPr>
        <w:t xml:space="preserve"> </w:t>
      </w:r>
      <w:r w:rsidRPr="0065763F">
        <w:rPr>
          <w:rFonts w:ascii="Bookman Old Style" w:hAnsi="Bookman Old Style"/>
          <w:w w:val="115"/>
        </w:rPr>
        <w:t>dan</w:t>
      </w:r>
      <w:r w:rsidRPr="0065763F">
        <w:rPr>
          <w:rFonts w:ascii="Bookman Old Style" w:hAnsi="Bookman Old Style"/>
          <w:spacing w:val="40"/>
          <w:w w:val="115"/>
        </w:rPr>
        <w:t xml:space="preserve"> </w:t>
      </w:r>
      <w:r w:rsidRPr="0065763F">
        <w:rPr>
          <w:rFonts w:ascii="Bookman Old Style" w:hAnsi="Bookman Old Style"/>
          <w:w w:val="115"/>
        </w:rPr>
        <w:t>Sasaran</w:t>
      </w:r>
      <w:r w:rsidRPr="0065763F">
        <w:rPr>
          <w:rFonts w:ascii="Bookman Old Style" w:hAnsi="Bookman Old Style"/>
          <w:spacing w:val="40"/>
          <w:w w:val="115"/>
        </w:rPr>
        <w:t xml:space="preserve"> </w:t>
      </w:r>
      <w:r w:rsidRPr="0065763F">
        <w:rPr>
          <w:rFonts w:ascii="Bookman Old Style" w:hAnsi="Bookman Old Style"/>
          <w:w w:val="115"/>
        </w:rPr>
        <w:t>Jangka</w:t>
      </w:r>
      <w:r w:rsidRPr="0065763F">
        <w:rPr>
          <w:rFonts w:ascii="Bookman Old Style" w:hAnsi="Bookman Old Style"/>
          <w:spacing w:val="40"/>
          <w:w w:val="115"/>
        </w:rPr>
        <w:t xml:space="preserve"> </w:t>
      </w:r>
      <w:r w:rsidRPr="0065763F">
        <w:rPr>
          <w:rFonts w:ascii="Bookman Old Style" w:hAnsi="Bookman Old Style"/>
          <w:w w:val="115"/>
        </w:rPr>
        <w:t>Menengah</w:t>
      </w:r>
      <w:r w:rsidRPr="0065763F">
        <w:rPr>
          <w:rFonts w:ascii="Bookman Old Style" w:hAnsi="Bookman Old Style"/>
          <w:spacing w:val="40"/>
          <w:w w:val="115"/>
        </w:rPr>
        <w:t xml:space="preserve"> </w:t>
      </w:r>
      <w:r w:rsidRPr="0065763F">
        <w:rPr>
          <w:rFonts w:ascii="Bookman Old Style" w:hAnsi="Bookman Old Style"/>
          <w:w w:val="115"/>
        </w:rPr>
        <w:t>Pelayanan Kecamatan</w:t>
      </w:r>
      <w:r w:rsidRPr="0065763F">
        <w:rPr>
          <w:rFonts w:ascii="Bookman Old Style" w:hAnsi="Bookman Old Style"/>
          <w:spacing w:val="-9"/>
          <w:w w:val="115"/>
        </w:rPr>
        <w:t xml:space="preserve"> </w:t>
      </w:r>
      <w:r>
        <w:rPr>
          <w:rFonts w:ascii="Bookman Old Style" w:hAnsi="Bookman Old Style"/>
          <w:w w:val="115"/>
        </w:rPr>
        <w:t>Payakumbuh</w:t>
      </w:r>
      <w:r w:rsidRPr="0065763F">
        <w:rPr>
          <w:rFonts w:ascii="Bookman Old Style" w:hAnsi="Bookman Old Style"/>
          <w:spacing w:val="-9"/>
          <w:w w:val="115"/>
        </w:rPr>
        <w:t xml:space="preserve"> </w:t>
      </w:r>
      <w:r w:rsidRPr="0065763F">
        <w:rPr>
          <w:rFonts w:ascii="Bookman Old Style" w:hAnsi="Bookman Old Style"/>
          <w:w w:val="115"/>
        </w:rPr>
        <w:t>pada</w:t>
      </w:r>
      <w:r w:rsidRPr="0065763F">
        <w:rPr>
          <w:rFonts w:ascii="Bookman Old Style" w:hAnsi="Bookman Old Style"/>
          <w:spacing w:val="-8"/>
          <w:w w:val="115"/>
        </w:rPr>
        <w:t xml:space="preserve"> </w:t>
      </w:r>
      <w:r w:rsidRPr="0065763F">
        <w:rPr>
          <w:rFonts w:ascii="Bookman Old Style" w:hAnsi="Bookman Old Style"/>
          <w:w w:val="115"/>
        </w:rPr>
        <w:t>Tahun</w:t>
      </w:r>
      <w:r w:rsidRPr="0065763F">
        <w:rPr>
          <w:rFonts w:ascii="Bookman Old Style" w:hAnsi="Bookman Old Style"/>
          <w:spacing w:val="-9"/>
          <w:w w:val="115"/>
        </w:rPr>
        <w:t xml:space="preserve"> </w:t>
      </w:r>
      <w:r w:rsidRPr="0065763F">
        <w:rPr>
          <w:rFonts w:ascii="Bookman Old Style" w:hAnsi="Bookman Old Style"/>
          <w:w w:val="115"/>
        </w:rPr>
        <w:t>2025-2029</w:t>
      </w:r>
      <w:r w:rsidRPr="0065763F">
        <w:rPr>
          <w:rFonts w:ascii="Bookman Old Style" w:hAnsi="Bookman Old Style"/>
          <w:spacing w:val="-6"/>
          <w:w w:val="115"/>
        </w:rPr>
        <w:t xml:space="preserve"> </w:t>
      </w:r>
      <w:r w:rsidRPr="0065763F">
        <w:rPr>
          <w:rFonts w:ascii="Bookman Old Style" w:hAnsi="Bookman Old Style"/>
          <w:w w:val="115"/>
        </w:rPr>
        <w:t>pada</w:t>
      </w:r>
      <w:r w:rsidRPr="0065763F">
        <w:rPr>
          <w:rFonts w:ascii="Bookman Old Style" w:hAnsi="Bookman Old Style"/>
          <w:spacing w:val="-9"/>
          <w:w w:val="115"/>
        </w:rPr>
        <w:t xml:space="preserve"> </w:t>
      </w:r>
      <w:r w:rsidRPr="0065763F">
        <w:rPr>
          <w:rFonts w:ascii="Bookman Old Style" w:hAnsi="Bookman Old Style"/>
          <w:w w:val="115"/>
        </w:rPr>
        <w:t>Tabel</w:t>
      </w:r>
      <w:r w:rsidRPr="0065763F">
        <w:rPr>
          <w:rFonts w:ascii="Bookman Old Style" w:hAnsi="Bookman Old Style"/>
          <w:spacing w:val="-5"/>
          <w:w w:val="115"/>
        </w:rPr>
        <w:t xml:space="preserve"> </w:t>
      </w:r>
      <w:r w:rsidRPr="0065763F">
        <w:rPr>
          <w:rFonts w:ascii="Bookman Old Style" w:hAnsi="Bookman Old Style"/>
          <w:w w:val="115"/>
        </w:rPr>
        <w:t>3.1</w:t>
      </w:r>
      <w:r w:rsidRPr="0065763F">
        <w:rPr>
          <w:rFonts w:ascii="Bookman Old Style" w:hAnsi="Bookman Old Style"/>
          <w:spacing w:val="-10"/>
          <w:w w:val="115"/>
        </w:rPr>
        <w:t xml:space="preserve"> </w:t>
      </w:r>
      <w:r w:rsidRPr="0065763F">
        <w:rPr>
          <w:rFonts w:ascii="Bookman Old Style" w:hAnsi="Bookman Old Style"/>
          <w:w w:val="115"/>
        </w:rPr>
        <w:t>di</w:t>
      </w:r>
      <w:r w:rsidRPr="0065763F">
        <w:rPr>
          <w:rFonts w:ascii="Bookman Old Style" w:hAnsi="Bookman Old Style"/>
          <w:spacing w:val="-6"/>
          <w:w w:val="115"/>
        </w:rPr>
        <w:t xml:space="preserve"> </w:t>
      </w:r>
      <w:r w:rsidRPr="0065763F">
        <w:rPr>
          <w:rFonts w:ascii="Bookman Old Style" w:hAnsi="Bookman Old Style"/>
          <w:w w:val="115"/>
        </w:rPr>
        <w:t>bawah</w:t>
      </w:r>
      <w:r w:rsidRPr="0065763F">
        <w:rPr>
          <w:rFonts w:ascii="Bookman Old Style" w:hAnsi="Bookman Old Style"/>
          <w:spacing w:val="-8"/>
          <w:w w:val="115"/>
        </w:rPr>
        <w:t xml:space="preserve"> </w:t>
      </w:r>
      <w:r w:rsidRPr="0065763F">
        <w:rPr>
          <w:rFonts w:ascii="Bookman Old Style" w:hAnsi="Bookman Old Style"/>
          <w:w w:val="115"/>
        </w:rPr>
        <w:t>ini</w:t>
      </w:r>
      <w:r w:rsidRPr="0065763F">
        <w:rPr>
          <w:rFonts w:ascii="Bookman Old Style" w:hAnsi="Bookman Old Style"/>
          <w:spacing w:val="-9"/>
          <w:w w:val="115"/>
        </w:rPr>
        <w:t xml:space="preserve"> </w:t>
      </w:r>
      <w:r w:rsidRPr="0065763F">
        <w:rPr>
          <w:rFonts w:ascii="Bookman Old Style" w:hAnsi="Bookman Old Style"/>
          <w:spacing w:val="-10"/>
          <w:w w:val="115"/>
        </w:rPr>
        <w:t>:</w:t>
      </w:r>
    </w:p>
    <w:p w:rsidR="004922D1" w:rsidRDefault="004922D1" w:rsidP="004922D1">
      <w:pPr>
        <w:pStyle w:val="BodyText"/>
        <w:spacing w:before="1"/>
        <w:ind w:left="568" w:right="50"/>
        <w:rPr>
          <w:rFonts w:ascii="Bookman Old Style" w:hAnsi="Bookman Old Style"/>
        </w:rPr>
        <w:sectPr w:rsidR="004922D1">
          <w:pgSz w:w="12240" w:h="20160"/>
          <w:pgMar w:top="1620" w:right="1559" w:bottom="1660" w:left="1700" w:header="0" w:footer="1464" w:gutter="0"/>
          <w:cols w:space="720"/>
        </w:sectPr>
      </w:pPr>
    </w:p>
    <w:p w:rsidR="004922D1" w:rsidRPr="008C183B" w:rsidRDefault="004922D1" w:rsidP="004922D1">
      <w:pPr>
        <w:widowControl/>
        <w:autoSpaceDE/>
        <w:autoSpaceDN/>
        <w:rPr>
          <w:rFonts w:ascii="Bookman Old Style" w:hAnsi="Bookman Old Style" w:cs="Arial"/>
          <w:color w:val="000000" w:themeColor="text1"/>
          <w:sz w:val="24"/>
          <w:szCs w:val="24"/>
          <w:lang w:val="sv-SE"/>
        </w:rPr>
      </w:pPr>
    </w:p>
    <w:p w:rsidR="004922D1" w:rsidRPr="008C183B" w:rsidRDefault="004922D1" w:rsidP="004922D1">
      <w:pPr>
        <w:widowControl/>
        <w:autoSpaceDE/>
        <w:autoSpaceDN/>
        <w:jc w:val="center"/>
        <w:rPr>
          <w:rFonts w:ascii="Bookman Old Style" w:hAnsi="Bookman Old Style" w:cs="Arial"/>
          <w:color w:val="000000" w:themeColor="text1"/>
          <w:sz w:val="24"/>
          <w:szCs w:val="24"/>
        </w:rPr>
      </w:pPr>
      <w:r w:rsidRPr="008C183B">
        <w:rPr>
          <w:rFonts w:ascii="Bookman Old Style" w:hAnsi="Bookman Old Style" w:cs="Arial"/>
          <w:color w:val="000000" w:themeColor="text1"/>
          <w:sz w:val="24"/>
          <w:szCs w:val="24"/>
          <w:lang w:val="sv-SE"/>
        </w:rPr>
        <w:t xml:space="preserve">Tabel </w:t>
      </w:r>
      <w:r w:rsidRPr="008C183B">
        <w:rPr>
          <w:rFonts w:ascii="Bookman Old Style" w:hAnsi="Bookman Old Style" w:cs="Arial"/>
          <w:color w:val="000000" w:themeColor="text1"/>
          <w:sz w:val="24"/>
          <w:szCs w:val="24"/>
        </w:rPr>
        <w:t>3.1</w:t>
      </w:r>
    </w:p>
    <w:p w:rsidR="004922D1" w:rsidRDefault="004922D1" w:rsidP="004922D1">
      <w:pPr>
        <w:widowControl/>
        <w:autoSpaceDE/>
        <w:autoSpaceDN/>
        <w:jc w:val="center"/>
        <w:rPr>
          <w:rFonts w:ascii="Bookman Old Style" w:hAnsi="Bookman Old Style" w:cs="Arial"/>
          <w:color w:val="000000" w:themeColor="text1"/>
          <w:sz w:val="24"/>
          <w:szCs w:val="24"/>
          <w:lang w:val="sv-SE"/>
        </w:rPr>
      </w:pPr>
      <w:r w:rsidRPr="008C183B">
        <w:rPr>
          <w:rFonts w:ascii="Bookman Old Style" w:hAnsi="Bookman Old Style" w:cs="Arial"/>
          <w:color w:val="000000" w:themeColor="text1"/>
          <w:sz w:val="24"/>
          <w:szCs w:val="24"/>
          <w:lang w:val="sv-SE"/>
        </w:rPr>
        <w:t xml:space="preserve">Tujuan dan Sasaran Jangka Menengah Pelayanan </w:t>
      </w:r>
    </w:p>
    <w:p w:rsidR="004922D1" w:rsidRDefault="004922D1" w:rsidP="004922D1">
      <w:pPr>
        <w:widowControl/>
        <w:autoSpaceDE/>
        <w:autoSpaceDN/>
        <w:jc w:val="center"/>
        <w:rPr>
          <w:rFonts w:ascii="Bookman Old Style" w:hAnsi="Bookman Old Style" w:cs="Arial"/>
          <w:color w:val="000000" w:themeColor="text1"/>
          <w:sz w:val="24"/>
          <w:szCs w:val="24"/>
          <w:lang w:val="sv-SE"/>
        </w:rPr>
      </w:pPr>
      <w:r>
        <w:rPr>
          <w:rFonts w:ascii="Bookman Old Style" w:hAnsi="Bookman Old Style" w:cs="Arial"/>
          <w:color w:val="000000" w:themeColor="text1"/>
          <w:sz w:val="24"/>
          <w:szCs w:val="24"/>
          <w:lang w:val="sv-SE"/>
        </w:rPr>
        <w:t>Kecamatan Payakumbuh</w:t>
      </w:r>
    </w:p>
    <w:tbl>
      <w:tblPr>
        <w:tblW w:w="5000" w:type="pct"/>
        <w:tblLook w:val="04A0" w:firstRow="1" w:lastRow="0" w:firstColumn="1" w:lastColumn="0" w:noHBand="0" w:noVBand="1"/>
      </w:tblPr>
      <w:tblGrid>
        <w:gridCol w:w="780"/>
        <w:gridCol w:w="2110"/>
        <w:gridCol w:w="2400"/>
        <w:gridCol w:w="2540"/>
        <w:gridCol w:w="2404"/>
        <w:gridCol w:w="1012"/>
        <w:gridCol w:w="1012"/>
        <w:gridCol w:w="1012"/>
        <w:gridCol w:w="1012"/>
        <w:gridCol w:w="1012"/>
        <w:gridCol w:w="1016"/>
        <w:gridCol w:w="786"/>
      </w:tblGrid>
      <w:tr w:rsidR="00A60C60" w:rsidRPr="00F95BFC" w:rsidTr="009A1403">
        <w:trPr>
          <w:trHeight w:val="300"/>
          <w:tblHeader/>
        </w:trPr>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NO</w:t>
            </w:r>
          </w:p>
        </w:tc>
        <w:tc>
          <w:tcPr>
            <w:tcW w:w="6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NSPK dan Sasaran RPJMD yang Relevan</w:t>
            </w:r>
          </w:p>
        </w:tc>
        <w:tc>
          <w:tcPr>
            <w:tcW w:w="7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TUJUAN</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SASARAN</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INDIKATOR</w:t>
            </w:r>
          </w:p>
        </w:tc>
        <w:tc>
          <w:tcPr>
            <w:tcW w:w="1777" w:type="pct"/>
            <w:gridSpan w:val="6"/>
            <w:tcBorders>
              <w:top w:val="single" w:sz="4" w:space="0" w:color="auto"/>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TARGET KINERJA SASARAN PADA TAHUN</w:t>
            </w:r>
          </w:p>
        </w:tc>
        <w:tc>
          <w:tcPr>
            <w:tcW w:w="23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Ket</w:t>
            </w:r>
          </w:p>
        </w:tc>
      </w:tr>
      <w:tr w:rsidR="00A60C60" w:rsidRPr="00F95BFC" w:rsidTr="009A1403">
        <w:trPr>
          <w:trHeight w:val="739"/>
          <w:tblHeader/>
        </w:trPr>
        <w:tc>
          <w:tcPr>
            <w:tcW w:w="228" w:type="pct"/>
            <w:vMerge/>
            <w:tcBorders>
              <w:top w:val="single" w:sz="4" w:space="0" w:color="auto"/>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617" w:type="pct"/>
            <w:vMerge/>
            <w:tcBorders>
              <w:top w:val="single" w:sz="4" w:space="0" w:color="auto"/>
              <w:left w:val="single" w:sz="4" w:space="0" w:color="auto"/>
              <w:bottom w:val="single" w:sz="4" w:space="0" w:color="000000"/>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2025</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2026</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2027</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2028</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2029</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2030</w:t>
            </w:r>
          </w:p>
        </w:tc>
        <w:tc>
          <w:tcPr>
            <w:tcW w:w="231" w:type="pct"/>
            <w:vMerge/>
            <w:tcBorders>
              <w:top w:val="single" w:sz="4" w:space="0" w:color="auto"/>
              <w:left w:val="single" w:sz="4" w:space="0" w:color="auto"/>
              <w:bottom w:val="single" w:sz="4" w:space="0" w:color="000000"/>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r>
      <w:tr w:rsidR="00A60C60" w:rsidRPr="00F95BFC" w:rsidTr="009A1403">
        <w:trPr>
          <w:trHeight w:val="300"/>
          <w:tblHeader/>
        </w:trPr>
        <w:tc>
          <w:tcPr>
            <w:tcW w:w="228" w:type="pct"/>
            <w:tcBorders>
              <w:top w:val="nil"/>
              <w:left w:val="single" w:sz="4" w:space="0" w:color="auto"/>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1</w:t>
            </w:r>
          </w:p>
        </w:tc>
        <w:tc>
          <w:tcPr>
            <w:tcW w:w="617"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02"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2</w:t>
            </w:r>
          </w:p>
        </w:tc>
        <w:tc>
          <w:tcPr>
            <w:tcW w:w="743"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3</w:t>
            </w: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4</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5</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9</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10</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11</w:t>
            </w:r>
          </w:p>
        </w:tc>
      </w:tr>
      <w:tr w:rsidR="00A60C60" w:rsidRPr="00F95BFC" w:rsidTr="009A1403">
        <w:trPr>
          <w:trHeight w:val="1459"/>
        </w:trPr>
        <w:tc>
          <w:tcPr>
            <w:tcW w:w="228" w:type="pct"/>
            <w:vMerge w:val="restart"/>
            <w:tcBorders>
              <w:top w:val="nil"/>
              <w:left w:val="single" w:sz="4" w:space="0" w:color="auto"/>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1</w:t>
            </w:r>
          </w:p>
        </w:tc>
        <w:tc>
          <w:tcPr>
            <w:tcW w:w="617" w:type="pct"/>
            <w:vMerge w:val="restart"/>
            <w:tcBorders>
              <w:top w:val="nil"/>
              <w:left w:val="single" w:sz="4" w:space="0" w:color="auto"/>
              <w:bottom w:val="single" w:sz="4" w:space="0" w:color="auto"/>
              <w:right w:val="single" w:sz="4" w:space="0" w:color="auto"/>
            </w:tcBorders>
            <w:shd w:val="clear" w:color="auto" w:fill="auto"/>
            <w:hideMark/>
          </w:tcPr>
          <w:p w:rsidR="00A60C60" w:rsidRPr="00F95BFC" w:rsidRDefault="00A60C60" w:rsidP="009A1403">
            <w:pPr>
              <w:spacing w:before="120"/>
              <w:jc w:val="both"/>
              <w:rPr>
                <w:rFonts w:ascii="Bookman Old Style" w:hAnsi="Bookman Old Style" w:cs="Arial"/>
                <w:sz w:val="20"/>
                <w:szCs w:val="20"/>
              </w:rPr>
            </w:pPr>
            <w:r w:rsidRPr="00F95BFC">
              <w:rPr>
                <w:rFonts w:ascii="Bookman Old Style" w:hAnsi="Bookman Old Style" w:cs="Arial"/>
                <w:sz w:val="20"/>
                <w:szCs w:val="20"/>
              </w:rPr>
              <w:t xml:space="preserve">UU No. 25 Tahun 2009 → Menjamin pelayanan publik yang berkualitas dan berkelanjutan. </w:t>
            </w:r>
          </w:p>
          <w:p w:rsidR="00A60C60" w:rsidRPr="00F95BFC" w:rsidRDefault="00A60C60" w:rsidP="009A1403">
            <w:pPr>
              <w:spacing w:before="120"/>
              <w:jc w:val="both"/>
              <w:rPr>
                <w:rFonts w:ascii="Bookman Old Style" w:hAnsi="Bookman Old Style" w:cs="Arial"/>
                <w:sz w:val="20"/>
                <w:szCs w:val="20"/>
              </w:rPr>
            </w:pPr>
            <w:r w:rsidRPr="00F95BFC">
              <w:rPr>
                <w:rFonts w:ascii="Bookman Old Style" w:hAnsi="Bookman Old Style" w:cs="Arial"/>
                <w:sz w:val="20"/>
                <w:szCs w:val="20"/>
              </w:rPr>
              <w:t xml:space="preserve">Permendagri No. 59 Tahun 2021 → Menetapkan Standar Pelayanan Minimal (SPM). </w:t>
            </w:r>
          </w:p>
          <w:p w:rsidR="00A60C60" w:rsidRPr="00F95BFC" w:rsidRDefault="00A60C60" w:rsidP="009A1403">
            <w:pPr>
              <w:rPr>
                <w:rFonts w:ascii="Bookman Old Style" w:hAnsi="Bookman Old Style" w:cs="Arial"/>
                <w:sz w:val="20"/>
                <w:szCs w:val="20"/>
              </w:rPr>
            </w:pPr>
            <w:r w:rsidRPr="00F95BFC">
              <w:rPr>
                <w:rFonts w:ascii="Bookman Old Style" w:hAnsi="Bookman Old Style" w:cs="Arial"/>
                <w:sz w:val="20"/>
                <w:szCs w:val="20"/>
              </w:rPr>
              <w:t>Permen PANRB No. 92 Tahun 2021 → Panduan penyelenggaraan Mal Pelayanan Publik.</w:t>
            </w:r>
          </w:p>
          <w:p w:rsidR="00A60C60" w:rsidRPr="00F95BFC" w:rsidRDefault="00A60C60" w:rsidP="009A1403">
            <w:pPr>
              <w:rPr>
                <w:rFonts w:ascii="Bookman Old Style" w:eastAsia="Times New Roman" w:hAnsi="Bookman Old Style"/>
                <w:color w:val="000000"/>
                <w:sz w:val="20"/>
                <w:szCs w:val="20"/>
              </w:rPr>
            </w:pPr>
          </w:p>
        </w:tc>
        <w:tc>
          <w:tcPr>
            <w:tcW w:w="702" w:type="pct"/>
            <w:vMerge w:val="restart"/>
            <w:tcBorders>
              <w:top w:val="nil"/>
              <w:left w:val="single" w:sz="4" w:space="0" w:color="auto"/>
              <w:bottom w:val="nil"/>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Meningkatnya Kinerja Penyelenggaraan Pemerintahan dan Kualitas Pelayanan Kecamatan Payakumbuh</w:t>
            </w:r>
          </w:p>
        </w:tc>
        <w:tc>
          <w:tcPr>
            <w:tcW w:w="74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Nilai sistem akuntabilitas kinerja instansi pemerintah (SAKIP)</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70</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70</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71</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71</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71</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71</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r>
      <w:tr w:rsidR="00A60C60" w:rsidRPr="00F95BFC" w:rsidTr="009A1403">
        <w:trPr>
          <w:trHeight w:val="979"/>
        </w:trPr>
        <w:tc>
          <w:tcPr>
            <w:tcW w:w="228"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617"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2" w:type="pct"/>
            <w:vMerge/>
            <w:tcBorders>
              <w:top w:val="nil"/>
              <w:left w:val="single" w:sz="4" w:space="0" w:color="auto"/>
              <w:bottom w:val="nil"/>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4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Indeks Kepuasan Masyarakat</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80</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81</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82</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83</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84</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84</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r>
      <w:tr w:rsidR="00A60C60" w:rsidRPr="00F95BFC" w:rsidTr="009A1403">
        <w:trPr>
          <w:trHeight w:val="1200"/>
        </w:trPr>
        <w:tc>
          <w:tcPr>
            <w:tcW w:w="228"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617"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2" w:type="pct"/>
            <w:tcBorders>
              <w:top w:val="single" w:sz="4" w:space="0" w:color="auto"/>
              <w:left w:val="single" w:sz="4" w:space="0" w:color="auto"/>
              <w:bottom w:val="nil"/>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4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bCs/>
                <w:color w:val="000000"/>
                <w:sz w:val="20"/>
                <w:szCs w:val="20"/>
              </w:rPr>
            </w:pPr>
            <w:r w:rsidRPr="00F95BFC">
              <w:rPr>
                <w:rFonts w:ascii="Bookman Old Style" w:eastAsia="Times New Roman" w:hAnsi="Bookman Old Style"/>
                <w:bCs/>
                <w:color w:val="000000"/>
                <w:sz w:val="20"/>
                <w:szCs w:val="20"/>
              </w:rPr>
              <w:t>Sasaran 1 :</w:t>
            </w:r>
            <w:r w:rsidRPr="00F95BFC">
              <w:rPr>
                <w:rFonts w:ascii="Bookman Old Style" w:eastAsia="Times New Roman" w:hAnsi="Bookman Old Style"/>
                <w:color w:val="000000"/>
                <w:sz w:val="20"/>
                <w:szCs w:val="20"/>
              </w:rPr>
              <w:br/>
              <w:t>Meningkatnya Pemberdayaan Masyarakat di Nagari</w:t>
            </w: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Tingkat pemberdayaan masyarakat nagari</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80</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81</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81</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82</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83</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83</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r>
      <w:tr w:rsidR="00A60C60" w:rsidRPr="00F95BFC" w:rsidTr="009A1403">
        <w:trPr>
          <w:trHeight w:val="1200"/>
        </w:trPr>
        <w:tc>
          <w:tcPr>
            <w:tcW w:w="228"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617"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2" w:type="pct"/>
            <w:tcBorders>
              <w:top w:val="nil"/>
              <w:left w:val="single" w:sz="4" w:space="0" w:color="auto"/>
              <w:bottom w:val="nil"/>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4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bCs/>
                <w:color w:val="000000"/>
                <w:sz w:val="20"/>
                <w:szCs w:val="20"/>
              </w:rPr>
            </w:pPr>
            <w:r w:rsidRPr="00F95BFC">
              <w:rPr>
                <w:rFonts w:ascii="Bookman Old Style" w:eastAsia="Times New Roman" w:hAnsi="Bookman Old Style"/>
                <w:bCs/>
                <w:color w:val="000000"/>
                <w:sz w:val="20"/>
                <w:szCs w:val="20"/>
              </w:rPr>
              <w:t>Sasaran 2 :</w:t>
            </w:r>
            <w:r w:rsidRPr="00F95BFC">
              <w:rPr>
                <w:rFonts w:ascii="Bookman Old Style" w:eastAsia="Times New Roman" w:hAnsi="Bookman Old Style"/>
                <w:color w:val="000000"/>
                <w:sz w:val="20"/>
                <w:szCs w:val="20"/>
              </w:rPr>
              <w:br/>
              <w:t>Meningkatnya koordinasi ketentraman dan ketertiban umum di kecamatan</w:t>
            </w: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Tingkat Koordinasi Ketentraman dan Ketertiban Umum di Kecamatan</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60</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61</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62</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62</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63</w:t>
            </w:r>
          </w:p>
        </w:tc>
        <w:tc>
          <w:tcPr>
            <w:tcW w:w="296" w:type="pct"/>
            <w:tcBorders>
              <w:top w:val="nil"/>
              <w:left w:val="nil"/>
              <w:bottom w:val="single" w:sz="4" w:space="0" w:color="auto"/>
              <w:right w:val="single" w:sz="4" w:space="0" w:color="auto"/>
            </w:tcBorders>
            <w:shd w:val="clear" w:color="auto" w:fill="auto"/>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63</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r>
      <w:tr w:rsidR="00A60C60" w:rsidRPr="00F95BFC" w:rsidTr="009A1403">
        <w:trPr>
          <w:trHeight w:val="1800"/>
        </w:trPr>
        <w:tc>
          <w:tcPr>
            <w:tcW w:w="228"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617"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2" w:type="pct"/>
            <w:tcBorders>
              <w:top w:val="nil"/>
              <w:left w:val="single" w:sz="4" w:space="0" w:color="auto"/>
              <w:bottom w:val="nil"/>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4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bCs/>
                <w:color w:val="000000"/>
                <w:sz w:val="20"/>
                <w:szCs w:val="20"/>
              </w:rPr>
            </w:pPr>
            <w:r w:rsidRPr="00F95BFC">
              <w:rPr>
                <w:rFonts w:ascii="Bookman Old Style" w:eastAsia="Times New Roman" w:hAnsi="Bookman Old Style"/>
                <w:bCs/>
                <w:color w:val="000000"/>
                <w:sz w:val="20"/>
                <w:szCs w:val="20"/>
              </w:rPr>
              <w:t>Sasaran 3 :</w:t>
            </w:r>
            <w:r w:rsidRPr="00F95BFC">
              <w:rPr>
                <w:rFonts w:ascii="Bookman Old Style" w:eastAsia="Times New Roman" w:hAnsi="Bookman Old Style"/>
                <w:color w:val="000000"/>
                <w:sz w:val="20"/>
                <w:szCs w:val="20"/>
              </w:rPr>
              <w:br/>
              <w:t>Terselenggaranya urusan pemerintahan umum secara tertib, terkoordinasi, dan sesuai peraturan perundang-undangan</w:t>
            </w: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Tingkat Penyelenggaraan Urusan Pemerintahan Umum Tingkat Kecamatan</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65</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65</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66</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66</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67</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67</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r>
      <w:tr w:rsidR="00A60C60" w:rsidRPr="00F95BFC" w:rsidTr="009A1403">
        <w:trPr>
          <w:trHeight w:val="2280"/>
        </w:trPr>
        <w:tc>
          <w:tcPr>
            <w:tcW w:w="228"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617"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2" w:type="pct"/>
            <w:tcBorders>
              <w:top w:val="nil"/>
              <w:left w:val="single" w:sz="4" w:space="0" w:color="auto"/>
              <w:bottom w:val="nil"/>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4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bCs/>
                <w:color w:val="000000"/>
                <w:sz w:val="20"/>
                <w:szCs w:val="20"/>
              </w:rPr>
            </w:pPr>
            <w:r w:rsidRPr="00F95BFC">
              <w:rPr>
                <w:rFonts w:ascii="Bookman Old Style" w:eastAsia="Times New Roman" w:hAnsi="Bookman Old Style"/>
                <w:bCs/>
                <w:color w:val="000000"/>
                <w:sz w:val="20"/>
                <w:szCs w:val="20"/>
              </w:rPr>
              <w:t>Sasaran 4 :</w:t>
            </w:r>
            <w:r w:rsidRPr="00F95BFC">
              <w:rPr>
                <w:rFonts w:ascii="Bookman Old Style" w:eastAsia="Times New Roman" w:hAnsi="Bookman Old Style"/>
                <w:color w:val="000000"/>
                <w:sz w:val="20"/>
                <w:szCs w:val="20"/>
              </w:rPr>
              <w:br/>
              <w:t>Meningkatnya kualitas tata kelola pemerintahan desa melalui pembinaan dan pengawasan yang berkelanjutan dan terstruktur</w:t>
            </w: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Tingkat Fasilitasi Pembinaan dan Pengawasan Pemerintahan Nagari</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65</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65</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65</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66</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67</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67</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r>
      <w:tr w:rsidR="00A60C60" w:rsidRPr="00F95BFC" w:rsidTr="009A1403">
        <w:trPr>
          <w:trHeight w:val="1339"/>
        </w:trPr>
        <w:tc>
          <w:tcPr>
            <w:tcW w:w="228"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617"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2" w:type="pct"/>
            <w:tcBorders>
              <w:top w:val="nil"/>
              <w:left w:val="single" w:sz="4" w:space="0" w:color="auto"/>
              <w:bottom w:val="nil"/>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43" w:type="pct"/>
            <w:vMerge w:val="restar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bCs/>
                <w:color w:val="000000"/>
                <w:sz w:val="20"/>
                <w:szCs w:val="20"/>
              </w:rPr>
            </w:pPr>
            <w:r w:rsidRPr="00F95BFC">
              <w:rPr>
                <w:rFonts w:ascii="Bookman Old Style" w:eastAsia="Times New Roman" w:hAnsi="Bookman Old Style"/>
                <w:bCs/>
                <w:color w:val="000000"/>
                <w:sz w:val="20"/>
                <w:szCs w:val="20"/>
              </w:rPr>
              <w:t>Sasaran 5 :</w:t>
            </w:r>
            <w:r w:rsidRPr="00F95BFC">
              <w:rPr>
                <w:rFonts w:ascii="Bookman Old Style" w:eastAsia="Times New Roman" w:hAnsi="Bookman Old Style"/>
                <w:color w:val="000000"/>
                <w:sz w:val="20"/>
                <w:szCs w:val="20"/>
              </w:rPr>
              <w:br/>
              <w:t>Meningkatkannya kinerja penyelenggaraan pemerintahan dan kualitas Pelayanan Kecamatan Payakumbuh</w:t>
            </w: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Nilai sistem akuntabilitas kinerja instansi pemerintah (SAKIP)</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70</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70</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71</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71</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71</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71</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r>
      <w:tr w:rsidR="00A60C60" w:rsidRPr="00F95BFC" w:rsidTr="009A1403">
        <w:trPr>
          <w:trHeight w:val="1099"/>
        </w:trPr>
        <w:tc>
          <w:tcPr>
            <w:tcW w:w="228"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617" w:type="pct"/>
            <w:vMerge/>
            <w:tcBorders>
              <w:top w:val="nil"/>
              <w:left w:val="single" w:sz="4" w:space="0" w:color="auto"/>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color w:val="000000"/>
                <w:sz w:val="20"/>
                <w:szCs w:val="20"/>
              </w:rPr>
            </w:pPr>
          </w:p>
        </w:tc>
        <w:tc>
          <w:tcPr>
            <w:tcW w:w="702" w:type="pct"/>
            <w:tcBorders>
              <w:top w:val="nil"/>
              <w:left w:val="single" w:sz="4" w:space="0" w:color="auto"/>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c>
          <w:tcPr>
            <w:tcW w:w="743" w:type="pct"/>
            <w:vMerge/>
            <w:tcBorders>
              <w:top w:val="nil"/>
              <w:left w:val="nil"/>
              <w:bottom w:val="single" w:sz="4" w:space="0" w:color="auto"/>
              <w:right w:val="single" w:sz="4" w:space="0" w:color="auto"/>
            </w:tcBorders>
            <w:vAlign w:val="center"/>
            <w:hideMark/>
          </w:tcPr>
          <w:p w:rsidR="00A60C60" w:rsidRPr="00F95BFC" w:rsidRDefault="00A60C60" w:rsidP="009A1403">
            <w:pPr>
              <w:rPr>
                <w:rFonts w:ascii="Bookman Old Style" w:eastAsia="Times New Roman" w:hAnsi="Bookman Old Style"/>
                <w:bCs/>
                <w:color w:val="000000"/>
                <w:sz w:val="20"/>
                <w:szCs w:val="20"/>
              </w:rPr>
            </w:pPr>
          </w:p>
        </w:tc>
        <w:tc>
          <w:tcPr>
            <w:tcW w:w="703" w:type="pct"/>
            <w:tcBorders>
              <w:top w:val="nil"/>
              <w:left w:val="nil"/>
              <w:bottom w:val="single" w:sz="4" w:space="0" w:color="auto"/>
              <w:right w:val="single" w:sz="4" w:space="0" w:color="auto"/>
            </w:tcBorders>
            <w:shd w:val="clear" w:color="auto" w:fill="auto"/>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xml:space="preserve">Indeks Kepuasan Masyarakat </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80</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81</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82</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83</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84</w:t>
            </w:r>
          </w:p>
        </w:tc>
        <w:tc>
          <w:tcPr>
            <w:tcW w:w="296" w:type="pct"/>
            <w:tcBorders>
              <w:top w:val="nil"/>
              <w:left w:val="nil"/>
              <w:bottom w:val="single" w:sz="4" w:space="0" w:color="auto"/>
              <w:right w:val="single" w:sz="4" w:space="0" w:color="auto"/>
            </w:tcBorders>
            <w:shd w:val="clear" w:color="auto" w:fill="auto"/>
            <w:hideMark/>
          </w:tcPr>
          <w:p w:rsidR="00A60C60" w:rsidRPr="00F95BFC" w:rsidRDefault="00A60C60" w:rsidP="009A1403">
            <w:pPr>
              <w:jc w:val="cente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84</w:t>
            </w:r>
          </w:p>
        </w:tc>
        <w:tc>
          <w:tcPr>
            <w:tcW w:w="231" w:type="pct"/>
            <w:tcBorders>
              <w:top w:val="nil"/>
              <w:left w:val="nil"/>
              <w:bottom w:val="single" w:sz="4" w:space="0" w:color="auto"/>
              <w:right w:val="single" w:sz="4" w:space="0" w:color="auto"/>
            </w:tcBorders>
            <w:shd w:val="clear" w:color="auto" w:fill="auto"/>
            <w:noWrap/>
            <w:vAlign w:val="center"/>
            <w:hideMark/>
          </w:tcPr>
          <w:p w:rsidR="00A60C60" w:rsidRPr="00F95BFC" w:rsidRDefault="00A60C60" w:rsidP="009A1403">
            <w:pPr>
              <w:rPr>
                <w:rFonts w:ascii="Bookman Old Style" w:eastAsia="Times New Roman" w:hAnsi="Bookman Old Style"/>
                <w:color w:val="000000"/>
                <w:sz w:val="20"/>
                <w:szCs w:val="20"/>
              </w:rPr>
            </w:pPr>
            <w:r w:rsidRPr="00F95BFC">
              <w:rPr>
                <w:rFonts w:ascii="Bookman Old Style" w:eastAsia="Times New Roman" w:hAnsi="Bookman Old Style"/>
                <w:color w:val="000000"/>
                <w:sz w:val="20"/>
                <w:szCs w:val="20"/>
              </w:rPr>
              <w:t> </w:t>
            </w:r>
          </w:p>
        </w:tc>
      </w:tr>
    </w:tbl>
    <w:p w:rsidR="00A60C60" w:rsidRDefault="00A60C60" w:rsidP="004922D1">
      <w:pPr>
        <w:widowControl/>
        <w:autoSpaceDE/>
        <w:autoSpaceDN/>
        <w:jc w:val="center"/>
        <w:rPr>
          <w:rFonts w:ascii="Bookman Old Style" w:hAnsi="Bookman Old Style" w:cs="Arial"/>
          <w:color w:val="000000" w:themeColor="text1"/>
          <w:sz w:val="24"/>
          <w:szCs w:val="24"/>
          <w:lang w:val="sv-SE"/>
        </w:rPr>
      </w:pPr>
    </w:p>
    <w:p w:rsidR="00A60C60" w:rsidRPr="008C183B" w:rsidRDefault="00A60C60" w:rsidP="004922D1">
      <w:pPr>
        <w:widowControl/>
        <w:autoSpaceDE/>
        <w:autoSpaceDN/>
        <w:jc w:val="center"/>
        <w:rPr>
          <w:rFonts w:ascii="Bookman Old Style" w:hAnsi="Bookman Old Style" w:cs="Arial"/>
          <w:color w:val="000000" w:themeColor="text1"/>
          <w:sz w:val="24"/>
          <w:szCs w:val="24"/>
          <w:lang w:val="sv-SE"/>
        </w:rPr>
      </w:pPr>
    </w:p>
    <w:p w:rsidR="004922D1" w:rsidRPr="0065763F" w:rsidRDefault="004922D1" w:rsidP="004922D1">
      <w:pPr>
        <w:pStyle w:val="BodyText"/>
        <w:spacing w:before="1"/>
        <w:ind w:left="568" w:right="50"/>
        <w:rPr>
          <w:rFonts w:ascii="Bookman Old Style" w:hAnsi="Bookman Old Style"/>
        </w:rPr>
        <w:sectPr w:rsidR="004922D1" w:rsidRPr="0065763F" w:rsidSect="004922D1">
          <w:pgSz w:w="20160" w:h="12240" w:orient="landscape"/>
          <w:pgMar w:top="1559" w:right="1660" w:bottom="1700" w:left="1620" w:header="0" w:footer="1464" w:gutter="0"/>
          <w:cols w:space="720"/>
          <w:docGrid w:linePitch="299"/>
        </w:sectPr>
      </w:pPr>
    </w:p>
    <w:p w:rsidR="002C2D71" w:rsidRPr="008C183B" w:rsidRDefault="002C2D71">
      <w:pPr>
        <w:spacing w:line="360" w:lineRule="auto"/>
        <w:jc w:val="both"/>
        <w:rPr>
          <w:rFonts w:ascii="Arial" w:hAnsi="Arial" w:cs="Arial"/>
          <w:bCs/>
          <w:lang w:val="sv-SE"/>
        </w:rPr>
      </w:pPr>
    </w:p>
    <w:tbl>
      <w:tblPr>
        <w:tblW w:w="0" w:type="auto"/>
        <w:tblInd w:w="108" w:type="dxa"/>
        <w:tblLook w:val="04A0" w:firstRow="1" w:lastRow="0" w:firstColumn="1" w:lastColumn="0" w:noHBand="0" w:noVBand="1"/>
      </w:tblPr>
      <w:tblGrid>
        <w:gridCol w:w="611"/>
        <w:gridCol w:w="7768"/>
      </w:tblGrid>
      <w:tr w:rsidR="002C2D71" w:rsidRPr="008C183B">
        <w:tc>
          <w:tcPr>
            <w:tcW w:w="615" w:type="dxa"/>
          </w:tcPr>
          <w:p w:rsidR="002C2D71" w:rsidRPr="008C183B" w:rsidRDefault="00232F2E">
            <w:pPr>
              <w:spacing w:line="360" w:lineRule="auto"/>
              <w:jc w:val="both"/>
              <w:rPr>
                <w:rFonts w:ascii="Bookman Old Style" w:hAnsi="Bookman Old Style" w:cs="Arial"/>
                <w:sz w:val="24"/>
                <w:szCs w:val="24"/>
              </w:rPr>
            </w:pPr>
            <w:r w:rsidRPr="008C183B">
              <w:rPr>
                <w:rFonts w:ascii="Bookman Old Style" w:hAnsi="Bookman Old Style" w:cs="Arial"/>
                <w:sz w:val="24"/>
                <w:szCs w:val="24"/>
              </w:rPr>
              <w:t>3.3</w:t>
            </w:r>
          </w:p>
        </w:tc>
        <w:tc>
          <w:tcPr>
            <w:tcW w:w="9024" w:type="dxa"/>
          </w:tcPr>
          <w:p w:rsidR="002C2D71" w:rsidRPr="008C183B" w:rsidRDefault="00232F2E">
            <w:pPr>
              <w:spacing w:line="360" w:lineRule="auto"/>
              <w:jc w:val="both"/>
              <w:rPr>
                <w:rFonts w:ascii="Bookman Old Style" w:hAnsi="Bookman Old Style" w:cs="Arial"/>
                <w:color w:val="FF0000"/>
                <w:sz w:val="24"/>
                <w:szCs w:val="24"/>
              </w:rPr>
            </w:pPr>
            <w:r w:rsidRPr="008C183B">
              <w:rPr>
                <w:rFonts w:ascii="Bookman Old Style" w:hAnsi="Bookman Old Style" w:cs="Arial"/>
                <w:sz w:val="24"/>
                <w:szCs w:val="24"/>
              </w:rPr>
              <w:t xml:space="preserve">Program, Kegiatan dan Sub Kegiatan </w:t>
            </w:r>
          </w:p>
        </w:tc>
      </w:tr>
    </w:tbl>
    <w:p w:rsidR="002C2D71" w:rsidRPr="008C183B" w:rsidRDefault="00232F2E">
      <w:pPr>
        <w:spacing w:after="120" w:line="360" w:lineRule="auto"/>
        <w:ind w:left="567" w:firstLine="567"/>
        <w:jc w:val="both"/>
        <w:rPr>
          <w:rFonts w:ascii="Bookman Old Style" w:eastAsia="MS Mincho" w:hAnsi="Bookman Old Style" w:cs="Arial"/>
          <w:sz w:val="24"/>
          <w:szCs w:val="24"/>
          <w:lang w:val="id-ID" w:eastAsia="ja-JP"/>
        </w:rPr>
      </w:pPr>
      <w:r w:rsidRPr="008C183B">
        <w:rPr>
          <w:rFonts w:ascii="Bookman Old Style" w:hAnsi="Bookman Old Style" w:cs="Arial"/>
          <w:sz w:val="24"/>
          <w:szCs w:val="24"/>
          <w:lang w:val="sv-SE"/>
        </w:rPr>
        <w:t>Berdasarkan Permendagri Nomor 90 Tahun 2019 Tentang Klasifikasi, Kodefikasi, dan Nomenklatur</w:t>
      </w:r>
      <w:r w:rsidRPr="008C183B">
        <w:rPr>
          <w:rFonts w:ascii="Bookman Old Style" w:hAnsi="Bookman Old Style" w:cs="Arial"/>
          <w:color w:val="FF0000"/>
          <w:sz w:val="24"/>
          <w:szCs w:val="24"/>
          <w:lang w:val="sv-SE"/>
        </w:rPr>
        <w:t xml:space="preserve"> </w:t>
      </w:r>
      <w:r w:rsidRPr="008C183B">
        <w:rPr>
          <w:rFonts w:ascii="Bookman Old Style" w:hAnsi="Bookman Old Style" w:cs="Arial"/>
          <w:sz w:val="24"/>
          <w:szCs w:val="24"/>
          <w:lang w:val="id-ID"/>
        </w:rPr>
        <w:t xml:space="preserve">Program dan Kegiatan pada Renja </w:t>
      </w:r>
      <w:r w:rsidRPr="008C183B">
        <w:rPr>
          <w:rFonts w:ascii="Bookman Old Style" w:eastAsia="MS Mincho" w:hAnsi="Bookman Old Style" w:cs="Arial"/>
          <w:sz w:val="24"/>
          <w:szCs w:val="24"/>
          <w:lang w:val="sv-SE" w:eastAsia="ja-JP"/>
        </w:rPr>
        <w:t>Kec</w:t>
      </w:r>
      <w:r w:rsidRPr="008C183B">
        <w:rPr>
          <w:rFonts w:ascii="Bookman Old Style" w:eastAsia="MS Mincho" w:hAnsi="Bookman Old Style" w:cs="Arial"/>
          <w:sz w:val="24"/>
          <w:szCs w:val="24"/>
          <w:lang w:val="id-ID" w:eastAsia="ja-JP"/>
        </w:rPr>
        <w:t xml:space="preserve">amatan </w:t>
      </w:r>
      <w:r w:rsidRPr="008C183B">
        <w:rPr>
          <w:rFonts w:ascii="Bookman Old Style" w:hAnsi="Bookman Old Style" w:cs="Arial"/>
          <w:sz w:val="24"/>
          <w:szCs w:val="24"/>
          <w:lang w:val="sv-SE"/>
        </w:rPr>
        <w:t>Payakumbuh</w:t>
      </w:r>
      <w:r w:rsidRPr="008C183B">
        <w:rPr>
          <w:rFonts w:ascii="Bookman Old Style" w:hAnsi="Bookman Old Style" w:cs="Arial"/>
          <w:sz w:val="24"/>
          <w:szCs w:val="24"/>
          <w:lang w:val="id-ID"/>
        </w:rPr>
        <w:t xml:space="preserve"> </w:t>
      </w:r>
      <w:r w:rsidRPr="008C183B">
        <w:rPr>
          <w:rFonts w:ascii="Bookman Old Style" w:hAnsi="Bookman Old Style" w:cs="Arial"/>
          <w:sz w:val="24"/>
          <w:szCs w:val="24"/>
          <w:lang w:val="sv-SE"/>
        </w:rPr>
        <w:t>T</w:t>
      </w:r>
      <w:r w:rsidRPr="008C183B">
        <w:rPr>
          <w:rFonts w:ascii="Bookman Old Style" w:hAnsi="Bookman Old Style" w:cs="Arial"/>
          <w:sz w:val="24"/>
          <w:szCs w:val="24"/>
          <w:lang w:val="id-ID"/>
        </w:rPr>
        <w:t>ahun 20</w:t>
      </w:r>
      <w:r w:rsidR="00347F8A">
        <w:rPr>
          <w:rFonts w:ascii="Bookman Old Style" w:hAnsi="Bookman Old Style" w:cs="Arial"/>
          <w:sz w:val="24"/>
          <w:szCs w:val="24"/>
          <w:lang w:val="sv-SE"/>
        </w:rPr>
        <w:t>27</w:t>
      </w:r>
      <w:r w:rsidRPr="008C183B">
        <w:rPr>
          <w:rFonts w:ascii="Bookman Old Style" w:hAnsi="Bookman Old Style" w:cs="Arial"/>
          <w:sz w:val="24"/>
          <w:szCs w:val="24"/>
          <w:lang w:val="id-ID"/>
        </w:rPr>
        <w:t xml:space="preserve"> dapat dikelompokkan ke dalam </w:t>
      </w:r>
      <w:r w:rsidRPr="008C183B">
        <w:rPr>
          <w:rFonts w:ascii="Bookman Old Style" w:hAnsi="Bookman Old Style" w:cs="Arial"/>
          <w:sz w:val="24"/>
          <w:szCs w:val="24"/>
          <w:lang w:val="sv-SE"/>
        </w:rPr>
        <w:t xml:space="preserve">6 </w:t>
      </w:r>
      <w:r w:rsidRPr="008C183B">
        <w:rPr>
          <w:rFonts w:ascii="Bookman Old Style" w:hAnsi="Bookman Old Style" w:cs="Arial"/>
          <w:sz w:val="24"/>
          <w:szCs w:val="24"/>
          <w:lang w:val="id-ID"/>
        </w:rPr>
        <w:t>program</w:t>
      </w:r>
      <w:r w:rsidRPr="008C183B">
        <w:rPr>
          <w:rFonts w:ascii="Bookman Old Style" w:hAnsi="Bookman Old Style" w:cs="Arial"/>
          <w:sz w:val="24"/>
          <w:szCs w:val="24"/>
          <w:lang w:val="sv-SE"/>
        </w:rPr>
        <w:t xml:space="preserve"> dengan 16 Kegiatan dan 45 Sub Kegiatan bersifat rutin dan terkait dengan urusan pemerintahan daerah</w:t>
      </w:r>
      <w:r w:rsidRPr="008C183B">
        <w:rPr>
          <w:rFonts w:ascii="Bookman Old Style" w:hAnsi="Bookman Old Style" w:cs="Arial"/>
          <w:sz w:val="24"/>
          <w:szCs w:val="24"/>
          <w:lang w:val="id-ID"/>
        </w:rPr>
        <w:t xml:space="preserve">. </w:t>
      </w:r>
      <w:r w:rsidRPr="008C183B">
        <w:rPr>
          <w:rFonts w:ascii="Bookman Old Style" w:eastAsia="MS Mincho" w:hAnsi="Bookman Old Style" w:cs="Arial"/>
          <w:sz w:val="24"/>
          <w:szCs w:val="24"/>
          <w:lang w:val="id-ID" w:eastAsia="ja-JP"/>
        </w:rPr>
        <w:t xml:space="preserve">Ringkasan Program dan Kegiatan Kecamatan Payakumbuh  </w:t>
      </w:r>
      <w:r w:rsidRPr="008C183B">
        <w:rPr>
          <w:rFonts w:ascii="Bookman Old Style" w:eastAsia="MS Mincho" w:hAnsi="Bookman Old Style" w:cs="Arial"/>
          <w:color w:val="000000" w:themeColor="text1"/>
          <w:sz w:val="24"/>
          <w:szCs w:val="24"/>
          <w:lang w:val="id-ID" w:eastAsia="ja-JP"/>
        </w:rPr>
        <w:t>pada tahun 202</w:t>
      </w:r>
      <w:r w:rsidR="00347F8A">
        <w:rPr>
          <w:rFonts w:ascii="Bookman Old Style" w:eastAsia="MS Mincho" w:hAnsi="Bookman Old Style" w:cs="Arial"/>
          <w:color w:val="000000" w:themeColor="text1"/>
          <w:sz w:val="24"/>
          <w:szCs w:val="24"/>
          <w:lang w:eastAsia="ja-JP"/>
        </w:rPr>
        <w:t>7</w:t>
      </w:r>
      <w:r w:rsidRPr="008C183B">
        <w:rPr>
          <w:rFonts w:ascii="Bookman Old Style" w:eastAsia="MS Mincho" w:hAnsi="Bookman Old Style" w:cs="Arial"/>
          <w:color w:val="000000" w:themeColor="text1"/>
          <w:sz w:val="24"/>
          <w:szCs w:val="24"/>
          <w:lang w:val="id-ID" w:eastAsia="ja-JP"/>
        </w:rPr>
        <w:t xml:space="preserve"> </w:t>
      </w:r>
      <w:r w:rsidRPr="008C183B">
        <w:rPr>
          <w:rFonts w:ascii="Bookman Old Style" w:eastAsia="MS Mincho" w:hAnsi="Bookman Old Style" w:cs="Arial"/>
          <w:sz w:val="24"/>
          <w:szCs w:val="24"/>
          <w:lang w:val="id-ID" w:eastAsia="ja-JP"/>
        </w:rPr>
        <w:t>dapat dilihat pada tabel-tabel berikut.</w:t>
      </w:r>
    </w:p>
    <w:p w:rsidR="002C2D71" w:rsidRPr="008C183B" w:rsidRDefault="00232F2E">
      <w:pPr>
        <w:jc w:val="center"/>
        <w:rPr>
          <w:rFonts w:ascii="Bookman Old Style" w:eastAsia="MS Mincho" w:hAnsi="Bookman Old Style" w:cs="Arial"/>
          <w:sz w:val="24"/>
          <w:szCs w:val="24"/>
          <w:lang w:val="sv-SE" w:eastAsia="ja-JP"/>
        </w:rPr>
      </w:pPr>
      <w:r w:rsidRPr="008C183B">
        <w:rPr>
          <w:rFonts w:ascii="Bookman Old Style" w:eastAsia="MS Mincho" w:hAnsi="Bookman Old Style" w:cs="Arial"/>
          <w:sz w:val="24"/>
          <w:szCs w:val="24"/>
          <w:lang w:val="id-ID" w:eastAsia="ja-JP"/>
        </w:rPr>
        <w:t>Tabel 3.</w:t>
      </w:r>
      <w:r w:rsidRPr="008C183B">
        <w:rPr>
          <w:rFonts w:ascii="Bookman Old Style" w:eastAsia="MS Mincho" w:hAnsi="Bookman Old Style" w:cs="Arial"/>
          <w:sz w:val="24"/>
          <w:szCs w:val="24"/>
          <w:lang w:eastAsia="ja-JP"/>
        </w:rPr>
        <w:t>2</w:t>
      </w:r>
      <w:r w:rsidRPr="008C183B">
        <w:rPr>
          <w:rFonts w:ascii="Bookman Old Style" w:eastAsia="MS Mincho" w:hAnsi="Bookman Old Style" w:cs="Arial"/>
          <w:sz w:val="24"/>
          <w:szCs w:val="24"/>
          <w:lang w:val="sv-SE" w:eastAsia="ja-JP"/>
        </w:rPr>
        <w:t xml:space="preserve"> </w:t>
      </w:r>
    </w:p>
    <w:p w:rsidR="002C2D71" w:rsidRPr="008C183B" w:rsidRDefault="00232F2E">
      <w:pPr>
        <w:jc w:val="center"/>
        <w:rPr>
          <w:rFonts w:ascii="Bookman Old Style" w:eastAsia="MS Mincho" w:hAnsi="Bookman Old Style" w:cs="Arial"/>
          <w:sz w:val="24"/>
          <w:szCs w:val="24"/>
          <w:lang w:val="sv-SE" w:eastAsia="ja-JP"/>
        </w:rPr>
      </w:pPr>
      <w:r w:rsidRPr="008C183B">
        <w:rPr>
          <w:rFonts w:ascii="Bookman Old Style" w:hAnsi="Bookman Old Style" w:cs="Arial"/>
          <w:sz w:val="24"/>
          <w:szCs w:val="24"/>
          <w:lang w:val="id-ID"/>
        </w:rPr>
        <w:t xml:space="preserve">Program dan kegiatan </w:t>
      </w:r>
      <w:r w:rsidRPr="008C183B">
        <w:rPr>
          <w:rFonts w:ascii="Bookman Old Style" w:eastAsia="MS Mincho" w:hAnsi="Bookman Old Style" w:cs="Arial"/>
          <w:sz w:val="24"/>
          <w:szCs w:val="24"/>
          <w:lang w:val="sv-SE" w:eastAsia="ja-JP"/>
        </w:rPr>
        <w:t>Kec</w:t>
      </w:r>
      <w:r w:rsidRPr="008C183B">
        <w:rPr>
          <w:rFonts w:ascii="Bookman Old Style" w:eastAsia="MS Mincho" w:hAnsi="Bookman Old Style" w:cs="Arial"/>
          <w:sz w:val="24"/>
          <w:szCs w:val="24"/>
          <w:lang w:val="id-ID" w:eastAsia="ja-JP"/>
        </w:rPr>
        <w:t xml:space="preserve">amatan </w:t>
      </w:r>
      <w:r w:rsidRPr="008C183B">
        <w:rPr>
          <w:rFonts w:ascii="Bookman Old Style" w:eastAsia="MS Mincho" w:hAnsi="Bookman Old Style" w:cs="Arial"/>
          <w:sz w:val="24"/>
          <w:szCs w:val="24"/>
          <w:lang w:val="sv-SE" w:eastAsia="ja-JP"/>
        </w:rPr>
        <w:t>Payakumbuh</w:t>
      </w:r>
    </w:p>
    <w:tbl>
      <w:tblPr>
        <w:tblW w:w="859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8"/>
        <w:gridCol w:w="2084"/>
        <w:gridCol w:w="2835"/>
        <w:gridCol w:w="3112"/>
      </w:tblGrid>
      <w:tr w:rsidR="002C2D71" w:rsidRPr="008C183B" w:rsidTr="00A60C60">
        <w:trPr>
          <w:trHeight w:val="212"/>
          <w:tblHeader/>
        </w:trPr>
        <w:tc>
          <w:tcPr>
            <w:tcW w:w="568"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pPr>
              <w:spacing w:before="120" w:after="120"/>
              <w:ind w:left="121" w:right="111"/>
              <w:jc w:val="center"/>
              <w:rPr>
                <w:rFonts w:ascii="Bookman Old Style" w:eastAsia="Times New Roman" w:hAnsi="Bookman Old Style" w:cs="Bookman Old Style"/>
                <w:bCs/>
                <w:sz w:val="18"/>
                <w:szCs w:val="18"/>
              </w:rPr>
            </w:pPr>
            <w:r w:rsidRPr="008C183B">
              <w:rPr>
                <w:rFonts w:ascii="Bookman Old Style" w:hAnsi="Bookman Old Style" w:cs="Bookman Old Style"/>
                <w:bCs/>
                <w:sz w:val="18"/>
                <w:szCs w:val="18"/>
              </w:rPr>
              <w:t>No</w:t>
            </w:r>
          </w:p>
        </w:tc>
        <w:tc>
          <w:tcPr>
            <w:tcW w:w="2084"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pPr>
              <w:spacing w:before="120" w:after="120"/>
              <w:ind w:left="23"/>
              <w:jc w:val="center"/>
              <w:rPr>
                <w:rFonts w:ascii="Bookman Old Style" w:eastAsia="Times New Roman" w:hAnsi="Bookman Old Style" w:cs="Bookman Old Style"/>
                <w:sz w:val="18"/>
                <w:szCs w:val="18"/>
              </w:rPr>
            </w:pPr>
            <w:r w:rsidRPr="008C183B">
              <w:rPr>
                <w:rFonts w:ascii="Bookman Old Style" w:hAnsi="Bookman Old Style" w:cs="Bookman Old Style"/>
                <w:w w:val="105"/>
                <w:sz w:val="18"/>
                <w:szCs w:val="18"/>
              </w:rPr>
              <w:t>Program</w:t>
            </w:r>
          </w:p>
        </w:tc>
        <w:tc>
          <w:tcPr>
            <w:tcW w:w="2835"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pPr>
              <w:spacing w:before="120" w:after="120"/>
              <w:ind w:left="23"/>
              <w:jc w:val="center"/>
              <w:rPr>
                <w:rFonts w:ascii="Bookman Old Style" w:eastAsia="Times New Roman" w:hAnsi="Bookman Old Style" w:cs="Bookman Old Style"/>
                <w:w w:val="105"/>
                <w:sz w:val="18"/>
                <w:szCs w:val="18"/>
              </w:rPr>
            </w:pPr>
            <w:r w:rsidRPr="008C183B">
              <w:rPr>
                <w:rFonts w:ascii="Bookman Old Style" w:hAnsi="Bookman Old Style" w:cs="Bookman Old Style"/>
                <w:w w:val="105"/>
                <w:sz w:val="18"/>
                <w:szCs w:val="18"/>
              </w:rPr>
              <w:t>Kegiatan</w:t>
            </w:r>
          </w:p>
        </w:tc>
        <w:tc>
          <w:tcPr>
            <w:tcW w:w="3112"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pPr>
              <w:spacing w:before="120" w:after="120"/>
              <w:ind w:left="23"/>
              <w:jc w:val="center"/>
              <w:rPr>
                <w:rFonts w:ascii="Bookman Old Style" w:eastAsia="Times New Roman" w:hAnsi="Bookman Old Style" w:cs="Bookman Old Style"/>
                <w:sz w:val="18"/>
                <w:szCs w:val="18"/>
              </w:rPr>
            </w:pPr>
            <w:r w:rsidRPr="008C183B">
              <w:rPr>
                <w:rFonts w:ascii="Bookman Old Style" w:hAnsi="Bookman Old Style" w:cs="Bookman Old Style"/>
                <w:w w:val="105"/>
                <w:sz w:val="18"/>
                <w:szCs w:val="18"/>
              </w:rPr>
              <w:t>Sub Kegiatan</w:t>
            </w:r>
          </w:p>
        </w:tc>
      </w:tr>
      <w:tr w:rsidR="002C2D71" w:rsidRPr="008C183B" w:rsidTr="00A60C60">
        <w:trPr>
          <w:trHeight w:val="130"/>
          <w:tblHeader/>
        </w:trPr>
        <w:tc>
          <w:tcPr>
            <w:tcW w:w="568"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pPr>
              <w:ind w:left="121" w:right="111"/>
              <w:jc w:val="center"/>
              <w:rPr>
                <w:rFonts w:ascii="Bookman Old Style" w:eastAsia="Times New Roman" w:hAnsi="Bookman Old Style" w:cs="Bookman Old Style"/>
                <w:bCs/>
                <w:i/>
                <w:iCs/>
                <w:sz w:val="18"/>
                <w:szCs w:val="18"/>
              </w:rPr>
            </w:pPr>
            <w:r w:rsidRPr="008C183B">
              <w:rPr>
                <w:rFonts w:ascii="Bookman Old Style" w:hAnsi="Bookman Old Style" w:cs="Bookman Old Style"/>
                <w:bCs/>
                <w:i/>
                <w:iCs/>
                <w:sz w:val="18"/>
                <w:szCs w:val="18"/>
              </w:rPr>
              <w:t>1</w:t>
            </w:r>
          </w:p>
        </w:tc>
        <w:tc>
          <w:tcPr>
            <w:tcW w:w="2084"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pPr>
              <w:ind w:left="23"/>
              <w:jc w:val="center"/>
              <w:rPr>
                <w:rFonts w:ascii="Bookman Old Style" w:eastAsia="Times New Roman" w:hAnsi="Bookman Old Style" w:cs="Bookman Old Style"/>
                <w:i/>
                <w:iCs/>
                <w:w w:val="105"/>
                <w:sz w:val="18"/>
                <w:szCs w:val="18"/>
              </w:rPr>
            </w:pPr>
            <w:r w:rsidRPr="008C183B">
              <w:rPr>
                <w:rFonts w:ascii="Bookman Old Style" w:hAnsi="Bookman Old Style" w:cs="Bookman Old Style"/>
                <w:i/>
                <w:iCs/>
                <w:w w:val="105"/>
                <w:sz w:val="18"/>
                <w:szCs w:val="18"/>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pPr>
              <w:ind w:left="23"/>
              <w:jc w:val="center"/>
              <w:rPr>
                <w:rFonts w:ascii="Bookman Old Style" w:eastAsia="Times New Roman" w:hAnsi="Bookman Old Style" w:cs="Bookman Old Style"/>
                <w:i/>
                <w:iCs/>
                <w:w w:val="105"/>
                <w:sz w:val="18"/>
                <w:szCs w:val="18"/>
              </w:rPr>
            </w:pPr>
            <w:r w:rsidRPr="008C183B">
              <w:rPr>
                <w:rFonts w:ascii="Bookman Old Style" w:hAnsi="Bookman Old Style" w:cs="Bookman Old Style"/>
                <w:i/>
                <w:iCs/>
                <w:w w:val="105"/>
                <w:sz w:val="18"/>
                <w:szCs w:val="18"/>
              </w:rPr>
              <w:t>3</w:t>
            </w:r>
          </w:p>
        </w:tc>
        <w:tc>
          <w:tcPr>
            <w:tcW w:w="3112"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pPr>
              <w:ind w:left="23"/>
              <w:jc w:val="center"/>
              <w:rPr>
                <w:rFonts w:ascii="Bookman Old Style" w:eastAsia="Times New Roman" w:hAnsi="Bookman Old Style" w:cs="Bookman Old Style"/>
                <w:i/>
                <w:iCs/>
                <w:w w:val="105"/>
                <w:sz w:val="18"/>
                <w:szCs w:val="18"/>
              </w:rPr>
            </w:pPr>
            <w:r w:rsidRPr="008C183B">
              <w:rPr>
                <w:rFonts w:ascii="Bookman Old Style" w:hAnsi="Bookman Old Style" w:cs="Bookman Old Style"/>
                <w:i/>
                <w:iCs/>
                <w:w w:val="105"/>
                <w:sz w:val="18"/>
                <w:szCs w:val="18"/>
              </w:rPr>
              <w:t>4</w:t>
            </w:r>
          </w:p>
        </w:tc>
      </w:tr>
      <w:tr w:rsidR="002C2D71" w:rsidRPr="008C183B" w:rsidTr="00A60C60">
        <w:trPr>
          <w:trHeight w:val="120"/>
        </w:trPr>
        <w:tc>
          <w:tcPr>
            <w:tcW w:w="568"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pPr>
              <w:ind w:left="121" w:right="111"/>
              <w:jc w:val="center"/>
              <w:rPr>
                <w:rFonts w:ascii="Bookman Old Style" w:eastAsia="Times New Roman" w:hAnsi="Bookman Old Style" w:cs="Bookman Old Style"/>
                <w:sz w:val="18"/>
                <w:szCs w:val="18"/>
              </w:rPr>
            </w:pPr>
            <w:r w:rsidRPr="008C183B">
              <w:rPr>
                <w:rFonts w:ascii="Bookman Old Style" w:hAnsi="Bookman Old Style" w:cs="Bookman Old Style"/>
                <w:sz w:val="18"/>
                <w:szCs w:val="18"/>
              </w:rPr>
              <w:t>1</w:t>
            </w:r>
          </w:p>
          <w:p w:rsidR="002C2D71" w:rsidRPr="008C183B" w:rsidRDefault="002C2D71">
            <w:pPr>
              <w:ind w:left="121" w:right="111"/>
              <w:jc w:val="center"/>
              <w:rPr>
                <w:rFonts w:ascii="Bookman Old Style" w:hAnsi="Bookman Old Style" w:cs="Bookman Old Style"/>
                <w:sz w:val="18"/>
                <w:szCs w:val="18"/>
              </w:rPr>
            </w:pPr>
          </w:p>
          <w:p w:rsidR="002C2D71" w:rsidRPr="008C183B" w:rsidRDefault="002C2D71">
            <w:pPr>
              <w:rPr>
                <w:rFonts w:ascii="Bookman Old Style" w:hAnsi="Bookman Old Style" w:cs="Bookman Old Style"/>
                <w:sz w:val="18"/>
                <w:szCs w:val="18"/>
              </w:rPr>
            </w:pPr>
          </w:p>
          <w:p w:rsidR="002C2D71" w:rsidRPr="008C183B" w:rsidRDefault="002C2D71">
            <w:pPr>
              <w:rPr>
                <w:rFonts w:ascii="Bookman Old Style" w:eastAsia="Times New Roman" w:hAnsi="Bookman Old Style" w:cs="Bookman Old Style"/>
                <w:sz w:val="18"/>
                <w:szCs w:val="18"/>
              </w:rPr>
            </w:pPr>
          </w:p>
        </w:tc>
        <w:tc>
          <w:tcPr>
            <w:tcW w:w="2084"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pPr>
              <w:ind w:left="23"/>
              <w:rPr>
                <w:rFonts w:ascii="Bookman Old Style" w:eastAsia="Times New Roman" w:hAnsi="Bookman Old Style" w:cs="Bookman Old Style"/>
                <w:sz w:val="18"/>
                <w:szCs w:val="18"/>
              </w:rPr>
            </w:pPr>
            <w:r w:rsidRPr="008C183B">
              <w:rPr>
                <w:rFonts w:ascii="Bookman Old Style" w:hAnsi="Bookman Old Style" w:cs="Bookman Old Style"/>
                <w:sz w:val="18"/>
                <w:szCs w:val="18"/>
              </w:rPr>
              <w:t xml:space="preserve">PROGRAM PENUNJANG URUSAN PEMERINTAHAN </w:t>
            </w:r>
            <w:r w:rsidRPr="008C183B">
              <w:rPr>
                <w:rFonts w:ascii="Bookman Old Style" w:hAnsi="Bookman Old Style" w:cs="Bookman Old Style"/>
                <w:w w:val="105"/>
                <w:sz w:val="18"/>
                <w:szCs w:val="18"/>
              </w:rPr>
              <w:t>DAERAH</w:t>
            </w:r>
          </w:p>
        </w:tc>
        <w:tc>
          <w:tcPr>
            <w:tcW w:w="2835"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w w:val="90"/>
                <w:sz w:val="18"/>
                <w:szCs w:val="18"/>
              </w:rPr>
            </w:pPr>
            <w:r w:rsidRPr="008C183B">
              <w:rPr>
                <w:rFonts w:ascii="Bookman Old Style" w:hAnsi="Bookman Old Style" w:cs="Bookman Old Style"/>
                <w:w w:val="105"/>
                <w:sz w:val="18"/>
                <w:szCs w:val="18"/>
              </w:rPr>
              <w:t>Perencanaan, Penganggaran dan Evaluasi Kinerja Perangkat Daerah</w:t>
            </w: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sz w:val="18"/>
                <w:szCs w:val="18"/>
              </w:rPr>
            </w:pPr>
            <w:r w:rsidRPr="008C183B">
              <w:rPr>
                <w:rFonts w:ascii="Bookman Old Style" w:hAnsi="Bookman Old Style" w:cs="Bookman Old Style"/>
                <w:sz w:val="18"/>
                <w:szCs w:val="18"/>
              </w:rPr>
              <w:t>Penyusunan dokumen perencanaan perangkat daerah</w:t>
            </w:r>
          </w:p>
        </w:tc>
      </w:tr>
      <w:tr w:rsidR="002C2D71" w:rsidRPr="008C183B" w:rsidTr="00A60C60">
        <w:trPr>
          <w:trHeight w:val="801"/>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w w:val="90"/>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spacing w:line="278" w:lineRule="auto"/>
              <w:ind w:left="23"/>
              <w:jc w:val="both"/>
              <w:rPr>
                <w:rFonts w:ascii="Bookman Old Style" w:eastAsia="Times New Roman" w:hAnsi="Bookman Old Style" w:cs="Bookman Old Style"/>
                <w:sz w:val="18"/>
                <w:szCs w:val="18"/>
              </w:rPr>
            </w:pPr>
            <w:r w:rsidRPr="008C183B">
              <w:rPr>
                <w:rFonts w:ascii="Bookman Old Style" w:hAnsi="Bookman Old Style" w:cs="Bookman Old Style"/>
                <w:sz w:val="18"/>
                <w:szCs w:val="18"/>
              </w:rPr>
              <w:t>Koordinasi dan penyusunan laporan capaian kinerja dan ikhtisar realisasi kinerja SKPD</w:t>
            </w:r>
          </w:p>
        </w:tc>
      </w:tr>
      <w:tr w:rsidR="002C2D71" w:rsidRPr="008C183B" w:rsidTr="00A60C60">
        <w:trPr>
          <w:trHeight w:val="227"/>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spacing w:line="278" w:lineRule="auto"/>
              <w:ind w:left="23" w:right="-6"/>
              <w:jc w:val="both"/>
              <w:rPr>
                <w:rFonts w:ascii="Bookman Old Style" w:eastAsia="Times New Roman" w:hAnsi="Bookman Old Style" w:cs="Bookman Old Style"/>
                <w:w w:val="95"/>
                <w:sz w:val="18"/>
                <w:szCs w:val="18"/>
              </w:rPr>
            </w:pPr>
            <w:r w:rsidRPr="008C183B">
              <w:rPr>
                <w:rFonts w:ascii="Bookman Old Style" w:hAnsi="Bookman Old Style" w:cs="Bookman Old Style"/>
                <w:w w:val="105"/>
                <w:sz w:val="18"/>
                <w:szCs w:val="18"/>
              </w:rPr>
              <w:t>Administrasi Keuangan Perangkat Daerah</w:t>
            </w: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sz w:val="18"/>
                <w:szCs w:val="18"/>
              </w:rPr>
            </w:pPr>
            <w:r w:rsidRPr="008C183B">
              <w:rPr>
                <w:rFonts w:ascii="Bookman Old Style" w:hAnsi="Bookman Old Style" w:cs="Bookman Old Style"/>
                <w:sz w:val="18"/>
                <w:szCs w:val="18"/>
              </w:rPr>
              <w:t>Penyediaan gaji dan tunjangan ASN</w:t>
            </w:r>
          </w:p>
        </w:tc>
      </w:tr>
      <w:tr w:rsidR="002C2D71" w:rsidRPr="008C183B" w:rsidTr="00A60C60">
        <w:trPr>
          <w:trHeight w:val="218"/>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sz w:val="18"/>
                <w:szCs w:val="18"/>
              </w:rPr>
            </w:pPr>
            <w:r w:rsidRPr="008C183B">
              <w:rPr>
                <w:rFonts w:ascii="Bookman Old Style" w:hAnsi="Bookman Old Style" w:cs="Bookman Old Style"/>
                <w:sz w:val="18"/>
                <w:szCs w:val="18"/>
              </w:rPr>
              <w:t>Administrasi Kepegawaian Perangkat Daerah</w:t>
            </w: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Pengadaan pakaian dinas beserta atribut Kelengkapannya</w:t>
            </w:r>
          </w:p>
        </w:tc>
      </w:tr>
      <w:tr w:rsidR="002C2D71" w:rsidRPr="008C183B" w:rsidTr="00A60C60">
        <w:trPr>
          <w:trHeight w:val="114"/>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w w:val="95"/>
                <w:sz w:val="18"/>
                <w:szCs w:val="18"/>
              </w:rPr>
            </w:pPr>
            <w:r w:rsidRPr="008C183B">
              <w:rPr>
                <w:rFonts w:ascii="Bookman Old Style" w:hAnsi="Bookman Old Style" w:cs="Bookman Old Style"/>
                <w:w w:val="95"/>
                <w:sz w:val="18"/>
                <w:szCs w:val="18"/>
              </w:rPr>
              <w:t>Pendataan dan pengolahan administrasi kepegawaian</w:t>
            </w:r>
          </w:p>
        </w:tc>
      </w:tr>
      <w:tr w:rsidR="002C2D71" w:rsidRPr="008C183B" w:rsidTr="00A60C60">
        <w:trPr>
          <w:trHeight w:val="358"/>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sz w:val="18"/>
                <w:szCs w:val="18"/>
              </w:rPr>
            </w:pPr>
            <w:r w:rsidRPr="008C183B">
              <w:rPr>
                <w:rFonts w:ascii="Bookman Old Style" w:hAnsi="Bookman Old Style" w:cs="Bookman Old Style"/>
                <w:sz w:val="18"/>
                <w:szCs w:val="18"/>
              </w:rPr>
              <w:t>Administrasi Umum Perangkat Daerah</w:t>
            </w: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Penyediaan komponen instalasi listrik/ penerangan bangunan kantor</w:t>
            </w:r>
          </w:p>
        </w:tc>
      </w:tr>
      <w:tr w:rsidR="002C2D71" w:rsidRPr="008C183B" w:rsidTr="00A60C60">
        <w:trPr>
          <w:trHeight w:val="197"/>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hAnsi="Bookman Old Style" w:cs="Bookman Old Style"/>
                <w:color w:val="0D0D0D"/>
                <w:w w:val="95"/>
                <w:sz w:val="18"/>
                <w:szCs w:val="18"/>
              </w:rPr>
            </w:pPr>
            <w:r w:rsidRPr="008C183B">
              <w:rPr>
                <w:rFonts w:ascii="Bookman Old Style" w:hAnsi="Bookman Old Style" w:cs="Bookman Old Style"/>
                <w:color w:val="0D0D0D"/>
                <w:w w:val="95"/>
                <w:sz w:val="18"/>
                <w:szCs w:val="18"/>
              </w:rPr>
              <w:t>Penyediaan Peralatan Rumah Tangga</w:t>
            </w:r>
          </w:p>
        </w:tc>
      </w:tr>
      <w:tr w:rsidR="002C2D71" w:rsidRPr="008C183B" w:rsidTr="00A60C60">
        <w:trPr>
          <w:trHeight w:val="197"/>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Penyediaan bahan logistik kantor</w:t>
            </w:r>
          </w:p>
        </w:tc>
      </w:tr>
      <w:tr w:rsidR="002C2D71" w:rsidRPr="008C183B" w:rsidTr="00A60C60">
        <w:trPr>
          <w:trHeight w:val="128"/>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Penyediaan barang cetakan dan penggandaan</w:t>
            </w:r>
          </w:p>
        </w:tc>
      </w:tr>
      <w:tr w:rsidR="002C2D71" w:rsidRPr="008C183B" w:rsidTr="00A60C60">
        <w:trPr>
          <w:trHeight w:val="128"/>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hAnsi="Bookman Old Style" w:cs="Bookman Old Style"/>
                <w:color w:val="0D0D0D"/>
                <w:w w:val="95"/>
                <w:sz w:val="18"/>
                <w:szCs w:val="18"/>
              </w:rPr>
            </w:pPr>
            <w:r w:rsidRPr="008C183B">
              <w:rPr>
                <w:rFonts w:ascii="Bookman Old Style" w:hAnsi="Bookman Old Style" w:cs="Bookman Old Style"/>
                <w:color w:val="0D0D0D"/>
                <w:w w:val="95"/>
                <w:sz w:val="18"/>
                <w:szCs w:val="18"/>
              </w:rPr>
              <w:t>Fasilitas Kunjungan Tamu</w:t>
            </w:r>
          </w:p>
        </w:tc>
      </w:tr>
      <w:tr w:rsidR="002C2D71" w:rsidRPr="008C183B" w:rsidTr="00A60C60">
        <w:trPr>
          <w:trHeight w:val="128"/>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Penyelenggaraan rapat koordinasi dan konsultasi SKPD</w:t>
            </w:r>
          </w:p>
        </w:tc>
      </w:tr>
      <w:tr w:rsidR="002C2D71" w:rsidRPr="008C183B" w:rsidTr="00A60C60">
        <w:trPr>
          <w:trHeight w:val="553"/>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color w:val="0D0D0D"/>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w w:val="95"/>
                <w:sz w:val="18"/>
                <w:szCs w:val="18"/>
              </w:rPr>
            </w:pPr>
            <w:r w:rsidRPr="008C183B">
              <w:rPr>
                <w:rFonts w:ascii="Bookman Old Style" w:hAnsi="Bookman Old Style" w:cs="Bookman Old Style"/>
                <w:w w:val="95"/>
                <w:sz w:val="18"/>
                <w:szCs w:val="18"/>
              </w:rPr>
              <w:t>Penyediaan jasa komunikasi sumber daya air dan listrik</w:t>
            </w:r>
          </w:p>
        </w:tc>
      </w:tr>
      <w:tr w:rsidR="002C2D71" w:rsidRPr="008C183B" w:rsidTr="00A60C60">
        <w:trPr>
          <w:trHeight w:val="397"/>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color w:val="0D0D0D"/>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w w:val="95"/>
                <w:sz w:val="18"/>
                <w:szCs w:val="18"/>
              </w:rPr>
            </w:pPr>
            <w:r w:rsidRPr="008C183B">
              <w:rPr>
                <w:rFonts w:ascii="Bookman Old Style" w:hAnsi="Bookman Old Style" w:cs="Bookman Old Style"/>
                <w:w w:val="95"/>
                <w:sz w:val="18"/>
                <w:szCs w:val="18"/>
              </w:rPr>
              <w:t>Penyediaan jasa pelayanan umum kantor</w:t>
            </w:r>
          </w:p>
        </w:tc>
      </w:tr>
      <w:tr w:rsidR="002C2D71" w:rsidRPr="008C183B" w:rsidTr="00A60C60">
        <w:trPr>
          <w:trHeight w:val="553"/>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sz w:val="18"/>
                <w:szCs w:val="18"/>
              </w:rPr>
            </w:pPr>
            <w:r w:rsidRPr="008C183B">
              <w:rPr>
                <w:rFonts w:ascii="Bookman Old Style" w:hAnsi="Bookman Old Style" w:cs="Bookman Old Style"/>
                <w:sz w:val="18"/>
                <w:szCs w:val="18"/>
              </w:rPr>
              <w:t>Pemeliharaan Barang Milik Daerah Penunjang Urusan Pemerintahan Daerah</w:t>
            </w:r>
          </w:p>
          <w:p w:rsidR="002C2D71" w:rsidRPr="008C183B" w:rsidRDefault="002C2D71" w:rsidP="00A60C60">
            <w:pPr>
              <w:ind w:left="23"/>
              <w:jc w:val="both"/>
              <w:rPr>
                <w:rFonts w:ascii="Bookman Old Style" w:eastAsia="Times New Roman" w:hAnsi="Bookman Old Style" w:cs="Bookman Old Style"/>
                <w:color w:val="0D0D0D"/>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w w:val="95"/>
                <w:sz w:val="18"/>
                <w:szCs w:val="18"/>
              </w:rPr>
            </w:pPr>
            <w:r w:rsidRPr="008C183B">
              <w:rPr>
                <w:rFonts w:ascii="Bookman Old Style" w:hAnsi="Bookman Old Style" w:cs="Bookman Old Style"/>
                <w:w w:val="95"/>
                <w:sz w:val="18"/>
                <w:szCs w:val="18"/>
              </w:rPr>
              <w:t>Penyediaan jasa pemeliharaan, biaya pemeliharaan, pajak perorangan dinas atau kendaraan dinas jabatan</w:t>
            </w:r>
          </w:p>
        </w:tc>
      </w:tr>
      <w:tr w:rsidR="002C2D71" w:rsidRPr="008C183B" w:rsidTr="00A60C60">
        <w:trPr>
          <w:trHeight w:val="392"/>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color w:val="0D0D0D"/>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w w:val="95"/>
                <w:sz w:val="18"/>
                <w:szCs w:val="18"/>
              </w:rPr>
            </w:pPr>
            <w:r w:rsidRPr="008C183B">
              <w:rPr>
                <w:rFonts w:ascii="Bookman Old Style" w:hAnsi="Bookman Old Style" w:cs="Bookman Old Style"/>
                <w:color w:val="0D0D0D"/>
                <w:w w:val="95"/>
                <w:sz w:val="18"/>
                <w:szCs w:val="18"/>
              </w:rPr>
              <w:t>Pemeliharaan peralatan dan mesin lainnya</w:t>
            </w:r>
          </w:p>
        </w:tc>
      </w:tr>
      <w:tr w:rsidR="002C2D71" w:rsidRPr="008C183B" w:rsidTr="00A60C60">
        <w:trPr>
          <w:trHeight w:val="553"/>
        </w:trPr>
        <w:tc>
          <w:tcPr>
            <w:tcW w:w="568"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084"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pPr>
              <w:rPr>
                <w:rFonts w:ascii="Bookman Old Style" w:eastAsia="Times New Roman" w:hAnsi="Bookman Old Style" w:cs="Bookman Old Style"/>
                <w:sz w:val="18"/>
                <w:szCs w:val="18"/>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color w:val="0D0D0D"/>
                <w:sz w:val="18"/>
                <w:szCs w:val="18"/>
              </w:rPr>
            </w:pPr>
          </w:p>
        </w:tc>
        <w:tc>
          <w:tcPr>
            <w:tcW w:w="3112"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Pemeliharaan/ rehabilitasi gedung kantor dan bangunan lainnya</w:t>
            </w:r>
          </w:p>
        </w:tc>
      </w:tr>
    </w:tbl>
    <w:p w:rsidR="00A60C60" w:rsidRDefault="00A60C60">
      <w:pPr>
        <w:tabs>
          <w:tab w:val="left" w:pos="709"/>
        </w:tabs>
        <w:spacing w:line="276" w:lineRule="auto"/>
        <w:jc w:val="center"/>
        <w:rPr>
          <w:rFonts w:ascii="Arial" w:hAnsi="Arial" w:cs="Arial"/>
        </w:rPr>
      </w:pPr>
    </w:p>
    <w:p w:rsidR="00A60C60" w:rsidRDefault="00A60C60">
      <w:pPr>
        <w:tabs>
          <w:tab w:val="left" w:pos="709"/>
        </w:tabs>
        <w:spacing w:line="276" w:lineRule="auto"/>
        <w:jc w:val="center"/>
        <w:rPr>
          <w:rFonts w:ascii="Arial" w:hAnsi="Arial" w:cs="Arial"/>
        </w:rPr>
      </w:pPr>
    </w:p>
    <w:p w:rsidR="00A60C60" w:rsidRDefault="00A60C60">
      <w:pPr>
        <w:tabs>
          <w:tab w:val="left" w:pos="709"/>
        </w:tabs>
        <w:spacing w:line="276" w:lineRule="auto"/>
        <w:jc w:val="center"/>
        <w:rPr>
          <w:rFonts w:ascii="Arial" w:hAnsi="Arial" w:cs="Arial"/>
        </w:rPr>
      </w:pPr>
    </w:p>
    <w:p w:rsidR="00A60C60" w:rsidRDefault="00A60C60">
      <w:pPr>
        <w:tabs>
          <w:tab w:val="left" w:pos="709"/>
        </w:tabs>
        <w:spacing w:line="276" w:lineRule="auto"/>
        <w:jc w:val="center"/>
        <w:rPr>
          <w:rFonts w:ascii="Arial" w:hAnsi="Arial" w:cs="Arial"/>
        </w:rPr>
      </w:pPr>
    </w:p>
    <w:p w:rsidR="00A60C60" w:rsidRDefault="00A60C60">
      <w:pPr>
        <w:tabs>
          <w:tab w:val="left" w:pos="709"/>
        </w:tabs>
        <w:spacing w:line="276" w:lineRule="auto"/>
        <w:jc w:val="center"/>
        <w:rPr>
          <w:rFonts w:ascii="Arial" w:hAnsi="Arial" w:cs="Arial"/>
        </w:rPr>
      </w:pPr>
    </w:p>
    <w:p w:rsidR="002C2D71" w:rsidRPr="008C183B" w:rsidRDefault="00232F2E">
      <w:pPr>
        <w:tabs>
          <w:tab w:val="left" w:pos="709"/>
        </w:tabs>
        <w:spacing w:line="276" w:lineRule="auto"/>
        <w:jc w:val="center"/>
        <w:rPr>
          <w:rFonts w:ascii="Arial" w:eastAsia="Times New Roman" w:hAnsi="Arial" w:cs="Arial"/>
        </w:rPr>
      </w:pPr>
      <w:r w:rsidRPr="008C183B">
        <w:rPr>
          <w:rFonts w:ascii="Arial" w:hAnsi="Arial" w:cs="Arial"/>
          <w:lang w:val="id-ID"/>
        </w:rPr>
        <w:t xml:space="preserve"> </w:t>
      </w:r>
    </w:p>
    <w:tbl>
      <w:tblPr>
        <w:tblpPr w:leftFromText="180" w:rightFromText="180" w:vertAnchor="text" w:horzAnchor="page" w:tblpX="1983" w:tblpY="113"/>
        <w:tblOverlap w:val="never"/>
        <w:tblW w:w="8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75"/>
        <w:gridCol w:w="2410"/>
        <w:gridCol w:w="2685"/>
        <w:gridCol w:w="3118"/>
      </w:tblGrid>
      <w:tr w:rsidR="002C2D71" w:rsidRPr="008C183B" w:rsidTr="00A60C60">
        <w:trPr>
          <w:trHeight w:val="212"/>
          <w:tblHeader/>
        </w:trPr>
        <w:tc>
          <w:tcPr>
            <w:tcW w:w="575"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rsidP="00B662F7">
            <w:pPr>
              <w:spacing w:before="120" w:after="120"/>
              <w:ind w:left="121" w:right="111"/>
              <w:jc w:val="center"/>
              <w:rPr>
                <w:rFonts w:ascii="Bookman Old Style" w:eastAsia="Times New Roman" w:hAnsi="Bookman Old Style" w:cs="Bookman Old Style"/>
                <w:bCs/>
                <w:sz w:val="20"/>
                <w:szCs w:val="20"/>
              </w:rPr>
            </w:pPr>
            <w:r w:rsidRPr="008C183B">
              <w:rPr>
                <w:rFonts w:ascii="Bookman Old Style" w:hAnsi="Bookman Old Style" w:cs="Bookman Old Style"/>
                <w:bCs/>
                <w:sz w:val="20"/>
                <w:szCs w:val="20"/>
              </w:rPr>
              <w:lastRenderedPageBreak/>
              <w:t>No</w:t>
            </w:r>
          </w:p>
        </w:tc>
        <w:tc>
          <w:tcPr>
            <w:tcW w:w="2410"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rsidP="00B662F7">
            <w:pPr>
              <w:spacing w:before="120" w:after="120"/>
              <w:ind w:left="23"/>
              <w:jc w:val="center"/>
              <w:rPr>
                <w:rFonts w:ascii="Bookman Old Style" w:eastAsia="Times New Roman" w:hAnsi="Bookman Old Style" w:cs="Bookman Old Style"/>
                <w:sz w:val="20"/>
                <w:szCs w:val="20"/>
              </w:rPr>
            </w:pPr>
            <w:r w:rsidRPr="008C183B">
              <w:rPr>
                <w:rFonts w:ascii="Bookman Old Style" w:hAnsi="Bookman Old Style" w:cs="Bookman Old Style"/>
                <w:w w:val="105"/>
                <w:sz w:val="20"/>
                <w:szCs w:val="20"/>
              </w:rPr>
              <w:t>Program</w:t>
            </w:r>
          </w:p>
        </w:tc>
        <w:tc>
          <w:tcPr>
            <w:tcW w:w="2685"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rsidP="00B662F7">
            <w:pPr>
              <w:spacing w:before="120" w:after="120"/>
              <w:ind w:left="23"/>
              <w:jc w:val="center"/>
              <w:rPr>
                <w:rFonts w:ascii="Bookman Old Style" w:eastAsia="Times New Roman" w:hAnsi="Bookman Old Style" w:cs="Bookman Old Style"/>
                <w:w w:val="105"/>
                <w:sz w:val="20"/>
                <w:szCs w:val="20"/>
              </w:rPr>
            </w:pPr>
            <w:r w:rsidRPr="008C183B">
              <w:rPr>
                <w:rFonts w:ascii="Bookman Old Style" w:hAnsi="Bookman Old Style" w:cs="Bookman Old Style"/>
                <w:w w:val="105"/>
                <w:sz w:val="20"/>
                <w:szCs w:val="20"/>
              </w:rPr>
              <w:t>Kegiatan</w:t>
            </w:r>
          </w:p>
        </w:tc>
        <w:tc>
          <w:tcPr>
            <w:tcW w:w="3118"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rsidP="00B662F7">
            <w:pPr>
              <w:spacing w:before="120" w:after="120"/>
              <w:ind w:left="23"/>
              <w:jc w:val="center"/>
              <w:rPr>
                <w:rFonts w:ascii="Bookman Old Style" w:eastAsia="Times New Roman" w:hAnsi="Bookman Old Style" w:cs="Bookman Old Style"/>
                <w:sz w:val="20"/>
                <w:szCs w:val="20"/>
              </w:rPr>
            </w:pPr>
            <w:r w:rsidRPr="008C183B">
              <w:rPr>
                <w:rFonts w:ascii="Bookman Old Style" w:hAnsi="Bookman Old Style" w:cs="Bookman Old Style"/>
                <w:w w:val="105"/>
                <w:sz w:val="20"/>
                <w:szCs w:val="20"/>
              </w:rPr>
              <w:t>Sub Kegiatan</w:t>
            </w:r>
          </w:p>
        </w:tc>
      </w:tr>
      <w:tr w:rsidR="002C2D71" w:rsidRPr="008C183B" w:rsidTr="00A60C60">
        <w:trPr>
          <w:trHeight w:val="130"/>
          <w:tblHeader/>
        </w:trPr>
        <w:tc>
          <w:tcPr>
            <w:tcW w:w="575"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rsidP="00B662F7">
            <w:pPr>
              <w:ind w:left="121" w:right="111"/>
              <w:jc w:val="center"/>
              <w:rPr>
                <w:rFonts w:ascii="Bookman Old Style" w:eastAsia="Times New Roman" w:hAnsi="Bookman Old Style" w:cs="Bookman Old Style"/>
                <w:bCs/>
                <w:i/>
                <w:iCs/>
                <w:sz w:val="20"/>
                <w:szCs w:val="20"/>
              </w:rPr>
            </w:pPr>
            <w:r w:rsidRPr="008C183B">
              <w:rPr>
                <w:rFonts w:ascii="Bookman Old Style" w:hAnsi="Bookman Old Style" w:cs="Bookman Old Style"/>
                <w:bCs/>
                <w:i/>
                <w:iCs/>
                <w:sz w:val="20"/>
                <w:szCs w:val="20"/>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rsidP="00B662F7">
            <w:pPr>
              <w:ind w:left="23"/>
              <w:jc w:val="center"/>
              <w:rPr>
                <w:rFonts w:ascii="Bookman Old Style" w:eastAsia="Times New Roman" w:hAnsi="Bookman Old Style" w:cs="Bookman Old Style"/>
                <w:i/>
                <w:iCs/>
                <w:w w:val="105"/>
                <w:sz w:val="20"/>
                <w:szCs w:val="20"/>
              </w:rPr>
            </w:pPr>
            <w:r w:rsidRPr="008C183B">
              <w:rPr>
                <w:rFonts w:ascii="Bookman Old Style" w:hAnsi="Bookman Old Style" w:cs="Bookman Old Style"/>
                <w:i/>
                <w:iCs/>
                <w:w w:val="105"/>
                <w:sz w:val="20"/>
                <w:szCs w:val="20"/>
              </w:rPr>
              <w:t>2</w:t>
            </w:r>
          </w:p>
        </w:tc>
        <w:tc>
          <w:tcPr>
            <w:tcW w:w="2685"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rsidP="00B662F7">
            <w:pPr>
              <w:ind w:left="23"/>
              <w:jc w:val="center"/>
              <w:rPr>
                <w:rFonts w:ascii="Bookman Old Style" w:eastAsia="Times New Roman" w:hAnsi="Bookman Old Style" w:cs="Bookman Old Style"/>
                <w:i/>
                <w:iCs/>
                <w:w w:val="105"/>
                <w:sz w:val="20"/>
                <w:szCs w:val="20"/>
              </w:rPr>
            </w:pPr>
            <w:r w:rsidRPr="008C183B">
              <w:rPr>
                <w:rFonts w:ascii="Bookman Old Style" w:hAnsi="Bookman Old Style" w:cs="Bookman Old Style"/>
                <w:i/>
                <w:iCs/>
                <w:w w:val="105"/>
                <w:sz w:val="20"/>
                <w:szCs w:val="20"/>
              </w:rPr>
              <w:t>3</w:t>
            </w:r>
          </w:p>
        </w:tc>
        <w:tc>
          <w:tcPr>
            <w:tcW w:w="3118" w:type="dxa"/>
            <w:tcBorders>
              <w:top w:val="single" w:sz="6" w:space="0" w:color="000000"/>
              <w:left w:val="single" w:sz="6" w:space="0" w:color="000000"/>
              <w:bottom w:val="single" w:sz="6" w:space="0" w:color="000000"/>
              <w:right w:val="single" w:sz="6" w:space="0" w:color="000000"/>
            </w:tcBorders>
            <w:shd w:val="clear" w:color="auto" w:fill="8EAADB"/>
          </w:tcPr>
          <w:p w:rsidR="002C2D71" w:rsidRPr="008C183B" w:rsidRDefault="00232F2E" w:rsidP="00B662F7">
            <w:pPr>
              <w:ind w:left="23"/>
              <w:jc w:val="center"/>
              <w:rPr>
                <w:rFonts w:ascii="Bookman Old Style" w:eastAsia="Times New Roman" w:hAnsi="Bookman Old Style" w:cs="Bookman Old Style"/>
                <w:i/>
                <w:iCs/>
                <w:w w:val="105"/>
                <w:sz w:val="20"/>
                <w:szCs w:val="20"/>
              </w:rPr>
            </w:pPr>
            <w:r w:rsidRPr="008C183B">
              <w:rPr>
                <w:rFonts w:ascii="Bookman Old Style" w:hAnsi="Bookman Old Style" w:cs="Bookman Old Style"/>
                <w:i/>
                <w:iCs/>
                <w:w w:val="105"/>
                <w:sz w:val="20"/>
                <w:szCs w:val="20"/>
              </w:rPr>
              <w:t>4</w:t>
            </w:r>
          </w:p>
        </w:tc>
      </w:tr>
      <w:tr w:rsidR="002C2D71" w:rsidRPr="008C183B" w:rsidTr="00A60C60">
        <w:trPr>
          <w:trHeight w:val="553"/>
        </w:trPr>
        <w:tc>
          <w:tcPr>
            <w:tcW w:w="575"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121" w:right="111"/>
              <w:jc w:val="center"/>
              <w:rPr>
                <w:rFonts w:ascii="Bookman Old Style" w:eastAsia="Times New Roman" w:hAnsi="Bookman Old Style" w:cs="Bookman Old Style"/>
                <w:sz w:val="18"/>
                <w:szCs w:val="18"/>
              </w:rPr>
            </w:pPr>
            <w:r w:rsidRPr="008C183B">
              <w:rPr>
                <w:rFonts w:ascii="Bookman Old Style" w:hAnsi="Bookman Old Style" w:cs="Bookman Old Style"/>
                <w:sz w:val="18"/>
                <w:szCs w:val="18"/>
              </w:rPr>
              <w:t>2</w:t>
            </w:r>
          </w:p>
        </w:tc>
        <w:tc>
          <w:tcPr>
            <w:tcW w:w="2410"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23"/>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PROGRAM PENYELENGGARAAN PEMERINTAHAN DAN PELAYANAN PUBLIK</w:t>
            </w:r>
          </w:p>
        </w:tc>
        <w:tc>
          <w:tcPr>
            <w:tcW w:w="2685"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Penyelenggaraan Urusan Pemerintahan yang tidak Dilaksanakan oleh Unit Kerja Perangkat Daerah yang Ada di Kecamatan</w:t>
            </w: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Peningkatan efektifitas pelaksanaan pelayanan kepada masyarakat di wilayah kecamatan</w:t>
            </w:r>
          </w:p>
        </w:tc>
      </w:tr>
      <w:tr w:rsidR="002C2D71" w:rsidRPr="008C183B" w:rsidTr="00A60C60">
        <w:trPr>
          <w:trHeight w:val="553"/>
        </w:trPr>
        <w:tc>
          <w:tcPr>
            <w:tcW w:w="57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B662F7">
            <w:pPr>
              <w:rPr>
                <w:rFonts w:ascii="Bookman Old Style" w:eastAsia="Times New Roman" w:hAnsi="Bookman Old Style" w:cs="Bookman Old Style"/>
                <w:sz w:val="18"/>
                <w:szCs w:val="18"/>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B662F7">
            <w:pPr>
              <w:rPr>
                <w:rFonts w:ascii="Bookman Old Style" w:eastAsia="Times New Roman" w:hAnsi="Bookman Old Style" w:cs="Bookman Old Style"/>
                <w:color w:val="0D0D0D"/>
                <w:sz w:val="18"/>
                <w:szCs w:val="18"/>
              </w:rPr>
            </w:pPr>
          </w:p>
        </w:tc>
        <w:tc>
          <w:tcPr>
            <w:tcW w:w="2685" w:type="dxa"/>
            <w:tcBorders>
              <w:top w:val="single" w:sz="6" w:space="0" w:color="000000"/>
              <w:left w:val="single" w:sz="6" w:space="0" w:color="000000"/>
              <w:bottom w:val="single" w:sz="6" w:space="0" w:color="000000"/>
              <w:right w:val="single" w:sz="6" w:space="0" w:color="000000"/>
            </w:tcBorders>
          </w:tcPr>
          <w:p w:rsidR="002C2D71" w:rsidRPr="008C183B" w:rsidRDefault="002C2D71" w:rsidP="00A60C60">
            <w:pPr>
              <w:ind w:left="23"/>
              <w:jc w:val="both"/>
              <w:rPr>
                <w:rFonts w:ascii="Bookman Old Style" w:eastAsia="Times New Roman" w:hAnsi="Bookman Old Style" w:cs="Bookman Old Style"/>
                <w:color w:val="0D0D0D"/>
                <w:sz w:val="18"/>
                <w:szCs w:val="18"/>
              </w:rPr>
            </w:pP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eastAsia="Times New Roman" w:hAnsi="Bookman Old Style" w:cs="Bookman Old Style"/>
                <w:color w:val="0D0D0D"/>
                <w:w w:val="95"/>
                <w:sz w:val="18"/>
                <w:szCs w:val="18"/>
              </w:rPr>
              <w:t>Koordinasi Sinergi Perencanaan Pelaksanaan kegiatan pemerintahan dengan perengkat daerah dan instansi vertical terkait</w:t>
            </w:r>
          </w:p>
        </w:tc>
      </w:tr>
      <w:tr w:rsidR="002C2D71" w:rsidRPr="008C183B" w:rsidTr="00A60C60">
        <w:trPr>
          <w:trHeight w:val="553"/>
        </w:trPr>
        <w:tc>
          <w:tcPr>
            <w:tcW w:w="575"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121" w:right="111"/>
              <w:jc w:val="center"/>
              <w:rPr>
                <w:rFonts w:ascii="Bookman Old Style" w:eastAsia="Times New Roman" w:hAnsi="Bookman Old Style" w:cs="Bookman Old Style"/>
                <w:sz w:val="18"/>
                <w:szCs w:val="18"/>
              </w:rPr>
            </w:pPr>
            <w:r w:rsidRPr="008C183B">
              <w:rPr>
                <w:rFonts w:ascii="Bookman Old Style" w:hAnsi="Bookman Old Style" w:cs="Bookman Old Style"/>
                <w:sz w:val="18"/>
                <w:szCs w:val="18"/>
              </w:rPr>
              <w:t>3</w:t>
            </w:r>
          </w:p>
        </w:tc>
        <w:tc>
          <w:tcPr>
            <w:tcW w:w="2410"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23"/>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PROGRAM PEMBERDAYAAN MASYARAKAT DESA DAN KELURAHAN</w:t>
            </w:r>
          </w:p>
        </w:tc>
        <w:tc>
          <w:tcPr>
            <w:tcW w:w="2685"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Koordinasi Kegiatan Pemberdayaan Desa</w:t>
            </w: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Peningkatan partisipasi masyarakat dalam forum musyawarah perencanaan pembangunan di desa</w:t>
            </w:r>
          </w:p>
        </w:tc>
      </w:tr>
      <w:tr w:rsidR="002C2D71" w:rsidRPr="008C183B" w:rsidTr="00A60C60">
        <w:trPr>
          <w:trHeight w:val="553"/>
        </w:trPr>
        <w:tc>
          <w:tcPr>
            <w:tcW w:w="57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B662F7">
            <w:pPr>
              <w:rPr>
                <w:rFonts w:ascii="Bookman Old Style" w:eastAsia="Times New Roman" w:hAnsi="Bookman Old Style" w:cs="Bookman Old Style"/>
                <w:sz w:val="18"/>
                <w:szCs w:val="18"/>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B662F7">
            <w:pPr>
              <w:rPr>
                <w:rFonts w:ascii="Bookman Old Style" w:eastAsia="Times New Roman" w:hAnsi="Bookman Old Style" w:cs="Bookman Old Style"/>
                <w:color w:val="0D0D0D"/>
                <w:sz w:val="18"/>
                <w:szCs w:val="18"/>
              </w:rPr>
            </w:pPr>
          </w:p>
        </w:tc>
        <w:tc>
          <w:tcPr>
            <w:tcW w:w="268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A60C60">
            <w:pPr>
              <w:jc w:val="both"/>
              <w:rPr>
                <w:rFonts w:ascii="Bookman Old Style" w:eastAsia="Times New Roman" w:hAnsi="Bookman Old Style" w:cs="Bookman Old Style"/>
                <w:color w:val="0D0D0D"/>
                <w:sz w:val="18"/>
                <w:szCs w:val="18"/>
              </w:rPr>
            </w:pP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Peningkatan efektifitas kegiatan pemberdayaan masyarakat di wilayah kecamatan</w:t>
            </w:r>
          </w:p>
        </w:tc>
      </w:tr>
      <w:tr w:rsidR="002C2D71" w:rsidRPr="008C183B" w:rsidTr="00A60C60">
        <w:trPr>
          <w:trHeight w:val="553"/>
        </w:trPr>
        <w:tc>
          <w:tcPr>
            <w:tcW w:w="57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B662F7">
            <w:pPr>
              <w:rPr>
                <w:rFonts w:ascii="Bookman Old Style" w:eastAsia="Times New Roman" w:hAnsi="Bookman Old Style" w:cs="Bookman Old Style"/>
                <w:sz w:val="18"/>
                <w:szCs w:val="18"/>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B662F7">
            <w:pPr>
              <w:rPr>
                <w:rFonts w:ascii="Bookman Old Style" w:eastAsia="Times New Roman" w:hAnsi="Bookman Old Style" w:cs="Bookman Old Style"/>
                <w:color w:val="0D0D0D"/>
                <w:sz w:val="18"/>
                <w:szCs w:val="18"/>
              </w:rPr>
            </w:pPr>
          </w:p>
        </w:tc>
        <w:tc>
          <w:tcPr>
            <w:tcW w:w="2685"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Pemberdayaan dan Kesejahteran Keluarga Tingkat Kecamatan dan Kelurahan</w:t>
            </w: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Penumbuhan kesadaran keluarga dalam peningkatan derajat kesehatan keluarga dan lingkungan dengan menerapkan perilaku hidup bersih dan sehat</w:t>
            </w:r>
          </w:p>
        </w:tc>
      </w:tr>
      <w:tr w:rsidR="002C2D71" w:rsidRPr="008C183B" w:rsidTr="00A60C60">
        <w:trPr>
          <w:trHeight w:val="553"/>
        </w:trPr>
        <w:tc>
          <w:tcPr>
            <w:tcW w:w="575"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121" w:right="111"/>
              <w:jc w:val="center"/>
              <w:rPr>
                <w:rFonts w:ascii="Bookman Old Style" w:eastAsia="Times New Roman" w:hAnsi="Bookman Old Style" w:cs="Bookman Old Style"/>
                <w:sz w:val="18"/>
                <w:szCs w:val="18"/>
              </w:rPr>
            </w:pPr>
            <w:r w:rsidRPr="008C183B">
              <w:rPr>
                <w:rFonts w:ascii="Bookman Old Style" w:hAnsi="Bookman Old Style" w:cs="Bookman Old Style"/>
                <w:sz w:val="18"/>
                <w:szCs w:val="18"/>
              </w:rPr>
              <w:t xml:space="preserve"> 4</w:t>
            </w:r>
          </w:p>
        </w:tc>
        <w:tc>
          <w:tcPr>
            <w:tcW w:w="2410" w:type="dxa"/>
            <w:vMerge w:val="restart"/>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23"/>
              <w:rPr>
                <w:rFonts w:ascii="Bookman Old Style" w:eastAsia="Times New Roman" w:hAnsi="Bookman Old Style" w:cs="Bookman Old Style"/>
                <w:sz w:val="18"/>
                <w:szCs w:val="18"/>
              </w:rPr>
            </w:pPr>
            <w:r w:rsidRPr="008C183B">
              <w:rPr>
                <w:rFonts w:ascii="Bookman Old Style" w:hAnsi="Bookman Old Style" w:cs="Bookman Old Style"/>
                <w:sz w:val="18"/>
                <w:szCs w:val="18"/>
              </w:rPr>
              <w:t>PROGRAM KOORDINASI KETENTRAMAN DAN</w:t>
            </w:r>
          </w:p>
          <w:p w:rsidR="002C2D71" w:rsidRPr="008C183B" w:rsidRDefault="00232F2E" w:rsidP="00B662F7">
            <w:pPr>
              <w:ind w:left="23"/>
              <w:rPr>
                <w:rFonts w:ascii="Bookman Old Style" w:eastAsia="Times New Roman" w:hAnsi="Bookman Old Style" w:cs="Bookman Old Style"/>
                <w:sz w:val="18"/>
                <w:szCs w:val="18"/>
              </w:rPr>
            </w:pPr>
            <w:r w:rsidRPr="008C183B">
              <w:rPr>
                <w:rFonts w:ascii="Bookman Old Style" w:hAnsi="Bookman Old Style" w:cs="Bookman Old Style"/>
                <w:sz w:val="18"/>
                <w:szCs w:val="18"/>
              </w:rPr>
              <w:t>KETERTIBAN UMUM</w:t>
            </w:r>
          </w:p>
        </w:tc>
        <w:tc>
          <w:tcPr>
            <w:tcW w:w="2685"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Koordinasi Upaya Penyelenggaraan dan Ketentraman dan Ketertiban Umum</w:t>
            </w: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Harmonisasi Hubungan Dengan Tokoh Agama dan Tokoh Masyarakat</w:t>
            </w:r>
          </w:p>
        </w:tc>
      </w:tr>
      <w:tr w:rsidR="002C2D71" w:rsidRPr="008C183B" w:rsidTr="00A60C60">
        <w:trPr>
          <w:trHeight w:val="549"/>
        </w:trPr>
        <w:tc>
          <w:tcPr>
            <w:tcW w:w="575"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B662F7">
            <w:pPr>
              <w:rPr>
                <w:rFonts w:ascii="Bookman Old Style" w:eastAsia="Times New Roman" w:hAnsi="Bookman Old Style" w:cs="Bookman Old Style"/>
                <w:sz w:val="18"/>
                <w:szCs w:val="18"/>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2C2D71" w:rsidRPr="008C183B" w:rsidRDefault="002C2D71" w:rsidP="00B662F7">
            <w:pPr>
              <w:rPr>
                <w:rFonts w:ascii="Bookman Old Style" w:eastAsia="Times New Roman" w:hAnsi="Bookman Old Style" w:cs="Bookman Old Style"/>
                <w:sz w:val="18"/>
                <w:szCs w:val="18"/>
              </w:rPr>
            </w:pPr>
          </w:p>
        </w:tc>
        <w:tc>
          <w:tcPr>
            <w:tcW w:w="2685"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Koordinasi Penerapan dan Penegakan Perda dan Perkada</w:t>
            </w: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Koordinasi/Sinergi Dengan Perangkat Daerah yang tugas dan Fungsinya di Bidang Penegakan Peraturan Perundang-Undangan dan/atau Kepolisian Negara Republik Indonesia</w:t>
            </w:r>
          </w:p>
        </w:tc>
      </w:tr>
      <w:tr w:rsidR="002C2D71" w:rsidRPr="008C183B" w:rsidTr="00A60C60">
        <w:trPr>
          <w:trHeight w:val="402"/>
        </w:trPr>
        <w:tc>
          <w:tcPr>
            <w:tcW w:w="575" w:type="dxa"/>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121" w:right="111"/>
              <w:jc w:val="center"/>
              <w:rPr>
                <w:rFonts w:ascii="Bookman Old Style" w:eastAsia="Times New Roman" w:hAnsi="Bookman Old Style" w:cs="Bookman Old Style"/>
                <w:sz w:val="18"/>
                <w:szCs w:val="18"/>
              </w:rPr>
            </w:pPr>
            <w:r w:rsidRPr="008C183B">
              <w:rPr>
                <w:rFonts w:ascii="Bookman Old Style" w:hAnsi="Bookman Old Style" w:cs="Bookman Old Style"/>
                <w:sz w:val="18"/>
                <w:szCs w:val="18"/>
              </w:rPr>
              <w:t xml:space="preserve"> 5</w:t>
            </w:r>
          </w:p>
        </w:tc>
        <w:tc>
          <w:tcPr>
            <w:tcW w:w="2410" w:type="dxa"/>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23"/>
              <w:rPr>
                <w:rFonts w:ascii="Bookman Old Style" w:eastAsia="Times New Roman" w:hAnsi="Bookman Old Style" w:cs="Bookman Old Style"/>
                <w:sz w:val="18"/>
                <w:szCs w:val="18"/>
              </w:rPr>
            </w:pPr>
            <w:r w:rsidRPr="008C183B">
              <w:rPr>
                <w:rFonts w:ascii="Bookman Old Style" w:hAnsi="Bookman Old Style" w:cs="Bookman Old Style"/>
                <w:sz w:val="18"/>
                <w:szCs w:val="18"/>
              </w:rPr>
              <w:t>PROGRAM PENYELENGGARAAN URUSAN PEMERINTAHAN UMUM</w:t>
            </w:r>
          </w:p>
        </w:tc>
        <w:tc>
          <w:tcPr>
            <w:tcW w:w="2685"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Penyelenggaraan Urusan Pemerintahan Umum sesuai Penugasan Kepala Daerah</w:t>
            </w: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Pelaksanaan Tugas Forum Koordinasi Pimpinan di Kecamatan</w:t>
            </w:r>
          </w:p>
        </w:tc>
      </w:tr>
      <w:tr w:rsidR="002C2D71" w:rsidRPr="008C183B" w:rsidTr="00A60C60">
        <w:trPr>
          <w:trHeight w:val="128"/>
        </w:trPr>
        <w:tc>
          <w:tcPr>
            <w:tcW w:w="575" w:type="dxa"/>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121" w:right="111"/>
              <w:jc w:val="center"/>
              <w:rPr>
                <w:rFonts w:ascii="Bookman Old Style" w:eastAsia="Times New Roman" w:hAnsi="Bookman Old Style" w:cs="Bookman Old Style"/>
                <w:sz w:val="18"/>
                <w:szCs w:val="18"/>
              </w:rPr>
            </w:pPr>
            <w:r w:rsidRPr="008C183B">
              <w:rPr>
                <w:rFonts w:ascii="Bookman Old Style" w:hAnsi="Bookman Old Style" w:cs="Bookman Old Style"/>
                <w:sz w:val="18"/>
                <w:szCs w:val="18"/>
              </w:rPr>
              <w:t>6</w:t>
            </w:r>
          </w:p>
        </w:tc>
        <w:tc>
          <w:tcPr>
            <w:tcW w:w="2410" w:type="dxa"/>
            <w:tcBorders>
              <w:top w:val="single" w:sz="6" w:space="0" w:color="000000"/>
              <w:left w:val="single" w:sz="6" w:space="0" w:color="000000"/>
              <w:bottom w:val="single" w:sz="6" w:space="0" w:color="000000"/>
              <w:right w:val="single" w:sz="6" w:space="0" w:color="000000"/>
            </w:tcBorders>
          </w:tcPr>
          <w:p w:rsidR="002C2D71" w:rsidRPr="008C183B" w:rsidRDefault="00232F2E" w:rsidP="00B662F7">
            <w:pPr>
              <w:ind w:left="23"/>
              <w:rPr>
                <w:rFonts w:ascii="Bookman Old Style" w:eastAsia="Times New Roman" w:hAnsi="Bookman Old Style" w:cs="Bookman Old Style"/>
                <w:color w:val="0D0D0D"/>
                <w:sz w:val="18"/>
                <w:szCs w:val="18"/>
              </w:rPr>
            </w:pPr>
            <w:r w:rsidRPr="008C183B">
              <w:rPr>
                <w:rFonts w:ascii="Bookman Old Style" w:hAnsi="Bookman Old Style" w:cs="Bookman Old Style"/>
                <w:color w:val="0D0D0D"/>
                <w:sz w:val="18"/>
                <w:szCs w:val="18"/>
              </w:rPr>
              <w:t>PROGRAM PEMBINAAN DAN PENGAWASAN PEMERINTAHAN DESA</w:t>
            </w:r>
          </w:p>
        </w:tc>
        <w:tc>
          <w:tcPr>
            <w:tcW w:w="2685"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sz w:val="18"/>
                <w:szCs w:val="18"/>
              </w:rPr>
            </w:pPr>
            <w:r w:rsidRPr="008C183B">
              <w:rPr>
                <w:rFonts w:ascii="Bookman Old Style" w:hAnsi="Bookman Old Style" w:cs="Bookman Old Style"/>
                <w:color w:val="000000"/>
                <w:sz w:val="18"/>
                <w:szCs w:val="18"/>
                <w:lang w:eastAsia="id-ID"/>
              </w:rPr>
              <w:t>Fasilitasi, Rekomendasi dan Koordinasi Pembinaan dan Pengawasan Pemerintahan Desa</w:t>
            </w:r>
          </w:p>
        </w:tc>
        <w:tc>
          <w:tcPr>
            <w:tcW w:w="3118" w:type="dxa"/>
            <w:tcBorders>
              <w:top w:val="single" w:sz="6" w:space="0" w:color="000000"/>
              <w:left w:val="single" w:sz="6" w:space="0" w:color="000000"/>
              <w:bottom w:val="single" w:sz="6" w:space="0" w:color="000000"/>
              <w:right w:val="single" w:sz="6" w:space="0" w:color="000000"/>
            </w:tcBorders>
          </w:tcPr>
          <w:p w:rsidR="002C2D71" w:rsidRPr="008C183B" w:rsidRDefault="00232F2E" w:rsidP="00A60C60">
            <w:pPr>
              <w:ind w:left="23"/>
              <w:jc w:val="both"/>
              <w:rPr>
                <w:rFonts w:ascii="Bookman Old Style" w:eastAsia="Times New Roman" w:hAnsi="Bookman Old Style" w:cs="Bookman Old Style"/>
                <w:color w:val="0D0D0D"/>
                <w:w w:val="95"/>
                <w:sz w:val="18"/>
                <w:szCs w:val="18"/>
              </w:rPr>
            </w:pPr>
            <w:r w:rsidRPr="008C183B">
              <w:rPr>
                <w:rFonts w:ascii="Bookman Old Style" w:hAnsi="Bookman Old Style" w:cs="Bookman Old Style"/>
                <w:color w:val="0D0D0D"/>
                <w:w w:val="95"/>
                <w:sz w:val="18"/>
                <w:szCs w:val="18"/>
              </w:rPr>
              <w:t>Fasilitasi administrasi tata pemerintahan desa</w:t>
            </w:r>
          </w:p>
        </w:tc>
      </w:tr>
    </w:tbl>
    <w:p w:rsidR="002C2D71" w:rsidRPr="008C183B" w:rsidRDefault="002C2D71">
      <w:pPr>
        <w:rPr>
          <w:rFonts w:ascii="Arial" w:hAnsi="Arial" w:cs="Arial"/>
          <w:sz w:val="12"/>
          <w:szCs w:val="12"/>
        </w:rPr>
      </w:pPr>
    </w:p>
    <w:p w:rsidR="002C2D71" w:rsidRPr="00AA1661" w:rsidRDefault="002C2D71" w:rsidP="00AA1661">
      <w:pPr>
        <w:jc w:val="both"/>
        <w:rPr>
          <w:rFonts w:ascii="Bookman Old Style" w:eastAsia="MS Mincho" w:hAnsi="Bookman Old Style" w:cs="Arial"/>
          <w:sz w:val="24"/>
          <w:szCs w:val="24"/>
          <w:lang w:val="sv-SE" w:eastAsia="ja-JP"/>
        </w:rPr>
      </w:pPr>
    </w:p>
    <w:p w:rsidR="00AA1661" w:rsidRPr="00AA1661" w:rsidRDefault="00AA1661" w:rsidP="00AA1661">
      <w:pPr>
        <w:ind w:firstLine="720"/>
        <w:jc w:val="both"/>
        <w:rPr>
          <w:rFonts w:ascii="Bookman Old Style" w:eastAsia="MS Mincho" w:hAnsi="Bookman Old Style" w:cs="Arial"/>
          <w:sz w:val="24"/>
          <w:szCs w:val="24"/>
          <w:lang w:val="sv-SE" w:eastAsia="ja-JP"/>
        </w:rPr>
      </w:pPr>
      <w:r w:rsidRPr="00AA1661">
        <w:rPr>
          <w:rFonts w:ascii="Bookman Old Style" w:eastAsia="MS Mincho" w:hAnsi="Bookman Old Style" w:cs="Arial"/>
          <w:sz w:val="24"/>
          <w:szCs w:val="24"/>
          <w:lang w:val="sv-SE" w:eastAsia="ja-JP"/>
        </w:rPr>
        <w:t>Dalam kaitannya dengan kontribusi terhadap program prioritas</w:t>
      </w:r>
    </w:p>
    <w:p w:rsidR="00AA1661" w:rsidRPr="00AA1661" w:rsidRDefault="00AA1661" w:rsidP="00AA1661">
      <w:pPr>
        <w:jc w:val="both"/>
        <w:rPr>
          <w:rFonts w:ascii="Bookman Old Style" w:eastAsia="MS Mincho" w:hAnsi="Bookman Old Style" w:cs="Arial"/>
          <w:sz w:val="24"/>
          <w:szCs w:val="24"/>
          <w:lang w:val="sv-SE" w:eastAsia="ja-JP"/>
        </w:rPr>
      </w:pPr>
      <w:r w:rsidRPr="00AA1661">
        <w:rPr>
          <w:rFonts w:ascii="Bookman Old Style" w:eastAsia="MS Mincho" w:hAnsi="Bookman Old Style" w:cs="Arial"/>
          <w:sz w:val="24"/>
          <w:szCs w:val="24"/>
          <w:lang w:val="sv-SE" w:eastAsia="ja-JP"/>
        </w:rPr>
        <w:t xml:space="preserve">daerah, Kecamatan </w:t>
      </w:r>
      <w:r>
        <w:rPr>
          <w:rFonts w:ascii="Bookman Old Style" w:eastAsia="MS Mincho" w:hAnsi="Bookman Old Style" w:cs="Arial"/>
          <w:sz w:val="24"/>
          <w:szCs w:val="24"/>
          <w:lang w:val="sv-SE" w:eastAsia="ja-JP"/>
        </w:rPr>
        <w:t>Payakumbuh</w:t>
      </w:r>
      <w:r w:rsidRPr="00AA1661">
        <w:rPr>
          <w:rFonts w:ascii="Bookman Old Style" w:eastAsia="MS Mincho" w:hAnsi="Bookman Old Style" w:cs="Arial"/>
          <w:sz w:val="24"/>
          <w:szCs w:val="24"/>
          <w:lang w:val="sv-SE" w:eastAsia="ja-JP"/>
        </w:rPr>
        <w:t xml:space="preserve"> tidak s</w:t>
      </w:r>
      <w:r>
        <w:rPr>
          <w:rFonts w:ascii="Bookman Old Style" w:eastAsia="MS Mincho" w:hAnsi="Bookman Old Style" w:cs="Arial"/>
          <w:sz w:val="24"/>
          <w:szCs w:val="24"/>
          <w:lang w:val="sv-SE" w:eastAsia="ja-JP"/>
        </w:rPr>
        <w:t xml:space="preserve">ecara langsung melaksanakan Sub </w:t>
      </w:r>
      <w:r w:rsidRPr="00AA1661">
        <w:rPr>
          <w:rFonts w:ascii="Bookman Old Style" w:eastAsia="MS Mincho" w:hAnsi="Bookman Old Style" w:cs="Arial"/>
          <w:sz w:val="24"/>
          <w:szCs w:val="24"/>
          <w:lang w:val="sv-SE" w:eastAsia="ja-JP"/>
        </w:rPr>
        <w:t>Kegiatan yang termasuk ke dalam sepulu</w:t>
      </w:r>
      <w:r>
        <w:rPr>
          <w:rFonts w:ascii="Bookman Old Style" w:eastAsia="MS Mincho" w:hAnsi="Bookman Old Style" w:cs="Arial"/>
          <w:sz w:val="24"/>
          <w:szCs w:val="24"/>
          <w:lang w:val="sv-SE" w:eastAsia="ja-JP"/>
        </w:rPr>
        <w:t xml:space="preserve">h program prioritas sebagaimana </w:t>
      </w:r>
      <w:r w:rsidRPr="00AA1661">
        <w:rPr>
          <w:rFonts w:ascii="Bookman Old Style" w:eastAsia="MS Mincho" w:hAnsi="Bookman Old Style" w:cs="Arial"/>
          <w:sz w:val="24"/>
          <w:szCs w:val="24"/>
          <w:lang w:val="sv-SE" w:eastAsia="ja-JP"/>
        </w:rPr>
        <w:t>ditetapkan dalam RPJMD Kabupaten Lima Puluh Kota Tahun 2025–2029.</w:t>
      </w:r>
    </w:p>
    <w:p w:rsidR="00AA1661" w:rsidRPr="000E254F" w:rsidRDefault="00AA1661" w:rsidP="00AA1661">
      <w:pPr>
        <w:jc w:val="both"/>
        <w:rPr>
          <w:rFonts w:ascii="Bookman Old Style" w:eastAsia="MS Mincho" w:hAnsi="Bookman Old Style" w:cs="Arial"/>
          <w:sz w:val="24"/>
          <w:szCs w:val="24"/>
          <w:lang w:val="sv-SE" w:eastAsia="ja-JP"/>
        </w:rPr>
      </w:pPr>
      <w:r w:rsidRPr="00AA1661">
        <w:rPr>
          <w:rFonts w:ascii="Bookman Old Style" w:eastAsia="MS Mincho" w:hAnsi="Bookman Old Style" w:cs="Arial"/>
          <w:sz w:val="24"/>
          <w:szCs w:val="24"/>
          <w:lang w:val="sv-SE" w:eastAsia="ja-JP"/>
        </w:rPr>
        <w:t xml:space="preserve">Dengan demikian, Kecamatan </w:t>
      </w:r>
      <w:r>
        <w:rPr>
          <w:rFonts w:ascii="Bookman Old Style" w:eastAsia="MS Mincho" w:hAnsi="Bookman Old Style" w:cs="Arial"/>
          <w:sz w:val="24"/>
          <w:szCs w:val="24"/>
          <w:lang w:val="sv-SE" w:eastAsia="ja-JP"/>
        </w:rPr>
        <w:t>Payakumbuh</w:t>
      </w:r>
      <w:r w:rsidRPr="00AA1661">
        <w:rPr>
          <w:rFonts w:ascii="Bookman Old Style" w:eastAsia="MS Mincho" w:hAnsi="Bookman Old Style" w:cs="Arial"/>
          <w:sz w:val="24"/>
          <w:szCs w:val="24"/>
          <w:lang w:val="sv-SE" w:eastAsia="ja-JP"/>
        </w:rPr>
        <w:t xml:space="preserve"> tid</w:t>
      </w:r>
      <w:r>
        <w:rPr>
          <w:rFonts w:ascii="Bookman Old Style" w:eastAsia="MS Mincho" w:hAnsi="Bookman Old Style" w:cs="Arial"/>
          <w:sz w:val="24"/>
          <w:szCs w:val="24"/>
          <w:lang w:val="sv-SE" w:eastAsia="ja-JP"/>
        </w:rPr>
        <w:t xml:space="preserve">ak memiliki daftar Sub Kegiatan </w:t>
      </w:r>
      <w:r w:rsidRPr="00AA1661">
        <w:rPr>
          <w:rFonts w:ascii="Bookman Old Style" w:eastAsia="MS Mincho" w:hAnsi="Bookman Old Style" w:cs="Arial"/>
          <w:sz w:val="24"/>
          <w:szCs w:val="24"/>
          <w:lang w:val="sv-SE" w:eastAsia="ja-JP"/>
        </w:rPr>
        <w:t>prioritas yang secara langs</w:t>
      </w:r>
      <w:r w:rsidR="000E254F">
        <w:rPr>
          <w:rFonts w:ascii="Bookman Old Style" w:eastAsia="MS Mincho" w:hAnsi="Bookman Old Style" w:cs="Arial"/>
          <w:sz w:val="24"/>
          <w:szCs w:val="24"/>
          <w:lang w:val="sv-SE" w:eastAsia="ja-JP"/>
        </w:rPr>
        <w:t xml:space="preserve">ung mendukung program prioritas </w:t>
      </w:r>
      <w:r w:rsidRPr="00AA1661">
        <w:rPr>
          <w:rFonts w:ascii="Bookman Old Style" w:eastAsia="MS Mincho" w:hAnsi="Bookman Old Style" w:cs="Arial"/>
          <w:sz w:val="24"/>
          <w:szCs w:val="24"/>
          <w:lang w:val="sv-SE" w:eastAsia="ja-JP"/>
        </w:rPr>
        <w:t>pembangunan daerah, sehingga pada Tabel 3.3 berikut</w:t>
      </w:r>
      <w:r w:rsidRPr="00AA1661">
        <w:rPr>
          <w:rFonts w:ascii="Arial" w:eastAsia="MS Mincho" w:hAnsi="Arial" w:cs="Arial"/>
          <w:lang w:val="sv-SE" w:eastAsia="ja-JP"/>
        </w:rPr>
        <w:t xml:space="preserve"> :</w:t>
      </w:r>
    </w:p>
    <w:p w:rsidR="00070EE7" w:rsidRDefault="00070EE7" w:rsidP="00427CFB">
      <w:pPr>
        <w:spacing w:before="3"/>
        <w:ind w:left="568"/>
        <w:rPr>
          <w:rFonts w:ascii="Bookman Old Style" w:hAnsi="Bookman Old Style"/>
          <w:spacing w:val="-10"/>
          <w:w w:val="120"/>
          <w:sz w:val="24"/>
        </w:rPr>
      </w:pPr>
    </w:p>
    <w:p w:rsidR="00AA1661" w:rsidRDefault="00AA1661" w:rsidP="00AA1661">
      <w:pPr>
        <w:jc w:val="center"/>
        <w:rPr>
          <w:rFonts w:ascii="Bookman Old Style" w:hAnsi="Bookman Old Style" w:cs="Arial"/>
          <w:b/>
          <w:bCs/>
          <w:sz w:val="24"/>
          <w:szCs w:val="24"/>
        </w:rPr>
      </w:pPr>
      <w:r>
        <w:rPr>
          <w:rFonts w:ascii="Bookman Old Style" w:hAnsi="Bookman Old Style" w:cs="Arial"/>
          <w:b/>
          <w:bCs/>
          <w:sz w:val="24"/>
          <w:szCs w:val="24"/>
        </w:rPr>
        <w:t>Tabel 3.3</w:t>
      </w:r>
    </w:p>
    <w:p w:rsidR="00AA1661" w:rsidRDefault="00AA1661" w:rsidP="00AA1661">
      <w:pPr>
        <w:jc w:val="center"/>
        <w:rPr>
          <w:rFonts w:ascii="Bookman Old Style" w:hAnsi="Bookman Old Style" w:cs="Arial"/>
          <w:b/>
          <w:bCs/>
          <w:sz w:val="24"/>
          <w:szCs w:val="24"/>
        </w:rPr>
      </w:pPr>
      <w:r>
        <w:rPr>
          <w:rFonts w:ascii="Bookman Old Style" w:hAnsi="Bookman Old Style" w:cs="Arial"/>
          <w:b/>
          <w:bCs/>
          <w:sz w:val="24"/>
          <w:szCs w:val="24"/>
        </w:rPr>
        <w:t>Program, Kegiatan, dan Sub Kegiatan Kecamatan Payakumbuh Pendukung Program Prioritas Daerah</w:t>
      </w:r>
    </w:p>
    <w:p w:rsidR="00AA1661" w:rsidRDefault="00AA1661" w:rsidP="00AA1661">
      <w:pPr>
        <w:jc w:val="center"/>
        <w:rPr>
          <w:rFonts w:ascii="Bookman Old Style" w:hAnsi="Bookman Old Style" w:cs="Arial"/>
          <w:sz w:val="24"/>
          <w:szCs w:val="24"/>
        </w:rPr>
      </w:pPr>
    </w:p>
    <w:tbl>
      <w:tblPr>
        <w:tblStyle w:val="TableGrid"/>
        <w:tblW w:w="0" w:type="auto"/>
        <w:tblInd w:w="108" w:type="dxa"/>
        <w:tblLook w:val="04A0" w:firstRow="1" w:lastRow="0" w:firstColumn="1" w:lastColumn="0" w:noHBand="0" w:noVBand="1"/>
      </w:tblPr>
      <w:tblGrid>
        <w:gridCol w:w="753"/>
        <w:gridCol w:w="1951"/>
        <w:gridCol w:w="1771"/>
        <w:gridCol w:w="1947"/>
        <w:gridCol w:w="1957"/>
      </w:tblGrid>
      <w:tr w:rsidR="00AA1661" w:rsidTr="00CD08C2">
        <w:tc>
          <w:tcPr>
            <w:tcW w:w="851" w:type="dxa"/>
          </w:tcPr>
          <w:p w:rsidR="00AA1661" w:rsidRDefault="00AA1661" w:rsidP="00CD08C2">
            <w:pPr>
              <w:jc w:val="center"/>
              <w:rPr>
                <w:rFonts w:ascii="Bookman Old Style" w:hAnsi="Bookman Old Style" w:cs="Arial"/>
                <w:sz w:val="24"/>
                <w:szCs w:val="24"/>
              </w:rPr>
            </w:pPr>
            <w:r>
              <w:rPr>
                <w:rFonts w:ascii="Bookman Old Style" w:hAnsi="Bookman Old Style" w:cs="Arial"/>
                <w:sz w:val="24"/>
                <w:szCs w:val="24"/>
              </w:rPr>
              <w:t>No</w:t>
            </w:r>
          </w:p>
        </w:tc>
        <w:tc>
          <w:tcPr>
            <w:tcW w:w="2268" w:type="dxa"/>
          </w:tcPr>
          <w:p w:rsidR="00AA1661" w:rsidRDefault="00AA1661" w:rsidP="00CD08C2">
            <w:pPr>
              <w:jc w:val="center"/>
              <w:rPr>
                <w:rFonts w:ascii="Bookman Old Style" w:hAnsi="Bookman Old Style" w:cs="Arial"/>
                <w:sz w:val="24"/>
                <w:szCs w:val="24"/>
              </w:rPr>
            </w:pPr>
            <w:r>
              <w:rPr>
                <w:rFonts w:ascii="Bookman Old Style" w:hAnsi="Bookman Old Style" w:cs="Arial"/>
                <w:sz w:val="24"/>
                <w:szCs w:val="24"/>
              </w:rPr>
              <w:t>Program Prioritas</w:t>
            </w:r>
          </w:p>
        </w:tc>
        <w:tc>
          <w:tcPr>
            <w:tcW w:w="1984" w:type="dxa"/>
          </w:tcPr>
          <w:p w:rsidR="00AA1661" w:rsidRDefault="00AA1661" w:rsidP="00CD08C2">
            <w:pPr>
              <w:jc w:val="center"/>
              <w:rPr>
                <w:rFonts w:ascii="Bookman Old Style" w:hAnsi="Bookman Old Style" w:cs="Arial"/>
                <w:sz w:val="24"/>
                <w:szCs w:val="24"/>
              </w:rPr>
            </w:pPr>
            <w:r>
              <w:rPr>
                <w:rFonts w:ascii="Bookman Old Style" w:hAnsi="Bookman Old Style" w:cs="Arial"/>
                <w:sz w:val="24"/>
                <w:szCs w:val="24"/>
              </w:rPr>
              <w:t>Outcome</w:t>
            </w:r>
          </w:p>
        </w:tc>
        <w:tc>
          <w:tcPr>
            <w:tcW w:w="1985" w:type="dxa"/>
          </w:tcPr>
          <w:p w:rsidR="00AA1661" w:rsidRDefault="00AA1661" w:rsidP="00CD08C2">
            <w:pPr>
              <w:jc w:val="center"/>
              <w:rPr>
                <w:rFonts w:ascii="Bookman Old Style" w:hAnsi="Bookman Old Style" w:cs="Arial"/>
                <w:sz w:val="24"/>
                <w:szCs w:val="24"/>
              </w:rPr>
            </w:pPr>
            <w:r>
              <w:rPr>
                <w:rFonts w:ascii="Bookman Old Style" w:hAnsi="Bookman Old Style" w:cs="Arial"/>
                <w:sz w:val="24"/>
                <w:szCs w:val="24"/>
              </w:rPr>
              <w:t>Kegiatan/Sub Kegiatan</w:t>
            </w:r>
          </w:p>
        </w:tc>
        <w:tc>
          <w:tcPr>
            <w:tcW w:w="2126" w:type="dxa"/>
          </w:tcPr>
          <w:p w:rsidR="00AA1661" w:rsidRDefault="00AA1661" w:rsidP="00CD08C2">
            <w:pPr>
              <w:jc w:val="center"/>
              <w:rPr>
                <w:rFonts w:ascii="Bookman Old Style" w:hAnsi="Bookman Old Style" w:cs="Arial"/>
                <w:sz w:val="24"/>
                <w:szCs w:val="24"/>
              </w:rPr>
            </w:pPr>
            <w:r>
              <w:rPr>
                <w:rFonts w:ascii="Bookman Old Style" w:hAnsi="Bookman Old Style" w:cs="Arial"/>
                <w:sz w:val="24"/>
                <w:szCs w:val="24"/>
              </w:rPr>
              <w:t>Keterangan</w:t>
            </w:r>
          </w:p>
        </w:tc>
      </w:tr>
      <w:tr w:rsidR="00AA1661" w:rsidTr="00CD08C2">
        <w:tc>
          <w:tcPr>
            <w:tcW w:w="851" w:type="dxa"/>
          </w:tcPr>
          <w:p w:rsidR="00AA1661" w:rsidRDefault="00AA1661" w:rsidP="00CD08C2">
            <w:pPr>
              <w:jc w:val="center"/>
              <w:rPr>
                <w:rFonts w:ascii="Bookman Old Style" w:hAnsi="Bookman Old Style" w:cs="Arial"/>
                <w:sz w:val="24"/>
                <w:szCs w:val="24"/>
              </w:rPr>
            </w:pPr>
          </w:p>
        </w:tc>
        <w:tc>
          <w:tcPr>
            <w:tcW w:w="2268" w:type="dxa"/>
          </w:tcPr>
          <w:p w:rsidR="00AA1661" w:rsidRDefault="00AA1661" w:rsidP="00CD08C2">
            <w:pPr>
              <w:jc w:val="center"/>
              <w:rPr>
                <w:rFonts w:ascii="Bookman Old Style" w:hAnsi="Bookman Old Style" w:cs="Arial"/>
                <w:sz w:val="24"/>
                <w:szCs w:val="24"/>
              </w:rPr>
            </w:pPr>
          </w:p>
        </w:tc>
        <w:tc>
          <w:tcPr>
            <w:tcW w:w="1984" w:type="dxa"/>
          </w:tcPr>
          <w:p w:rsidR="00AA1661" w:rsidRDefault="00AA1661" w:rsidP="00CD08C2">
            <w:pPr>
              <w:jc w:val="center"/>
              <w:rPr>
                <w:rFonts w:ascii="Bookman Old Style" w:hAnsi="Bookman Old Style" w:cs="Arial"/>
                <w:sz w:val="24"/>
                <w:szCs w:val="24"/>
              </w:rPr>
            </w:pPr>
          </w:p>
        </w:tc>
        <w:tc>
          <w:tcPr>
            <w:tcW w:w="1985" w:type="dxa"/>
          </w:tcPr>
          <w:p w:rsidR="00AA1661" w:rsidRDefault="00AA1661" w:rsidP="00CD08C2">
            <w:pPr>
              <w:jc w:val="center"/>
              <w:rPr>
                <w:rFonts w:ascii="Bookman Old Style" w:hAnsi="Bookman Old Style" w:cs="Arial"/>
                <w:sz w:val="24"/>
                <w:szCs w:val="24"/>
              </w:rPr>
            </w:pPr>
          </w:p>
        </w:tc>
        <w:tc>
          <w:tcPr>
            <w:tcW w:w="2126" w:type="dxa"/>
          </w:tcPr>
          <w:p w:rsidR="00AA1661" w:rsidRDefault="00AA1661" w:rsidP="00CD08C2">
            <w:pPr>
              <w:jc w:val="center"/>
              <w:rPr>
                <w:rFonts w:ascii="Bookman Old Style" w:hAnsi="Bookman Old Style" w:cs="Arial"/>
                <w:sz w:val="24"/>
                <w:szCs w:val="24"/>
              </w:rPr>
            </w:pPr>
          </w:p>
        </w:tc>
      </w:tr>
      <w:tr w:rsidR="00AA1661" w:rsidTr="00CD08C2">
        <w:tc>
          <w:tcPr>
            <w:tcW w:w="851" w:type="dxa"/>
          </w:tcPr>
          <w:p w:rsidR="00AA1661" w:rsidRDefault="00AA1661" w:rsidP="00CD08C2">
            <w:pPr>
              <w:jc w:val="center"/>
              <w:rPr>
                <w:rFonts w:ascii="Bookman Old Style" w:hAnsi="Bookman Old Style" w:cs="Arial"/>
                <w:b/>
                <w:i/>
                <w:sz w:val="24"/>
                <w:szCs w:val="24"/>
              </w:rPr>
            </w:pPr>
            <w:r>
              <w:rPr>
                <w:rFonts w:ascii="Bookman Old Style" w:hAnsi="Bookman Old Style" w:cs="Arial"/>
                <w:b/>
                <w:i/>
                <w:sz w:val="24"/>
                <w:szCs w:val="24"/>
              </w:rPr>
              <w:t>N</w:t>
            </w:r>
          </w:p>
        </w:tc>
        <w:tc>
          <w:tcPr>
            <w:tcW w:w="2268" w:type="dxa"/>
          </w:tcPr>
          <w:p w:rsidR="00AA1661" w:rsidRDefault="00AA1661" w:rsidP="00CD08C2">
            <w:pPr>
              <w:jc w:val="center"/>
              <w:rPr>
                <w:rFonts w:ascii="Bookman Old Style" w:hAnsi="Bookman Old Style" w:cs="Arial"/>
                <w:b/>
                <w:i/>
                <w:sz w:val="24"/>
                <w:szCs w:val="24"/>
              </w:rPr>
            </w:pPr>
            <w:r>
              <w:rPr>
                <w:rFonts w:ascii="Bookman Old Style" w:hAnsi="Bookman Old Style" w:cs="Arial"/>
                <w:b/>
                <w:i/>
                <w:sz w:val="24"/>
                <w:szCs w:val="24"/>
              </w:rPr>
              <w:t>I</w:t>
            </w:r>
          </w:p>
        </w:tc>
        <w:tc>
          <w:tcPr>
            <w:tcW w:w="1984" w:type="dxa"/>
          </w:tcPr>
          <w:p w:rsidR="00AA1661" w:rsidRDefault="00AA1661" w:rsidP="00CD08C2">
            <w:pPr>
              <w:ind w:firstLineChars="250" w:firstLine="602"/>
              <w:jc w:val="center"/>
              <w:rPr>
                <w:rFonts w:ascii="Bookman Old Style" w:hAnsi="Bookman Old Style" w:cs="Arial"/>
                <w:b/>
                <w:i/>
                <w:sz w:val="24"/>
                <w:szCs w:val="24"/>
              </w:rPr>
            </w:pPr>
            <w:r>
              <w:rPr>
                <w:rFonts w:ascii="Bookman Old Style" w:hAnsi="Bookman Old Style" w:cs="Arial"/>
                <w:b/>
                <w:i/>
                <w:sz w:val="24"/>
                <w:szCs w:val="24"/>
              </w:rPr>
              <w:t>H</w:t>
            </w:r>
          </w:p>
        </w:tc>
        <w:tc>
          <w:tcPr>
            <w:tcW w:w="1985" w:type="dxa"/>
          </w:tcPr>
          <w:p w:rsidR="00AA1661" w:rsidRDefault="00AA1661" w:rsidP="00CD08C2">
            <w:pPr>
              <w:ind w:firstLineChars="350" w:firstLine="843"/>
              <w:jc w:val="center"/>
              <w:rPr>
                <w:rFonts w:ascii="Bookman Old Style" w:hAnsi="Bookman Old Style" w:cs="Arial"/>
                <w:b/>
                <w:i/>
                <w:sz w:val="24"/>
                <w:szCs w:val="24"/>
              </w:rPr>
            </w:pPr>
            <w:r>
              <w:rPr>
                <w:rFonts w:ascii="Bookman Old Style" w:hAnsi="Bookman Old Style" w:cs="Arial"/>
                <w:b/>
                <w:i/>
                <w:sz w:val="24"/>
                <w:szCs w:val="24"/>
              </w:rPr>
              <w:t>I</w:t>
            </w:r>
          </w:p>
        </w:tc>
        <w:tc>
          <w:tcPr>
            <w:tcW w:w="2126" w:type="dxa"/>
          </w:tcPr>
          <w:p w:rsidR="00AA1661" w:rsidRDefault="00AA1661" w:rsidP="00CD08C2">
            <w:pPr>
              <w:jc w:val="center"/>
              <w:rPr>
                <w:rFonts w:ascii="Bookman Old Style" w:hAnsi="Bookman Old Style" w:cs="Arial"/>
                <w:b/>
                <w:i/>
                <w:sz w:val="24"/>
                <w:szCs w:val="24"/>
              </w:rPr>
            </w:pPr>
            <w:r>
              <w:rPr>
                <w:rFonts w:ascii="Bookman Old Style" w:hAnsi="Bookman Old Style" w:cs="Arial"/>
                <w:b/>
                <w:i/>
                <w:sz w:val="24"/>
                <w:szCs w:val="24"/>
              </w:rPr>
              <w:t>L</w:t>
            </w:r>
          </w:p>
        </w:tc>
      </w:tr>
      <w:tr w:rsidR="00AA1661" w:rsidTr="00CD08C2">
        <w:tc>
          <w:tcPr>
            <w:tcW w:w="851" w:type="dxa"/>
          </w:tcPr>
          <w:p w:rsidR="00AA1661" w:rsidRDefault="00AA1661" w:rsidP="00CD08C2">
            <w:pPr>
              <w:jc w:val="center"/>
              <w:rPr>
                <w:rFonts w:ascii="Bookman Old Style" w:hAnsi="Bookman Old Style" w:cs="Arial"/>
                <w:sz w:val="24"/>
                <w:szCs w:val="24"/>
              </w:rPr>
            </w:pPr>
          </w:p>
        </w:tc>
        <w:tc>
          <w:tcPr>
            <w:tcW w:w="2268" w:type="dxa"/>
          </w:tcPr>
          <w:p w:rsidR="00AA1661" w:rsidRDefault="00AA1661" w:rsidP="00CD08C2">
            <w:pPr>
              <w:jc w:val="center"/>
              <w:rPr>
                <w:rFonts w:ascii="Bookman Old Style" w:hAnsi="Bookman Old Style" w:cs="Arial"/>
                <w:sz w:val="24"/>
                <w:szCs w:val="24"/>
              </w:rPr>
            </w:pPr>
          </w:p>
        </w:tc>
        <w:tc>
          <w:tcPr>
            <w:tcW w:w="1984" w:type="dxa"/>
          </w:tcPr>
          <w:p w:rsidR="00AA1661" w:rsidRDefault="00AA1661" w:rsidP="00CD08C2">
            <w:pPr>
              <w:jc w:val="center"/>
              <w:rPr>
                <w:rFonts w:ascii="Bookman Old Style" w:hAnsi="Bookman Old Style" w:cs="Arial"/>
                <w:sz w:val="24"/>
                <w:szCs w:val="24"/>
              </w:rPr>
            </w:pPr>
          </w:p>
        </w:tc>
        <w:tc>
          <w:tcPr>
            <w:tcW w:w="1985" w:type="dxa"/>
          </w:tcPr>
          <w:p w:rsidR="00AA1661" w:rsidRDefault="00AA1661" w:rsidP="00CD08C2">
            <w:pPr>
              <w:jc w:val="center"/>
              <w:rPr>
                <w:rFonts w:ascii="Bookman Old Style" w:hAnsi="Bookman Old Style" w:cs="Arial"/>
                <w:sz w:val="24"/>
                <w:szCs w:val="24"/>
              </w:rPr>
            </w:pPr>
          </w:p>
        </w:tc>
        <w:tc>
          <w:tcPr>
            <w:tcW w:w="2126" w:type="dxa"/>
          </w:tcPr>
          <w:p w:rsidR="00AA1661" w:rsidRDefault="00AA1661" w:rsidP="00CD08C2">
            <w:pPr>
              <w:jc w:val="center"/>
              <w:rPr>
                <w:rFonts w:ascii="Bookman Old Style" w:hAnsi="Bookman Old Style" w:cs="Arial"/>
                <w:sz w:val="24"/>
                <w:szCs w:val="24"/>
              </w:rPr>
            </w:pPr>
          </w:p>
        </w:tc>
      </w:tr>
    </w:tbl>
    <w:p w:rsidR="00AA1661" w:rsidRPr="00427CFB" w:rsidRDefault="00AA1661" w:rsidP="00427CFB">
      <w:pPr>
        <w:spacing w:before="3"/>
        <w:ind w:left="568"/>
        <w:rPr>
          <w:rFonts w:ascii="Bookman Old Style" w:hAnsi="Bookman Old Style"/>
          <w:sz w:val="24"/>
        </w:rPr>
      </w:pPr>
    </w:p>
    <w:p w:rsidR="002C2D71" w:rsidRDefault="002C2D71">
      <w:pPr>
        <w:widowControl/>
        <w:jc w:val="both"/>
        <w:rPr>
          <w:rFonts w:ascii="Bookman Old Style" w:eastAsia="Bookman Old Style" w:hAnsi="Bookman Old Style" w:cs="Bookman Old Style"/>
          <w:color w:val="000000"/>
          <w:sz w:val="24"/>
          <w:szCs w:val="24"/>
          <w:lang w:eastAsia="zh-CN" w:bidi="ar"/>
        </w:rPr>
      </w:pPr>
    </w:p>
    <w:p w:rsidR="00AA1661" w:rsidRPr="008C183B" w:rsidRDefault="00AA1661">
      <w:pPr>
        <w:widowControl/>
        <w:jc w:val="both"/>
        <w:rPr>
          <w:rFonts w:ascii="Bookman Old Style" w:eastAsia="Bookman Old Style" w:hAnsi="Bookman Old Style" w:cs="Bookman Old Style"/>
          <w:color w:val="000000"/>
          <w:sz w:val="24"/>
          <w:szCs w:val="24"/>
          <w:lang w:eastAsia="zh-CN" w:bidi="ar"/>
        </w:rPr>
      </w:pPr>
    </w:p>
    <w:p w:rsidR="002C2D71" w:rsidRPr="008C183B" w:rsidRDefault="00232F2E">
      <w:pPr>
        <w:ind w:left="709"/>
        <w:jc w:val="both"/>
        <w:rPr>
          <w:rFonts w:ascii="Bookman Old Style" w:hAnsi="Bookman Old Style" w:cs="Arial"/>
          <w:sz w:val="24"/>
          <w:szCs w:val="24"/>
        </w:rPr>
      </w:pPr>
      <w:r w:rsidRPr="008C183B">
        <w:rPr>
          <w:rFonts w:ascii="Bookman Old Style" w:hAnsi="Bookman Old Style" w:cs="Arial"/>
          <w:sz w:val="24"/>
          <w:szCs w:val="24"/>
        </w:rPr>
        <w:t xml:space="preserve">Adapun Program dan kegiatan yang akan dilaksanakan Kecamatan Payakumbuh pada </w:t>
      </w:r>
      <w:r w:rsidRPr="008C183B">
        <w:rPr>
          <w:rFonts w:ascii="Bookman Old Style" w:hAnsi="Bookman Old Style" w:cs="Arial"/>
          <w:color w:val="000000" w:themeColor="text1"/>
          <w:sz w:val="24"/>
          <w:szCs w:val="24"/>
        </w:rPr>
        <w:t xml:space="preserve">Tahun Anggaran </w:t>
      </w:r>
      <w:r w:rsidRPr="008C183B">
        <w:rPr>
          <w:rFonts w:ascii="Bookman Old Style" w:hAnsi="Bookman Old Style" w:cs="Arial"/>
          <w:color w:val="000000" w:themeColor="text1"/>
          <w:sz w:val="24"/>
          <w:szCs w:val="24"/>
          <w:lang w:val="id-ID"/>
        </w:rPr>
        <w:t>202</w:t>
      </w:r>
      <w:r w:rsidRPr="008C183B">
        <w:rPr>
          <w:rFonts w:ascii="Bookman Old Style" w:hAnsi="Bookman Old Style" w:cs="Arial"/>
          <w:color w:val="000000" w:themeColor="text1"/>
          <w:sz w:val="24"/>
          <w:szCs w:val="24"/>
        </w:rPr>
        <w:t xml:space="preserve">6 </w:t>
      </w:r>
      <w:r w:rsidRPr="008C183B">
        <w:rPr>
          <w:rFonts w:ascii="Bookman Old Style" w:hAnsi="Bookman Old Style" w:cs="Arial"/>
          <w:sz w:val="24"/>
          <w:szCs w:val="24"/>
        </w:rPr>
        <w:t>adalah sebagai berikut :</w:t>
      </w:r>
    </w:p>
    <w:tbl>
      <w:tblPr>
        <w:tblW w:w="8222" w:type="dxa"/>
        <w:tblInd w:w="108" w:type="dxa"/>
        <w:tblLayout w:type="fixed"/>
        <w:tblLook w:val="04A0" w:firstRow="1" w:lastRow="0" w:firstColumn="1" w:lastColumn="0" w:noHBand="0" w:noVBand="1"/>
      </w:tblPr>
      <w:tblGrid>
        <w:gridCol w:w="8222"/>
      </w:tblGrid>
      <w:tr w:rsidR="002C2D71" w:rsidRPr="008C183B" w:rsidTr="00E9232A">
        <w:trPr>
          <w:trHeight w:val="397"/>
        </w:trPr>
        <w:tc>
          <w:tcPr>
            <w:tcW w:w="8222" w:type="dxa"/>
            <w:vAlign w:val="bottom"/>
          </w:tcPr>
          <w:p w:rsidR="002C2D71" w:rsidRPr="008C183B" w:rsidRDefault="00232F2E" w:rsidP="001312CC">
            <w:pPr>
              <w:pStyle w:val="ListParagraph"/>
              <w:widowControl/>
              <w:numPr>
                <w:ilvl w:val="3"/>
                <w:numId w:val="36"/>
              </w:numPr>
              <w:autoSpaceDE/>
              <w:autoSpaceDN/>
              <w:ind w:left="321" w:firstLine="0"/>
              <w:contextualSpacing/>
              <w:rPr>
                <w:rFonts w:ascii="Bookman Old Style" w:hAnsi="Bookman Old Style" w:cs="Arial"/>
                <w:bCs/>
                <w:sz w:val="24"/>
                <w:szCs w:val="24"/>
              </w:rPr>
            </w:pPr>
            <w:r w:rsidRPr="008C183B">
              <w:rPr>
                <w:rFonts w:ascii="Bookman Old Style" w:hAnsi="Bookman Old Style" w:cs="Arial"/>
                <w:bCs/>
                <w:sz w:val="24"/>
                <w:szCs w:val="24"/>
              </w:rPr>
              <w:t>Program Penunjang Urusan Pemerintahan Daerah</w:t>
            </w:r>
          </w:p>
          <w:p w:rsidR="002C2D71" w:rsidRPr="008C183B" w:rsidRDefault="00232F2E">
            <w:pPr>
              <w:pStyle w:val="ListParagraph"/>
              <w:ind w:left="743"/>
              <w:rPr>
                <w:rFonts w:ascii="Bookman Old Style" w:hAnsi="Bookman Old Style" w:cs="Arial"/>
                <w:bCs/>
                <w:color w:val="000000" w:themeColor="text1"/>
                <w:sz w:val="24"/>
                <w:szCs w:val="24"/>
                <w:lang w:eastAsia="id-ID"/>
              </w:rPr>
            </w:pPr>
            <w:r w:rsidRPr="008C183B">
              <w:rPr>
                <w:rFonts w:ascii="Bookman Old Style" w:hAnsi="Bookman Old Style" w:cs="Arial"/>
                <w:bCs/>
                <w:sz w:val="24"/>
                <w:szCs w:val="24"/>
                <w:lang w:eastAsia="id-ID"/>
              </w:rPr>
              <w:t>Memiliki Indikator Program yaitu nilai akuntabilitas kinerja kecamatan Payakumbuh</w:t>
            </w:r>
            <w:r w:rsidRPr="008C183B">
              <w:rPr>
                <w:rFonts w:ascii="Bookman Old Style" w:hAnsi="Bookman Old Style" w:cs="Arial"/>
                <w:sz w:val="24"/>
                <w:szCs w:val="24"/>
              </w:rPr>
              <w:t xml:space="preserve"> </w:t>
            </w:r>
            <w:r w:rsidRPr="008C183B">
              <w:rPr>
                <w:rFonts w:ascii="Bookman Old Style" w:hAnsi="Bookman Old Style" w:cs="Arial"/>
                <w:bCs/>
                <w:sz w:val="24"/>
                <w:szCs w:val="24"/>
                <w:lang w:eastAsia="id-ID"/>
              </w:rPr>
              <w:t xml:space="preserve">dengan Pagu indikatif </w:t>
            </w:r>
            <w:r w:rsidRPr="008C183B">
              <w:rPr>
                <w:rFonts w:ascii="Bookman Old Style" w:hAnsi="Bookman Old Style" w:cs="Arial"/>
                <w:bCs/>
                <w:color w:val="000000" w:themeColor="text1"/>
                <w:sz w:val="24"/>
                <w:szCs w:val="24"/>
                <w:lang w:eastAsia="id-ID"/>
              </w:rPr>
              <w:t xml:space="preserve">Tahun 2026 sebesar Rp </w:t>
            </w:r>
            <w:r w:rsidRPr="008C183B">
              <w:rPr>
                <w:rFonts w:ascii="Bookman Old Style" w:hAnsi="Bookman Old Style" w:cs="Arial"/>
                <w:bCs/>
                <w:color w:val="000000" w:themeColor="text1"/>
                <w:sz w:val="24"/>
                <w:szCs w:val="24"/>
              </w:rPr>
              <w:t xml:space="preserve">2.245.927.676,- </w:t>
            </w:r>
            <w:r w:rsidRPr="008C183B">
              <w:rPr>
                <w:rFonts w:ascii="Bookman Old Style" w:hAnsi="Bookman Old Style" w:cs="Arial"/>
                <w:bCs/>
                <w:color w:val="000000" w:themeColor="text1"/>
                <w:sz w:val="24"/>
                <w:szCs w:val="24"/>
                <w:lang w:eastAsia="id-ID"/>
              </w:rPr>
              <w:t xml:space="preserve">dan Pagu Prakiraan Maju Tahun 2027 sebesar Rp </w:t>
            </w:r>
            <w:r w:rsidRPr="008C183B">
              <w:rPr>
                <w:rFonts w:ascii="Bookman Old Style" w:hAnsi="Bookman Old Style" w:cs="Arial"/>
                <w:bCs/>
                <w:color w:val="000000" w:themeColor="text1"/>
                <w:sz w:val="24"/>
                <w:szCs w:val="24"/>
              </w:rPr>
              <w:t xml:space="preserve">2.484.335.700,-  </w:t>
            </w:r>
          </w:p>
          <w:p w:rsidR="002C2D71" w:rsidRPr="008C183B" w:rsidRDefault="00232F2E">
            <w:pPr>
              <w:pStyle w:val="ListParagraph"/>
              <w:ind w:left="743"/>
              <w:rPr>
                <w:rFonts w:ascii="Bookman Old Style" w:hAnsi="Bookman Old Style" w:cs="Arial"/>
                <w:bCs/>
                <w:sz w:val="24"/>
                <w:szCs w:val="24"/>
                <w:lang w:eastAsia="id-ID"/>
              </w:rPr>
            </w:pPr>
            <w:r w:rsidRPr="008C183B">
              <w:rPr>
                <w:rFonts w:ascii="Bookman Old Style" w:hAnsi="Bookman Old Style" w:cs="Arial"/>
                <w:bCs/>
                <w:sz w:val="24"/>
                <w:szCs w:val="24"/>
                <w:lang w:eastAsia="id-ID"/>
              </w:rPr>
              <w:t>Kegiatannya adalah:</w:t>
            </w:r>
          </w:p>
          <w:p w:rsidR="002C2D71" w:rsidRPr="008C183B" w:rsidRDefault="00232F2E" w:rsidP="001312CC">
            <w:pPr>
              <w:widowControl/>
              <w:numPr>
                <w:ilvl w:val="0"/>
                <w:numId w:val="37"/>
              </w:numPr>
              <w:autoSpaceDE/>
              <w:autoSpaceDN/>
              <w:ind w:left="1100" w:hanging="357"/>
              <w:rPr>
                <w:rFonts w:ascii="Bookman Old Style" w:hAnsi="Bookman Old Style" w:cs="Arial"/>
                <w:bCs/>
                <w:sz w:val="24"/>
                <w:szCs w:val="24"/>
              </w:rPr>
            </w:pPr>
            <w:r w:rsidRPr="008C183B">
              <w:rPr>
                <w:rFonts w:ascii="Bookman Old Style" w:hAnsi="Bookman Old Style" w:cs="Arial"/>
                <w:bCs/>
                <w:sz w:val="24"/>
                <w:szCs w:val="24"/>
              </w:rPr>
              <w:t>Perencanaan, Penganggaran  dan evaluasi kinerja Perangkat Daerah</w:t>
            </w:r>
          </w:p>
          <w:p w:rsidR="002C2D71" w:rsidRPr="008C183B" w:rsidRDefault="00232F2E" w:rsidP="001312CC">
            <w:pPr>
              <w:widowControl/>
              <w:numPr>
                <w:ilvl w:val="0"/>
                <w:numId w:val="37"/>
              </w:numPr>
              <w:autoSpaceDE/>
              <w:autoSpaceDN/>
              <w:ind w:left="1100" w:hanging="357"/>
              <w:rPr>
                <w:rFonts w:ascii="Bookman Old Style" w:hAnsi="Bookman Old Style" w:cs="Arial"/>
                <w:bCs/>
                <w:sz w:val="24"/>
                <w:szCs w:val="24"/>
              </w:rPr>
            </w:pPr>
            <w:r w:rsidRPr="008C183B">
              <w:rPr>
                <w:rFonts w:ascii="Bookman Old Style" w:hAnsi="Bookman Old Style" w:cs="Arial"/>
                <w:bCs/>
                <w:sz w:val="24"/>
                <w:szCs w:val="24"/>
              </w:rPr>
              <w:t>Administrasi Keuangan Perangkat Daerah</w:t>
            </w:r>
          </w:p>
          <w:p w:rsidR="002C2D71" w:rsidRPr="008C183B" w:rsidRDefault="00232F2E" w:rsidP="001312CC">
            <w:pPr>
              <w:widowControl/>
              <w:numPr>
                <w:ilvl w:val="0"/>
                <w:numId w:val="37"/>
              </w:numPr>
              <w:autoSpaceDE/>
              <w:autoSpaceDN/>
              <w:ind w:left="1100" w:hanging="357"/>
              <w:rPr>
                <w:rFonts w:ascii="Bookman Old Style" w:hAnsi="Bookman Old Style" w:cs="Arial"/>
                <w:bCs/>
                <w:sz w:val="24"/>
                <w:szCs w:val="24"/>
                <w:lang w:val="sv-SE"/>
              </w:rPr>
            </w:pPr>
            <w:r w:rsidRPr="008C183B">
              <w:rPr>
                <w:rFonts w:ascii="Bookman Old Style" w:hAnsi="Bookman Old Style" w:cs="Arial"/>
                <w:bCs/>
                <w:sz w:val="24"/>
                <w:szCs w:val="24"/>
                <w:lang w:val="sv-SE"/>
              </w:rPr>
              <w:t>Administrasi Barang Milik Daerah pada Perangkat</w:t>
            </w:r>
            <w:r w:rsidRPr="008C183B">
              <w:rPr>
                <w:rFonts w:ascii="Bookman Old Style" w:hAnsi="Bookman Old Style" w:cs="Arial"/>
                <w:bCs/>
                <w:sz w:val="24"/>
                <w:szCs w:val="24"/>
                <w:lang w:val="sv-SE"/>
              </w:rPr>
              <w:br/>
              <w:t>Daerah</w:t>
            </w:r>
          </w:p>
          <w:p w:rsidR="002C2D71" w:rsidRPr="008C183B" w:rsidRDefault="00232F2E" w:rsidP="001312CC">
            <w:pPr>
              <w:widowControl/>
              <w:numPr>
                <w:ilvl w:val="0"/>
                <w:numId w:val="37"/>
              </w:numPr>
              <w:autoSpaceDE/>
              <w:autoSpaceDN/>
              <w:ind w:left="1100" w:hanging="357"/>
              <w:rPr>
                <w:rFonts w:ascii="Bookman Old Style" w:hAnsi="Bookman Old Style" w:cs="Arial"/>
                <w:bCs/>
                <w:sz w:val="24"/>
                <w:szCs w:val="24"/>
              </w:rPr>
            </w:pPr>
            <w:r w:rsidRPr="008C183B">
              <w:rPr>
                <w:rFonts w:ascii="Bookman Old Style" w:hAnsi="Bookman Old Style" w:cs="Arial"/>
                <w:bCs/>
                <w:sz w:val="24"/>
                <w:szCs w:val="24"/>
              </w:rPr>
              <w:t>Administrasi Kepegawaian Perangkat Daerah</w:t>
            </w:r>
          </w:p>
          <w:p w:rsidR="002C2D71" w:rsidRPr="008C183B" w:rsidRDefault="00232F2E" w:rsidP="001312CC">
            <w:pPr>
              <w:widowControl/>
              <w:numPr>
                <w:ilvl w:val="0"/>
                <w:numId w:val="37"/>
              </w:numPr>
              <w:autoSpaceDE/>
              <w:autoSpaceDN/>
              <w:ind w:left="1100" w:hanging="357"/>
              <w:rPr>
                <w:rFonts w:ascii="Bookman Old Style" w:hAnsi="Bookman Old Style" w:cs="Arial"/>
                <w:bCs/>
                <w:sz w:val="24"/>
                <w:szCs w:val="24"/>
              </w:rPr>
            </w:pPr>
            <w:r w:rsidRPr="008C183B">
              <w:rPr>
                <w:rFonts w:ascii="Bookman Old Style" w:hAnsi="Bookman Old Style" w:cs="Arial"/>
                <w:bCs/>
                <w:sz w:val="24"/>
                <w:szCs w:val="24"/>
              </w:rPr>
              <w:t>Administrasi Umum Perangkat Daerah</w:t>
            </w:r>
          </w:p>
          <w:p w:rsidR="002C2D71" w:rsidRPr="008C183B" w:rsidRDefault="00232F2E" w:rsidP="001312CC">
            <w:pPr>
              <w:widowControl/>
              <w:numPr>
                <w:ilvl w:val="0"/>
                <w:numId w:val="37"/>
              </w:numPr>
              <w:autoSpaceDE/>
              <w:autoSpaceDN/>
              <w:ind w:left="1100" w:hanging="357"/>
              <w:rPr>
                <w:rFonts w:ascii="Bookman Old Style" w:hAnsi="Bookman Old Style" w:cs="Arial"/>
                <w:bCs/>
                <w:sz w:val="24"/>
                <w:szCs w:val="24"/>
                <w:lang w:val="sv-SE"/>
              </w:rPr>
            </w:pPr>
            <w:r w:rsidRPr="008C183B">
              <w:rPr>
                <w:rFonts w:ascii="Bookman Old Style" w:hAnsi="Bookman Old Style" w:cs="Arial"/>
                <w:bCs/>
                <w:sz w:val="24"/>
                <w:szCs w:val="24"/>
                <w:lang w:val="sv-SE"/>
              </w:rPr>
              <w:t>Pengadaan Barang Milik Daerah Penunjang Urusan Pemerintahan Daerah</w:t>
            </w:r>
          </w:p>
          <w:p w:rsidR="002C2D71" w:rsidRPr="008C183B" w:rsidRDefault="00232F2E" w:rsidP="001312CC">
            <w:pPr>
              <w:widowControl/>
              <w:numPr>
                <w:ilvl w:val="0"/>
                <w:numId w:val="37"/>
              </w:numPr>
              <w:autoSpaceDE/>
              <w:autoSpaceDN/>
              <w:ind w:left="1100" w:hanging="357"/>
              <w:rPr>
                <w:rFonts w:ascii="Bookman Old Style" w:hAnsi="Bookman Old Style" w:cs="Arial"/>
                <w:bCs/>
                <w:sz w:val="24"/>
                <w:szCs w:val="24"/>
                <w:lang w:val="fi-FI"/>
              </w:rPr>
            </w:pPr>
            <w:r w:rsidRPr="008C183B">
              <w:rPr>
                <w:rFonts w:ascii="Bookman Old Style" w:hAnsi="Bookman Old Style" w:cs="Arial"/>
                <w:bCs/>
                <w:sz w:val="24"/>
                <w:szCs w:val="24"/>
                <w:lang w:val="fi-FI"/>
              </w:rPr>
              <w:t>Penyediaan Jasa Penunjang Urusan Pemerintahan</w:t>
            </w:r>
            <w:r w:rsidRPr="008C183B">
              <w:rPr>
                <w:rFonts w:ascii="Bookman Old Style" w:hAnsi="Bookman Old Style" w:cs="Arial"/>
                <w:bCs/>
                <w:sz w:val="24"/>
                <w:szCs w:val="24"/>
                <w:lang w:val="fi-FI"/>
              </w:rPr>
              <w:br/>
              <w:t>Daerah</w:t>
            </w:r>
          </w:p>
          <w:p w:rsidR="002C2D71" w:rsidRPr="008C183B" w:rsidRDefault="00232F2E" w:rsidP="001312CC">
            <w:pPr>
              <w:widowControl/>
              <w:numPr>
                <w:ilvl w:val="0"/>
                <w:numId w:val="37"/>
              </w:numPr>
              <w:autoSpaceDE/>
              <w:autoSpaceDN/>
              <w:ind w:left="1100" w:hanging="357"/>
              <w:rPr>
                <w:rFonts w:ascii="Bookman Old Style" w:hAnsi="Bookman Old Style" w:cs="Arial"/>
                <w:bCs/>
                <w:sz w:val="24"/>
                <w:szCs w:val="24"/>
              </w:rPr>
            </w:pPr>
            <w:r w:rsidRPr="008C183B">
              <w:rPr>
                <w:rFonts w:ascii="Bookman Old Style" w:hAnsi="Bookman Old Style" w:cs="Arial"/>
                <w:bCs/>
                <w:sz w:val="24"/>
                <w:szCs w:val="24"/>
              </w:rPr>
              <w:t xml:space="preserve">Pemeliharaan Barang Milik Daerah </w:t>
            </w:r>
          </w:p>
          <w:p w:rsidR="002C2D71" w:rsidRPr="008C183B" w:rsidRDefault="002C2D71">
            <w:pPr>
              <w:ind w:left="743"/>
              <w:rPr>
                <w:rFonts w:ascii="Bookman Old Style" w:hAnsi="Bookman Old Style" w:cs="Arial"/>
                <w:bCs/>
                <w:sz w:val="24"/>
                <w:szCs w:val="24"/>
                <w:lang w:eastAsia="id-ID"/>
              </w:rPr>
            </w:pPr>
          </w:p>
        </w:tc>
      </w:tr>
      <w:tr w:rsidR="002C2D71" w:rsidRPr="008C183B" w:rsidTr="00E9232A">
        <w:trPr>
          <w:trHeight w:val="397"/>
        </w:trPr>
        <w:tc>
          <w:tcPr>
            <w:tcW w:w="8222" w:type="dxa"/>
            <w:vAlign w:val="bottom"/>
          </w:tcPr>
          <w:p w:rsidR="002C2D71" w:rsidRPr="008C183B" w:rsidRDefault="00232F2E" w:rsidP="001312CC">
            <w:pPr>
              <w:pStyle w:val="ListParagraph"/>
              <w:widowControl/>
              <w:numPr>
                <w:ilvl w:val="0"/>
                <w:numId w:val="36"/>
              </w:numPr>
              <w:tabs>
                <w:tab w:val="left" w:pos="717"/>
              </w:tabs>
              <w:autoSpaceDE/>
              <w:autoSpaceDN/>
              <w:ind w:left="660"/>
              <w:contextualSpacing/>
              <w:rPr>
                <w:rFonts w:ascii="Bookman Old Style" w:hAnsi="Bookman Old Style" w:cs="Arial"/>
                <w:bCs/>
                <w:sz w:val="24"/>
                <w:szCs w:val="24"/>
                <w:lang w:val="sv-SE"/>
              </w:rPr>
            </w:pPr>
            <w:r w:rsidRPr="008C183B">
              <w:rPr>
                <w:rFonts w:ascii="Bookman Old Style" w:hAnsi="Bookman Old Style" w:cs="Arial"/>
                <w:bCs/>
                <w:sz w:val="24"/>
                <w:szCs w:val="24"/>
                <w:lang w:val="sv-SE"/>
              </w:rPr>
              <w:t>Program Penyelenggaraan pemerintahan dan pelayanan publik</w:t>
            </w:r>
          </w:p>
          <w:p w:rsidR="002C2D71" w:rsidRPr="008C183B" w:rsidRDefault="00232F2E">
            <w:pPr>
              <w:pStyle w:val="ListParagraph"/>
              <w:tabs>
                <w:tab w:val="left" w:pos="717"/>
              </w:tabs>
              <w:ind w:left="743"/>
              <w:rPr>
                <w:rFonts w:ascii="Bookman Old Style" w:hAnsi="Bookman Old Style" w:cs="Arial"/>
                <w:bCs/>
                <w:sz w:val="24"/>
                <w:szCs w:val="24"/>
                <w:lang w:val="sv-SE" w:eastAsia="id-ID"/>
              </w:rPr>
            </w:pPr>
            <w:r w:rsidRPr="008C183B">
              <w:rPr>
                <w:rFonts w:ascii="Bookman Old Style" w:hAnsi="Bookman Old Style" w:cs="Arial"/>
                <w:bCs/>
                <w:sz w:val="24"/>
                <w:szCs w:val="24"/>
                <w:lang w:val="sv-SE"/>
              </w:rPr>
              <w:t xml:space="preserve">Memiliki Indikator Kinerja Program yaitu </w:t>
            </w:r>
            <w:r w:rsidRPr="008C183B">
              <w:rPr>
                <w:rFonts w:ascii="Bookman Old Style" w:hAnsi="Bookman Old Style" w:cs="Arial"/>
                <w:sz w:val="24"/>
                <w:szCs w:val="24"/>
                <w:lang w:val="sv-SE"/>
              </w:rPr>
              <w:t xml:space="preserve">Nilai indeks kepuasan masyarakat </w:t>
            </w:r>
            <w:r w:rsidRPr="008C183B">
              <w:rPr>
                <w:rFonts w:ascii="Bookman Old Style" w:hAnsi="Bookman Old Style" w:cs="Arial"/>
                <w:bCs/>
                <w:sz w:val="24"/>
                <w:szCs w:val="24"/>
                <w:lang w:val="sv-SE" w:eastAsia="id-ID"/>
              </w:rPr>
              <w:t xml:space="preserve">dengan Pagu </w:t>
            </w:r>
            <w:r w:rsidRPr="008C183B">
              <w:rPr>
                <w:rFonts w:ascii="Bookman Old Style" w:hAnsi="Bookman Old Style" w:cs="Arial"/>
                <w:bCs/>
                <w:color w:val="000000" w:themeColor="text1"/>
                <w:sz w:val="24"/>
                <w:szCs w:val="24"/>
                <w:lang w:val="sv-SE" w:eastAsia="id-ID"/>
              </w:rPr>
              <w:t xml:space="preserve">Indikatif Tahun 2026 sebesar Rp </w:t>
            </w:r>
            <w:r w:rsidRPr="008C183B">
              <w:rPr>
                <w:rFonts w:ascii="Bookman Old Style" w:hAnsi="Bookman Old Style" w:cs="Arial"/>
                <w:bCs/>
                <w:color w:val="000000" w:themeColor="text1"/>
                <w:sz w:val="24"/>
                <w:szCs w:val="24"/>
                <w:lang w:val="sv-SE"/>
              </w:rPr>
              <w:t xml:space="preserve"> 5.506.200,- </w:t>
            </w:r>
            <w:r w:rsidRPr="008C183B">
              <w:rPr>
                <w:rFonts w:ascii="Bookman Old Style" w:hAnsi="Bookman Old Style" w:cs="Arial"/>
                <w:bCs/>
                <w:color w:val="000000" w:themeColor="text1"/>
                <w:sz w:val="24"/>
                <w:szCs w:val="24"/>
                <w:lang w:val="sv-SE" w:eastAsia="id-ID"/>
              </w:rPr>
              <w:t xml:space="preserve">dan Pagu Prakiraan Maju Tahun 2027 </w:t>
            </w:r>
            <w:r w:rsidRPr="008C183B">
              <w:rPr>
                <w:rFonts w:ascii="Bookman Old Style" w:hAnsi="Bookman Old Style" w:cs="Arial"/>
                <w:bCs/>
                <w:sz w:val="24"/>
                <w:szCs w:val="24"/>
                <w:lang w:val="sv-SE" w:eastAsia="id-ID"/>
              </w:rPr>
              <w:t xml:space="preserve">sebesar Rp </w:t>
            </w:r>
            <w:r w:rsidRPr="008C183B">
              <w:rPr>
                <w:rFonts w:ascii="Bookman Old Style" w:hAnsi="Bookman Old Style" w:cs="Arial"/>
                <w:bCs/>
                <w:sz w:val="24"/>
                <w:szCs w:val="24"/>
                <w:lang w:val="sv-SE"/>
              </w:rPr>
              <w:t xml:space="preserve">110.000.000,- </w:t>
            </w:r>
          </w:p>
          <w:p w:rsidR="002C2D71" w:rsidRPr="008C183B" w:rsidRDefault="00232F2E">
            <w:pPr>
              <w:pStyle w:val="ListParagraph"/>
              <w:tabs>
                <w:tab w:val="left" w:pos="717"/>
              </w:tabs>
              <w:ind w:left="743"/>
              <w:rPr>
                <w:rFonts w:ascii="Bookman Old Style" w:hAnsi="Bookman Old Style" w:cs="Arial"/>
                <w:bCs/>
                <w:sz w:val="24"/>
                <w:szCs w:val="24"/>
              </w:rPr>
            </w:pPr>
            <w:r w:rsidRPr="008C183B">
              <w:rPr>
                <w:rFonts w:ascii="Bookman Old Style" w:hAnsi="Bookman Old Style" w:cs="Arial"/>
                <w:bCs/>
                <w:sz w:val="24"/>
                <w:szCs w:val="24"/>
                <w:lang w:eastAsia="id-ID"/>
              </w:rPr>
              <w:t>Kegiatannya adalah:</w:t>
            </w:r>
          </w:p>
        </w:tc>
      </w:tr>
      <w:tr w:rsidR="002C2D71" w:rsidRPr="008C183B" w:rsidTr="00E9232A">
        <w:trPr>
          <w:trHeight w:val="91"/>
        </w:trPr>
        <w:tc>
          <w:tcPr>
            <w:tcW w:w="8222" w:type="dxa"/>
            <w:vAlign w:val="bottom"/>
          </w:tcPr>
          <w:p w:rsidR="002C2D71" w:rsidRPr="008C183B" w:rsidRDefault="00232F2E" w:rsidP="001312CC">
            <w:pPr>
              <w:widowControl/>
              <w:numPr>
                <w:ilvl w:val="0"/>
                <w:numId w:val="38"/>
              </w:numPr>
              <w:autoSpaceDE/>
              <w:autoSpaceDN/>
              <w:ind w:left="1100"/>
              <w:jc w:val="both"/>
              <w:rPr>
                <w:rFonts w:ascii="Bookman Old Style" w:hAnsi="Bookman Old Style" w:cs="Arial"/>
                <w:bCs/>
                <w:sz w:val="24"/>
                <w:szCs w:val="24"/>
                <w:lang w:val="fi-FI"/>
              </w:rPr>
            </w:pPr>
            <w:r w:rsidRPr="008C183B">
              <w:rPr>
                <w:rFonts w:ascii="Bookman Old Style" w:hAnsi="Bookman Old Style" w:cs="Arial"/>
                <w:bCs/>
                <w:sz w:val="24"/>
                <w:szCs w:val="24"/>
                <w:lang w:val="fi-FI"/>
              </w:rPr>
              <w:t>Koordinasi Penyelenggaraan Kegiatan Pemerintahan di Tingkat Kecamatan</w:t>
            </w:r>
          </w:p>
          <w:p w:rsidR="002C2D71" w:rsidRPr="008C183B" w:rsidRDefault="00232F2E" w:rsidP="001312CC">
            <w:pPr>
              <w:widowControl/>
              <w:numPr>
                <w:ilvl w:val="0"/>
                <w:numId w:val="38"/>
              </w:numPr>
              <w:autoSpaceDE/>
              <w:autoSpaceDN/>
              <w:ind w:left="1100"/>
              <w:jc w:val="both"/>
              <w:rPr>
                <w:rFonts w:ascii="Bookman Old Style" w:hAnsi="Bookman Old Style" w:cs="Arial"/>
                <w:bCs/>
                <w:sz w:val="24"/>
                <w:szCs w:val="24"/>
                <w:lang w:val="fi-FI"/>
              </w:rPr>
            </w:pPr>
            <w:r w:rsidRPr="008C183B">
              <w:rPr>
                <w:rFonts w:ascii="Bookman Old Style" w:hAnsi="Bookman Old Style" w:cs="Arial"/>
                <w:bCs/>
                <w:sz w:val="24"/>
                <w:szCs w:val="24"/>
                <w:lang w:val="fi-FI"/>
              </w:rPr>
              <w:t>Penyelenggaraan Urusan Pemerintahan yang tidak Dilaksanakan oleh Unit Kerja Perangkat Daerah yang ada Di Kecamatan</w:t>
            </w:r>
          </w:p>
        </w:tc>
      </w:tr>
      <w:tr w:rsidR="002C2D71" w:rsidRPr="008C183B" w:rsidTr="00E9232A">
        <w:trPr>
          <w:trHeight w:val="397"/>
        </w:trPr>
        <w:tc>
          <w:tcPr>
            <w:tcW w:w="8222" w:type="dxa"/>
            <w:vAlign w:val="bottom"/>
          </w:tcPr>
          <w:p w:rsidR="002C2D71" w:rsidRPr="008C183B" w:rsidRDefault="00232F2E" w:rsidP="001312CC">
            <w:pPr>
              <w:pStyle w:val="ListParagraph"/>
              <w:widowControl/>
              <w:numPr>
                <w:ilvl w:val="0"/>
                <w:numId w:val="39"/>
              </w:numPr>
              <w:tabs>
                <w:tab w:val="left" w:pos="717"/>
              </w:tabs>
              <w:autoSpaceDE/>
              <w:autoSpaceDN/>
              <w:contextualSpacing/>
              <w:rPr>
                <w:rFonts w:ascii="Bookman Old Style" w:hAnsi="Bookman Old Style" w:cs="Arial"/>
                <w:bCs/>
                <w:sz w:val="24"/>
                <w:szCs w:val="24"/>
                <w:lang w:val="sv-SE"/>
              </w:rPr>
            </w:pPr>
            <w:r w:rsidRPr="008C183B">
              <w:rPr>
                <w:rFonts w:ascii="Bookman Old Style" w:hAnsi="Bookman Old Style" w:cs="Arial"/>
                <w:bCs/>
                <w:sz w:val="24"/>
                <w:szCs w:val="24"/>
                <w:lang w:val="sv-SE"/>
              </w:rPr>
              <w:t>Program Pemberdayaan masyarakat desa dan kelurahan.</w:t>
            </w:r>
          </w:p>
          <w:p w:rsidR="002C2D71" w:rsidRPr="008C183B" w:rsidRDefault="00232F2E">
            <w:pPr>
              <w:pStyle w:val="ListParagraph"/>
              <w:tabs>
                <w:tab w:val="left" w:pos="717"/>
              </w:tabs>
              <w:ind w:left="702"/>
              <w:rPr>
                <w:rFonts w:ascii="Bookman Old Style" w:hAnsi="Bookman Old Style" w:cs="Arial"/>
                <w:bCs/>
                <w:sz w:val="24"/>
                <w:szCs w:val="24"/>
                <w:lang w:val="sv-SE" w:eastAsia="id-ID"/>
              </w:rPr>
            </w:pPr>
            <w:r w:rsidRPr="008C183B">
              <w:rPr>
                <w:rFonts w:ascii="Bookman Old Style" w:hAnsi="Bookman Old Style" w:cs="Arial"/>
                <w:bCs/>
                <w:sz w:val="24"/>
                <w:szCs w:val="24"/>
                <w:lang w:val="sv-SE"/>
              </w:rPr>
              <w:t xml:space="preserve">Memiliki Indikator Kinerja Program yaitu Persentase Nagari yang meningkat partisipasi masyarakatnya </w:t>
            </w:r>
            <w:r w:rsidRPr="008C183B">
              <w:rPr>
                <w:rFonts w:ascii="Bookman Old Style" w:hAnsi="Bookman Old Style" w:cs="Arial"/>
                <w:bCs/>
                <w:sz w:val="24"/>
                <w:szCs w:val="24"/>
                <w:lang w:val="sv-SE" w:eastAsia="id-ID"/>
              </w:rPr>
              <w:t xml:space="preserve">dengan Pagu Indikatif </w:t>
            </w:r>
            <w:r w:rsidRPr="008C183B">
              <w:rPr>
                <w:rFonts w:ascii="Bookman Old Style" w:hAnsi="Bookman Old Style" w:cs="Arial"/>
                <w:bCs/>
                <w:color w:val="000000" w:themeColor="text1"/>
                <w:sz w:val="24"/>
                <w:szCs w:val="24"/>
                <w:lang w:val="sv-SE" w:eastAsia="id-ID"/>
              </w:rPr>
              <w:t>Tahun 2026 sebesar Rp</w:t>
            </w:r>
            <w:r w:rsidRPr="008C183B">
              <w:rPr>
                <w:rFonts w:ascii="Bookman Old Style" w:hAnsi="Bookman Old Style" w:cs="Arial"/>
                <w:bCs/>
                <w:color w:val="000000" w:themeColor="text1"/>
                <w:sz w:val="24"/>
                <w:szCs w:val="24"/>
                <w:lang w:val="sv-SE"/>
              </w:rPr>
              <w:t xml:space="preserve"> 30.248.500,- </w:t>
            </w:r>
            <w:r w:rsidRPr="008C183B">
              <w:rPr>
                <w:rFonts w:ascii="Bookman Old Style" w:hAnsi="Bookman Old Style" w:cs="Arial"/>
                <w:bCs/>
                <w:color w:val="000000" w:themeColor="text1"/>
                <w:sz w:val="24"/>
                <w:szCs w:val="24"/>
                <w:lang w:val="sv-SE" w:eastAsia="id-ID"/>
              </w:rPr>
              <w:t xml:space="preserve">dan Pagu Prakiraan Maju Tahun 2027 </w:t>
            </w:r>
            <w:r w:rsidRPr="008C183B">
              <w:rPr>
                <w:rFonts w:ascii="Bookman Old Style" w:hAnsi="Bookman Old Style" w:cs="Arial"/>
                <w:bCs/>
                <w:sz w:val="24"/>
                <w:szCs w:val="24"/>
                <w:lang w:val="sv-SE" w:eastAsia="id-ID"/>
              </w:rPr>
              <w:t>sebesar Rp</w:t>
            </w:r>
            <w:r w:rsidRPr="008C183B">
              <w:rPr>
                <w:rFonts w:ascii="Bookman Old Style" w:hAnsi="Bookman Old Style" w:cs="Arial"/>
                <w:bCs/>
                <w:sz w:val="24"/>
                <w:szCs w:val="24"/>
                <w:lang w:val="sv-SE"/>
              </w:rPr>
              <w:t xml:space="preserve"> 220.000.000,-  </w:t>
            </w:r>
          </w:p>
          <w:p w:rsidR="002C2D71" w:rsidRPr="008C183B" w:rsidRDefault="00232F2E">
            <w:pPr>
              <w:pStyle w:val="ListParagraph"/>
              <w:tabs>
                <w:tab w:val="left" w:pos="717"/>
              </w:tabs>
              <w:ind w:left="702"/>
              <w:rPr>
                <w:rFonts w:ascii="Bookman Old Style" w:hAnsi="Bookman Old Style" w:cs="Arial"/>
                <w:bCs/>
                <w:sz w:val="24"/>
                <w:szCs w:val="24"/>
              </w:rPr>
            </w:pPr>
            <w:r w:rsidRPr="008C183B">
              <w:rPr>
                <w:rFonts w:ascii="Bookman Old Style" w:hAnsi="Bookman Old Style" w:cs="Arial"/>
                <w:bCs/>
                <w:sz w:val="24"/>
                <w:szCs w:val="24"/>
                <w:lang w:eastAsia="id-ID"/>
              </w:rPr>
              <w:t>Kegiatannya adalah:</w:t>
            </w:r>
          </w:p>
          <w:p w:rsidR="002C2D71" w:rsidRPr="008C183B" w:rsidRDefault="00232F2E" w:rsidP="001312CC">
            <w:pPr>
              <w:widowControl/>
              <w:numPr>
                <w:ilvl w:val="0"/>
                <w:numId w:val="40"/>
              </w:numPr>
              <w:autoSpaceDE/>
              <w:autoSpaceDN/>
              <w:ind w:left="1100"/>
              <w:rPr>
                <w:rFonts w:ascii="Bookman Old Style" w:hAnsi="Bookman Old Style" w:cs="Arial"/>
                <w:bCs/>
                <w:sz w:val="24"/>
                <w:szCs w:val="24"/>
              </w:rPr>
            </w:pPr>
            <w:r w:rsidRPr="008C183B">
              <w:rPr>
                <w:rFonts w:ascii="Bookman Old Style" w:hAnsi="Bookman Old Style" w:cs="Arial"/>
                <w:bCs/>
                <w:sz w:val="24"/>
                <w:szCs w:val="24"/>
              </w:rPr>
              <w:t>Koordinasi Kegiatan Pemberdayaan Desa</w:t>
            </w:r>
          </w:p>
          <w:p w:rsidR="002C2D71" w:rsidRPr="008C183B" w:rsidRDefault="00232F2E" w:rsidP="001312CC">
            <w:pPr>
              <w:widowControl/>
              <w:numPr>
                <w:ilvl w:val="0"/>
                <w:numId w:val="40"/>
              </w:numPr>
              <w:autoSpaceDE/>
              <w:autoSpaceDN/>
              <w:ind w:left="1100"/>
              <w:rPr>
                <w:rFonts w:ascii="Bookman Old Style" w:hAnsi="Bookman Old Style" w:cs="Arial"/>
                <w:bCs/>
                <w:sz w:val="24"/>
                <w:szCs w:val="24"/>
                <w:lang w:val="fi-FI"/>
              </w:rPr>
            </w:pPr>
            <w:r w:rsidRPr="008C183B">
              <w:rPr>
                <w:rFonts w:ascii="Bookman Old Style" w:hAnsi="Bookman Old Style" w:cs="Arial"/>
                <w:bCs/>
                <w:sz w:val="24"/>
                <w:szCs w:val="24"/>
                <w:lang w:val="fi-FI"/>
              </w:rPr>
              <w:t>Pemberdayaan dan Kesejahteraan Keluarga Tingkat Kecamatan dan Kelurahan</w:t>
            </w:r>
          </w:p>
        </w:tc>
      </w:tr>
      <w:tr w:rsidR="002C2D71" w:rsidRPr="008C183B" w:rsidTr="00E9232A">
        <w:trPr>
          <w:trHeight w:val="397"/>
        </w:trPr>
        <w:tc>
          <w:tcPr>
            <w:tcW w:w="8222" w:type="dxa"/>
            <w:vAlign w:val="bottom"/>
          </w:tcPr>
          <w:p w:rsidR="002C2D71" w:rsidRPr="008C183B" w:rsidRDefault="00232F2E" w:rsidP="001312CC">
            <w:pPr>
              <w:pStyle w:val="ListParagraph"/>
              <w:widowControl/>
              <w:numPr>
                <w:ilvl w:val="0"/>
                <w:numId w:val="39"/>
              </w:numPr>
              <w:tabs>
                <w:tab w:val="left" w:pos="717"/>
              </w:tabs>
              <w:autoSpaceDE/>
              <w:autoSpaceDN/>
              <w:ind w:left="743" w:hanging="401"/>
              <w:contextualSpacing/>
              <w:rPr>
                <w:rFonts w:ascii="Bookman Old Style" w:hAnsi="Bookman Old Style" w:cs="Arial"/>
                <w:bCs/>
                <w:sz w:val="24"/>
                <w:szCs w:val="24"/>
                <w:lang w:val="sv-SE"/>
              </w:rPr>
            </w:pPr>
            <w:r w:rsidRPr="008C183B">
              <w:rPr>
                <w:rFonts w:ascii="Bookman Old Style" w:hAnsi="Bookman Old Style" w:cs="Arial"/>
                <w:bCs/>
                <w:sz w:val="24"/>
                <w:szCs w:val="24"/>
                <w:lang w:val="sv-SE"/>
              </w:rPr>
              <w:t>Program Koordinasi ketentraman dan ketertiban umum</w:t>
            </w:r>
          </w:p>
          <w:p w:rsidR="002C2D71" w:rsidRPr="008C183B" w:rsidRDefault="00232F2E">
            <w:pPr>
              <w:pStyle w:val="ListParagraph"/>
              <w:tabs>
                <w:tab w:val="left" w:pos="717"/>
              </w:tabs>
              <w:ind w:left="743"/>
              <w:rPr>
                <w:rFonts w:ascii="Bookman Old Style" w:hAnsi="Bookman Old Style" w:cs="Arial"/>
                <w:bCs/>
                <w:color w:val="000000" w:themeColor="text1"/>
                <w:sz w:val="24"/>
                <w:szCs w:val="24"/>
                <w:lang w:val="sv-SE" w:eastAsia="id-ID"/>
              </w:rPr>
            </w:pPr>
            <w:r w:rsidRPr="008C183B">
              <w:rPr>
                <w:rFonts w:ascii="Bookman Old Style" w:hAnsi="Bookman Old Style" w:cs="Arial"/>
                <w:bCs/>
                <w:sz w:val="24"/>
                <w:szCs w:val="24"/>
                <w:lang w:val="sv-SE"/>
              </w:rPr>
              <w:t>Memiliki Indikator Kinerja Program yaitu</w:t>
            </w:r>
            <w:r w:rsidRPr="008C183B">
              <w:rPr>
                <w:rFonts w:ascii="Bookman Old Style" w:hAnsi="Bookman Old Style" w:cs="Arial"/>
                <w:bCs/>
                <w:sz w:val="24"/>
                <w:szCs w:val="24"/>
                <w:lang w:val="id-ID" w:eastAsia="id-ID"/>
              </w:rPr>
              <w:t xml:space="preserve"> </w:t>
            </w:r>
            <w:r w:rsidRPr="008C183B">
              <w:rPr>
                <w:rFonts w:ascii="Bookman Old Style" w:hAnsi="Bookman Old Style" w:cs="Arial"/>
                <w:bCs/>
                <w:sz w:val="24"/>
                <w:szCs w:val="24"/>
                <w:lang w:val="sv-SE" w:eastAsia="id-ID"/>
              </w:rPr>
              <w:t xml:space="preserve">Persentase  penurunan kasus kriminal dan pelanggaran perda di Kecamatan dengan Pagu Indikatif </w:t>
            </w:r>
            <w:r w:rsidRPr="008C183B">
              <w:rPr>
                <w:rFonts w:ascii="Bookman Old Style" w:hAnsi="Bookman Old Style" w:cs="Arial"/>
                <w:bCs/>
                <w:color w:val="000000" w:themeColor="text1"/>
                <w:sz w:val="24"/>
                <w:szCs w:val="24"/>
                <w:lang w:val="sv-SE" w:eastAsia="id-ID"/>
              </w:rPr>
              <w:t>Tahun 2026 sebesar Rp 2.000.000</w:t>
            </w:r>
            <w:r w:rsidRPr="008C183B">
              <w:rPr>
                <w:rFonts w:ascii="Bookman Old Style" w:hAnsi="Bookman Old Style" w:cs="Arial"/>
                <w:bCs/>
                <w:color w:val="000000" w:themeColor="text1"/>
                <w:sz w:val="24"/>
                <w:szCs w:val="24"/>
                <w:lang w:val="sv-SE"/>
              </w:rPr>
              <w:t xml:space="preserve">,- </w:t>
            </w:r>
            <w:r w:rsidRPr="008C183B">
              <w:rPr>
                <w:rFonts w:ascii="Bookman Old Style" w:hAnsi="Bookman Old Style" w:cs="Arial"/>
                <w:bCs/>
                <w:color w:val="000000" w:themeColor="text1"/>
                <w:sz w:val="24"/>
                <w:szCs w:val="24"/>
                <w:lang w:val="sv-SE" w:eastAsia="id-ID"/>
              </w:rPr>
              <w:t>dan Pagu Prakiraan Maju Tahun 2027 sebesar Rp</w:t>
            </w:r>
            <w:r w:rsidRPr="008C183B">
              <w:rPr>
                <w:rFonts w:ascii="Bookman Old Style" w:hAnsi="Bookman Old Style" w:cs="Arial"/>
                <w:bCs/>
                <w:color w:val="000000" w:themeColor="text1"/>
                <w:sz w:val="24"/>
                <w:szCs w:val="24"/>
                <w:lang w:val="sv-SE"/>
              </w:rPr>
              <w:t xml:space="preserve"> 150.000.000,-</w:t>
            </w:r>
          </w:p>
          <w:p w:rsidR="002C2D71" w:rsidRPr="008C183B" w:rsidRDefault="00232F2E">
            <w:pPr>
              <w:pStyle w:val="ListParagraph"/>
              <w:tabs>
                <w:tab w:val="left" w:pos="717"/>
              </w:tabs>
              <w:ind w:left="743"/>
              <w:rPr>
                <w:rFonts w:ascii="Bookman Old Style" w:hAnsi="Bookman Old Style" w:cs="Arial"/>
                <w:bCs/>
                <w:sz w:val="24"/>
                <w:szCs w:val="24"/>
                <w:lang w:eastAsia="id-ID"/>
              </w:rPr>
            </w:pPr>
            <w:r w:rsidRPr="008C183B">
              <w:rPr>
                <w:rFonts w:ascii="Bookman Old Style" w:hAnsi="Bookman Old Style" w:cs="Arial"/>
                <w:bCs/>
                <w:sz w:val="24"/>
                <w:szCs w:val="24"/>
                <w:lang w:eastAsia="id-ID"/>
              </w:rPr>
              <w:t>Kegiatannya adalah:</w:t>
            </w:r>
          </w:p>
          <w:p w:rsidR="002C2D71" w:rsidRPr="008C183B" w:rsidRDefault="00232F2E">
            <w:pPr>
              <w:widowControl/>
              <w:tabs>
                <w:tab w:val="left" w:pos="717"/>
              </w:tabs>
              <w:autoSpaceDE/>
              <w:autoSpaceDN/>
              <w:spacing w:after="200"/>
              <w:ind w:left="743"/>
              <w:contextualSpacing/>
              <w:jc w:val="both"/>
              <w:rPr>
                <w:rFonts w:ascii="Bookman Old Style" w:hAnsi="Bookman Old Style" w:cs="Arial"/>
                <w:bCs/>
                <w:sz w:val="24"/>
                <w:szCs w:val="24"/>
              </w:rPr>
            </w:pPr>
            <w:r w:rsidRPr="008C183B">
              <w:rPr>
                <w:rFonts w:ascii="Bookman Old Style" w:hAnsi="Bookman Old Style" w:cs="Arial"/>
                <w:bCs/>
                <w:sz w:val="24"/>
                <w:szCs w:val="24"/>
              </w:rPr>
              <w:t xml:space="preserve">Koordinasi Penerapan dan Penegakan Peraturan Daerah dan Peraturan Kepala Daerah </w:t>
            </w:r>
          </w:p>
          <w:p w:rsidR="002C2D71" w:rsidRPr="008C183B" w:rsidRDefault="00232F2E" w:rsidP="001312CC">
            <w:pPr>
              <w:widowControl/>
              <w:numPr>
                <w:ilvl w:val="0"/>
                <w:numId w:val="39"/>
              </w:numPr>
              <w:tabs>
                <w:tab w:val="left" w:pos="717"/>
              </w:tabs>
              <w:autoSpaceDE/>
              <w:autoSpaceDN/>
              <w:spacing w:after="200"/>
              <w:ind w:left="743" w:hanging="425"/>
              <w:contextualSpacing/>
              <w:jc w:val="both"/>
              <w:rPr>
                <w:rFonts w:ascii="Bookman Old Style" w:hAnsi="Bookman Old Style" w:cs="Arial"/>
                <w:bCs/>
                <w:sz w:val="24"/>
                <w:szCs w:val="24"/>
              </w:rPr>
            </w:pPr>
            <w:r w:rsidRPr="008C183B">
              <w:rPr>
                <w:rFonts w:ascii="Bookman Old Style" w:hAnsi="Bookman Old Style" w:cs="Arial"/>
                <w:bCs/>
                <w:sz w:val="24"/>
                <w:szCs w:val="24"/>
              </w:rPr>
              <w:t>Program Penyelenggaraan Urusan Pemerintahan Umum.</w:t>
            </w:r>
          </w:p>
          <w:p w:rsidR="002C2D71" w:rsidRPr="008C183B" w:rsidRDefault="00232F2E">
            <w:pPr>
              <w:pStyle w:val="ListParagraph"/>
              <w:tabs>
                <w:tab w:val="left" w:pos="717"/>
              </w:tabs>
              <w:ind w:left="743"/>
              <w:rPr>
                <w:rFonts w:ascii="Bookman Old Style" w:hAnsi="Bookman Old Style" w:cs="Arial"/>
                <w:bCs/>
                <w:color w:val="000000" w:themeColor="text1"/>
                <w:sz w:val="24"/>
                <w:szCs w:val="24"/>
                <w:lang w:eastAsia="id-ID"/>
              </w:rPr>
            </w:pPr>
            <w:r w:rsidRPr="008C183B">
              <w:rPr>
                <w:rFonts w:ascii="Bookman Old Style" w:hAnsi="Bookman Old Style" w:cs="Arial"/>
                <w:bCs/>
                <w:sz w:val="24"/>
                <w:szCs w:val="24"/>
              </w:rPr>
              <w:lastRenderedPageBreak/>
              <w:t xml:space="preserve">Memiliki Indikator Kinerja Program yaitu </w:t>
            </w:r>
            <w:r w:rsidRPr="008C183B">
              <w:rPr>
                <w:rFonts w:ascii="Bookman Old Style" w:hAnsi="Bookman Old Style" w:cs="Arial"/>
                <w:bCs/>
                <w:sz w:val="24"/>
                <w:szCs w:val="24"/>
                <w:lang w:eastAsia="id-ID"/>
              </w:rPr>
              <w:t xml:space="preserve">Nilai Indeks Kepuasan Masyarakat ( IKM ) dengan Pagu Indikatif </w:t>
            </w:r>
            <w:r w:rsidRPr="008C183B">
              <w:rPr>
                <w:rFonts w:ascii="Bookman Old Style" w:hAnsi="Bookman Old Style" w:cs="Arial"/>
                <w:bCs/>
                <w:color w:val="000000" w:themeColor="text1"/>
                <w:sz w:val="24"/>
                <w:szCs w:val="24"/>
                <w:lang w:eastAsia="id-ID"/>
              </w:rPr>
              <w:t>Tahun 2026 sebesar Rp 28.780.000,- dan Pagu Prakiraan Maju tahun 2027 sebesar Rp 193.500.000,-</w:t>
            </w:r>
          </w:p>
          <w:p w:rsidR="002C2D71" w:rsidRPr="008C183B" w:rsidRDefault="00232F2E">
            <w:pPr>
              <w:pStyle w:val="ListParagraph"/>
              <w:tabs>
                <w:tab w:val="left" w:pos="717"/>
              </w:tabs>
              <w:ind w:left="743"/>
              <w:rPr>
                <w:rFonts w:ascii="Bookman Old Style" w:hAnsi="Bookman Old Style" w:cs="Arial"/>
                <w:bCs/>
                <w:color w:val="000000" w:themeColor="text1"/>
                <w:sz w:val="24"/>
                <w:szCs w:val="24"/>
              </w:rPr>
            </w:pPr>
            <w:r w:rsidRPr="008C183B">
              <w:rPr>
                <w:rFonts w:ascii="Bookman Old Style" w:hAnsi="Bookman Old Style" w:cs="Arial"/>
                <w:bCs/>
                <w:color w:val="000000" w:themeColor="text1"/>
                <w:sz w:val="24"/>
                <w:szCs w:val="24"/>
                <w:lang w:eastAsia="id-ID"/>
              </w:rPr>
              <w:t>Kegiatannya adalah:</w:t>
            </w:r>
          </w:p>
          <w:p w:rsidR="002C2D71" w:rsidRPr="008C183B" w:rsidRDefault="00232F2E" w:rsidP="001312CC">
            <w:pPr>
              <w:pStyle w:val="ListParagraph"/>
              <w:widowControl/>
              <w:numPr>
                <w:ilvl w:val="0"/>
                <w:numId w:val="41"/>
              </w:numPr>
              <w:tabs>
                <w:tab w:val="left" w:pos="717"/>
              </w:tabs>
              <w:autoSpaceDE/>
              <w:autoSpaceDN/>
              <w:ind w:left="1100"/>
              <w:contextualSpacing/>
              <w:rPr>
                <w:rFonts w:ascii="Bookman Old Style" w:hAnsi="Bookman Old Style" w:cs="Arial"/>
                <w:sz w:val="24"/>
                <w:szCs w:val="24"/>
                <w:lang w:val="fi-FI"/>
              </w:rPr>
            </w:pPr>
            <w:r w:rsidRPr="008C183B">
              <w:rPr>
                <w:rFonts w:ascii="Bookman Old Style" w:hAnsi="Bookman Old Style" w:cs="Arial"/>
                <w:sz w:val="24"/>
                <w:szCs w:val="24"/>
                <w:lang w:val="fi-FI"/>
              </w:rPr>
              <w:t>Penyelenggaraan urusan Pemerintahan Umum sesuai Penugasan Kepala Daerah</w:t>
            </w:r>
          </w:p>
          <w:p w:rsidR="002C2D71" w:rsidRPr="008C183B" w:rsidRDefault="00232F2E" w:rsidP="001312CC">
            <w:pPr>
              <w:pStyle w:val="ListParagraph"/>
              <w:widowControl/>
              <w:numPr>
                <w:ilvl w:val="0"/>
                <w:numId w:val="39"/>
              </w:numPr>
              <w:tabs>
                <w:tab w:val="left" w:pos="717"/>
              </w:tabs>
              <w:autoSpaceDE/>
              <w:autoSpaceDN/>
              <w:contextualSpacing/>
              <w:rPr>
                <w:rFonts w:ascii="Bookman Old Style" w:hAnsi="Bookman Old Style" w:cs="Arial"/>
                <w:sz w:val="24"/>
                <w:szCs w:val="24"/>
                <w:lang w:val="sv-SE"/>
              </w:rPr>
            </w:pPr>
            <w:r w:rsidRPr="008C183B">
              <w:rPr>
                <w:rFonts w:ascii="Bookman Old Style" w:hAnsi="Bookman Old Style" w:cs="Arial"/>
                <w:sz w:val="24"/>
                <w:szCs w:val="24"/>
                <w:lang w:val="sv-SE"/>
              </w:rPr>
              <w:t>Program Pembinaan dan Pengawasan Pemerintahan Desa.</w:t>
            </w:r>
          </w:p>
          <w:p w:rsidR="002C2D71" w:rsidRPr="008C183B" w:rsidRDefault="00232F2E">
            <w:pPr>
              <w:pStyle w:val="ListParagraph"/>
              <w:tabs>
                <w:tab w:val="left" w:pos="717"/>
              </w:tabs>
              <w:rPr>
                <w:rFonts w:ascii="Bookman Old Style" w:hAnsi="Bookman Old Style" w:cs="Arial"/>
                <w:bCs/>
                <w:color w:val="000000" w:themeColor="text1"/>
                <w:sz w:val="24"/>
                <w:szCs w:val="24"/>
                <w:lang w:val="sv-SE"/>
              </w:rPr>
            </w:pPr>
            <w:r w:rsidRPr="008C183B">
              <w:rPr>
                <w:rFonts w:ascii="Bookman Old Style" w:hAnsi="Bookman Old Style" w:cs="Arial"/>
                <w:sz w:val="24"/>
                <w:szCs w:val="24"/>
                <w:lang w:val="sv-SE"/>
              </w:rPr>
              <w:t xml:space="preserve">Memiliki indikator yaitu persentase nagari yang berkinerja baik dengan pagu indikatif </w:t>
            </w:r>
            <w:r w:rsidRPr="008C183B">
              <w:rPr>
                <w:rFonts w:ascii="Bookman Old Style" w:hAnsi="Bookman Old Style" w:cs="Arial"/>
                <w:color w:val="000000" w:themeColor="text1"/>
                <w:sz w:val="24"/>
                <w:szCs w:val="24"/>
                <w:lang w:val="sv-SE"/>
              </w:rPr>
              <w:t xml:space="preserve">tahun 2026 </w:t>
            </w:r>
            <w:r w:rsidRPr="008C183B">
              <w:rPr>
                <w:rFonts w:ascii="Bookman Old Style" w:hAnsi="Bookman Old Style" w:cs="Arial"/>
                <w:bCs/>
                <w:color w:val="000000" w:themeColor="text1"/>
                <w:sz w:val="24"/>
                <w:szCs w:val="24"/>
                <w:lang w:val="sv-SE"/>
              </w:rPr>
              <w:t xml:space="preserve">Rp 2.001.700,- </w:t>
            </w:r>
            <w:r w:rsidRPr="008C183B">
              <w:rPr>
                <w:rFonts w:ascii="Bookman Old Style" w:hAnsi="Bookman Old Style" w:cs="Arial"/>
                <w:color w:val="000000" w:themeColor="text1"/>
                <w:sz w:val="24"/>
                <w:szCs w:val="24"/>
                <w:lang w:val="sv-SE"/>
              </w:rPr>
              <w:t xml:space="preserve">dan pagu indikatif tahun 2027 </w:t>
            </w:r>
            <w:r w:rsidRPr="008C183B">
              <w:rPr>
                <w:rFonts w:ascii="Bookman Old Style" w:hAnsi="Bookman Old Style" w:cs="Arial"/>
                <w:bCs/>
                <w:color w:val="000000" w:themeColor="text1"/>
                <w:sz w:val="24"/>
                <w:szCs w:val="24"/>
                <w:lang w:val="sv-SE"/>
              </w:rPr>
              <w:t>Rp 275.500.000,-</w:t>
            </w:r>
          </w:p>
          <w:p w:rsidR="002C2D71" w:rsidRPr="008C183B" w:rsidRDefault="00232F2E">
            <w:pPr>
              <w:pStyle w:val="ListParagraph"/>
              <w:tabs>
                <w:tab w:val="left" w:pos="717"/>
              </w:tabs>
              <w:ind w:left="743"/>
              <w:rPr>
                <w:rFonts w:ascii="Bookman Old Style" w:hAnsi="Bookman Old Style" w:cs="Arial"/>
                <w:bCs/>
                <w:sz w:val="24"/>
                <w:szCs w:val="24"/>
              </w:rPr>
            </w:pPr>
            <w:r w:rsidRPr="008C183B">
              <w:rPr>
                <w:rFonts w:ascii="Bookman Old Style" w:hAnsi="Bookman Old Style" w:cs="Arial"/>
                <w:bCs/>
                <w:sz w:val="24"/>
                <w:szCs w:val="24"/>
                <w:lang w:eastAsia="id-ID"/>
              </w:rPr>
              <w:t>Kegiatannya adalah:</w:t>
            </w:r>
          </w:p>
          <w:p w:rsidR="002C2D71" w:rsidRPr="008C183B" w:rsidRDefault="00232F2E" w:rsidP="001312CC">
            <w:pPr>
              <w:pStyle w:val="ListParagraph"/>
              <w:widowControl/>
              <w:numPr>
                <w:ilvl w:val="0"/>
                <w:numId w:val="41"/>
              </w:numPr>
              <w:tabs>
                <w:tab w:val="left" w:pos="717"/>
              </w:tabs>
              <w:autoSpaceDE/>
              <w:autoSpaceDN/>
              <w:ind w:left="1100"/>
              <w:contextualSpacing/>
              <w:rPr>
                <w:rFonts w:ascii="Bookman Old Style" w:hAnsi="Bookman Old Style" w:cs="Arial"/>
                <w:bCs/>
                <w:sz w:val="24"/>
                <w:szCs w:val="24"/>
              </w:rPr>
            </w:pPr>
            <w:r w:rsidRPr="008C183B">
              <w:rPr>
                <w:rFonts w:ascii="Bookman Old Style" w:hAnsi="Bookman Old Style" w:cs="Arial"/>
                <w:sz w:val="24"/>
                <w:szCs w:val="24"/>
              </w:rPr>
              <w:t>Fasilitasi, Rekomendasi dan Koordinasi Pembinaan dan Pengawasan Pemerintahan Desa</w:t>
            </w:r>
          </w:p>
          <w:p w:rsidR="002C2D71" w:rsidRPr="008C183B" w:rsidRDefault="002C2D71">
            <w:pPr>
              <w:pStyle w:val="ListParagraph"/>
              <w:tabs>
                <w:tab w:val="left" w:pos="717"/>
              </w:tabs>
              <w:ind w:left="0" w:firstLine="0"/>
              <w:rPr>
                <w:rFonts w:ascii="Bookman Old Style" w:hAnsi="Bookman Old Style" w:cs="Arial"/>
                <w:bCs/>
                <w:sz w:val="24"/>
                <w:szCs w:val="24"/>
              </w:rPr>
            </w:pPr>
          </w:p>
        </w:tc>
      </w:tr>
    </w:tbl>
    <w:p w:rsidR="002C2D71" w:rsidRPr="008C183B" w:rsidRDefault="00232F2E">
      <w:pPr>
        <w:tabs>
          <w:tab w:val="left" w:pos="2580"/>
        </w:tabs>
        <w:jc w:val="both"/>
        <w:rPr>
          <w:rFonts w:ascii="Bookman Old Style" w:hAnsi="Bookman Old Style" w:cs="Arial"/>
          <w:sz w:val="24"/>
          <w:szCs w:val="24"/>
        </w:rPr>
      </w:pPr>
      <w:r w:rsidRPr="008C183B">
        <w:rPr>
          <w:rFonts w:ascii="Bookman Old Style" w:hAnsi="Bookman Old Style" w:cs="Arial"/>
          <w:sz w:val="24"/>
          <w:szCs w:val="24"/>
        </w:rPr>
        <w:lastRenderedPageBreak/>
        <w:t>Untuk lebih jelasnya penjabaran rencana program dan kegiatan tahun 2026 Kecamatan Payakum</w:t>
      </w:r>
      <w:r w:rsidR="00427CFB">
        <w:rPr>
          <w:rFonts w:ascii="Bookman Old Style" w:hAnsi="Bookman Old Style" w:cs="Arial"/>
          <w:sz w:val="24"/>
          <w:szCs w:val="24"/>
        </w:rPr>
        <w:t>buh dapat dilihat pada tabel 3.4</w:t>
      </w:r>
      <w:r w:rsidRPr="008C183B">
        <w:rPr>
          <w:rFonts w:ascii="Bookman Old Style" w:hAnsi="Bookman Old Style" w:cs="Arial"/>
          <w:sz w:val="24"/>
          <w:szCs w:val="24"/>
        </w:rPr>
        <w:t xml:space="preserve"> pada halaman berikut ini</w:t>
      </w: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pPr>
    </w:p>
    <w:p w:rsidR="002C2D71" w:rsidRPr="008C183B" w:rsidRDefault="002C2D71">
      <w:pPr>
        <w:tabs>
          <w:tab w:val="left" w:pos="2580"/>
        </w:tabs>
        <w:rPr>
          <w:rFonts w:ascii="Bookman Old Style" w:hAnsi="Bookman Old Style" w:cs="Arial"/>
          <w:sz w:val="24"/>
          <w:szCs w:val="24"/>
        </w:rPr>
        <w:sectPr w:rsidR="002C2D71" w:rsidRPr="008C183B" w:rsidSect="00F6598E">
          <w:pgSz w:w="12240" w:h="18720"/>
          <w:pgMar w:top="1701" w:right="1701" w:bottom="1701" w:left="2268" w:header="709" w:footer="709" w:gutter="0"/>
          <w:cols w:space="720"/>
          <w:docGrid w:linePitch="360"/>
        </w:sectPr>
      </w:pPr>
    </w:p>
    <w:p w:rsidR="002C2D71" w:rsidRPr="008C183B" w:rsidRDefault="00232F2E">
      <w:pPr>
        <w:pStyle w:val="ListParagraph"/>
        <w:tabs>
          <w:tab w:val="left" w:pos="1134"/>
        </w:tabs>
        <w:overflowPunct w:val="0"/>
        <w:adjustRightInd w:val="0"/>
        <w:snapToGrid w:val="0"/>
        <w:ind w:hanging="720"/>
        <w:jc w:val="center"/>
        <w:rPr>
          <w:rFonts w:ascii="Bookman Old Style" w:hAnsi="Bookman Old Style" w:cs="Arial"/>
          <w:sz w:val="24"/>
          <w:szCs w:val="24"/>
        </w:rPr>
      </w:pPr>
      <w:r w:rsidRPr="008C183B">
        <w:rPr>
          <w:rFonts w:ascii="Bookman Old Style" w:hAnsi="Bookman Old Style" w:cs="Arial"/>
          <w:sz w:val="24"/>
          <w:szCs w:val="24"/>
        </w:rPr>
        <w:lastRenderedPageBreak/>
        <w:t>Tabel 3.4</w:t>
      </w:r>
    </w:p>
    <w:p w:rsidR="002C2D71" w:rsidRPr="008C183B" w:rsidRDefault="00232F2E">
      <w:pPr>
        <w:jc w:val="center"/>
        <w:rPr>
          <w:rFonts w:ascii="Bookman Old Style" w:hAnsi="Bookman Old Style" w:cs="Arial"/>
          <w:bCs/>
          <w:sz w:val="24"/>
          <w:szCs w:val="24"/>
        </w:rPr>
      </w:pPr>
      <w:r w:rsidRPr="008C183B">
        <w:rPr>
          <w:rFonts w:ascii="Bookman Old Style" w:hAnsi="Bookman Old Style" w:cs="Arial"/>
          <w:bCs/>
          <w:sz w:val="24"/>
          <w:szCs w:val="24"/>
        </w:rPr>
        <w:t>Rumusan Rencana Program dan Kegi</w:t>
      </w:r>
      <w:r w:rsidR="00347F8A">
        <w:rPr>
          <w:rFonts w:ascii="Bookman Old Style" w:hAnsi="Bookman Old Style" w:cs="Arial"/>
          <w:bCs/>
          <w:sz w:val="24"/>
          <w:szCs w:val="24"/>
        </w:rPr>
        <w:t>atan Perangkat Daerah Tahun 2027</w:t>
      </w:r>
      <w:r w:rsidRPr="008C183B">
        <w:rPr>
          <w:rFonts w:ascii="Bookman Old Style" w:hAnsi="Bookman Old Style" w:cs="Arial"/>
          <w:bCs/>
          <w:sz w:val="24"/>
          <w:szCs w:val="24"/>
        </w:rPr>
        <w:t xml:space="preserve"> dan Prakiraan Maju T</w:t>
      </w:r>
      <w:r w:rsidR="00347F8A">
        <w:rPr>
          <w:rFonts w:ascii="Bookman Old Style" w:hAnsi="Bookman Old Style" w:cs="Arial"/>
          <w:bCs/>
          <w:sz w:val="24"/>
          <w:szCs w:val="24"/>
        </w:rPr>
        <w:t>ahun 2028</w:t>
      </w:r>
    </w:p>
    <w:p w:rsidR="002C2D71" w:rsidRPr="008C183B" w:rsidRDefault="00232F2E">
      <w:pPr>
        <w:tabs>
          <w:tab w:val="left" w:pos="6075"/>
        </w:tabs>
        <w:jc w:val="center"/>
        <w:rPr>
          <w:rFonts w:ascii="Arial" w:hAnsi="Arial" w:cs="Arial"/>
          <w:bCs/>
          <w:sz w:val="20"/>
          <w:szCs w:val="20"/>
        </w:rPr>
      </w:pPr>
      <w:r w:rsidRPr="008C183B">
        <w:rPr>
          <w:rFonts w:ascii="Bookman Old Style" w:hAnsi="Bookman Old Style" w:cs="Arial"/>
          <w:bCs/>
          <w:sz w:val="24"/>
          <w:szCs w:val="24"/>
        </w:rPr>
        <w:t>Kecamatan Payakumbuh</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2747"/>
        <w:gridCol w:w="2435"/>
        <w:gridCol w:w="1423"/>
        <w:gridCol w:w="1381"/>
        <w:gridCol w:w="1588"/>
        <w:gridCol w:w="929"/>
        <w:gridCol w:w="1341"/>
        <w:gridCol w:w="1134"/>
        <w:gridCol w:w="1701"/>
      </w:tblGrid>
      <w:tr w:rsidR="002C2D71" w:rsidRPr="008C183B">
        <w:trPr>
          <w:tblHeader/>
        </w:trPr>
        <w:tc>
          <w:tcPr>
            <w:tcW w:w="1340" w:type="dxa"/>
            <w:vMerge w:val="restart"/>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C2D71">
            <w:pPr>
              <w:tabs>
                <w:tab w:val="left" w:pos="6075"/>
              </w:tabs>
              <w:jc w:val="center"/>
              <w:rPr>
                <w:rFonts w:ascii="Bookman Old Style" w:eastAsia="Times New Roman" w:hAnsi="Bookman Old Style" w:cs="Arial"/>
                <w:sz w:val="18"/>
                <w:szCs w:val="18"/>
              </w:rPr>
            </w:pPr>
          </w:p>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Kode</w:t>
            </w:r>
          </w:p>
        </w:tc>
        <w:tc>
          <w:tcPr>
            <w:tcW w:w="2747" w:type="dxa"/>
            <w:vMerge w:val="restart"/>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Urusan/ Bidang Urusan Pemerintahan Daerah dan Program/ Kegiatan</w:t>
            </w:r>
          </w:p>
        </w:tc>
        <w:tc>
          <w:tcPr>
            <w:tcW w:w="2435" w:type="dxa"/>
            <w:vMerge w:val="restart"/>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Indikator Kinerja Program/ Kegiatan</w:t>
            </w:r>
          </w:p>
        </w:tc>
        <w:tc>
          <w:tcPr>
            <w:tcW w:w="5321" w:type="dxa"/>
            <w:gridSpan w:val="4"/>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347F8A">
            <w:pPr>
              <w:tabs>
                <w:tab w:val="left" w:pos="6075"/>
              </w:tabs>
              <w:jc w:val="center"/>
              <w:rPr>
                <w:rFonts w:ascii="Bookman Old Style" w:eastAsia="Times New Roman" w:hAnsi="Bookman Old Style" w:cs="Arial"/>
                <w:sz w:val="18"/>
                <w:szCs w:val="18"/>
              </w:rPr>
            </w:pPr>
            <w:r>
              <w:rPr>
                <w:rFonts w:ascii="Bookman Old Style" w:hAnsi="Bookman Old Style" w:cs="Arial"/>
                <w:sz w:val="18"/>
                <w:szCs w:val="18"/>
              </w:rPr>
              <w:t>Rencana Tahun 2027</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C2D71">
            <w:pPr>
              <w:tabs>
                <w:tab w:val="left" w:pos="6075"/>
              </w:tabs>
              <w:jc w:val="center"/>
              <w:rPr>
                <w:rFonts w:ascii="Bookman Old Style" w:eastAsia="Times New Roman" w:hAnsi="Bookman Old Style" w:cs="Arial"/>
                <w:sz w:val="18"/>
                <w:szCs w:val="18"/>
              </w:rPr>
            </w:pPr>
          </w:p>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Catatan Penting</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P</w:t>
            </w:r>
            <w:r w:rsidR="00347F8A">
              <w:rPr>
                <w:rFonts w:ascii="Bookman Old Style" w:hAnsi="Bookman Old Style" w:cs="Arial"/>
                <w:sz w:val="18"/>
                <w:szCs w:val="18"/>
              </w:rPr>
              <w:t>rakiraan Maju Rencana Tahun 2028</w:t>
            </w:r>
          </w:p>
        </w:tc>
      </w:tr>
      <w:tr w:rsidR="002C2D71" w:rsidRPr="008C183B">
        <w:trPr>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18"/>
                <w:szCs w:val="18"/>
              </w:rPr>
            </w:pPr>
          </w:p>
        </w:tc>
        <w:tc>
          <w:tcPr>
            <w:tcW w:w="2747"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18"/>
                <w:szCs w:val="18"/>
              </w:rPr>
            </w:pPr>
          </w:p>
        </w:tc>
        <w:tc>
          <w:tcPr>
            <w:tcW w:w="2435"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spacing w:before="120"/>
              <w:jc w:val="center"/>
              <w:rPr>
                <w:rFonts w:ascii="Bookman Old Style" w:eastAsia="Times New Roman" w:hAnsi="Bookman Old Style" w:cs="Arial"/>
                <w:sz w:val="18"/>
                <w:szCs w:val="18"/>
              </w:rPr>
            </w:pPr>
            <w:r w:rsidRPr="008C183B">
              <w:rPr>
                <w:rFonts w:ascii="Bookman Old Style" w:hAnsi="Bookman Old Style" w:cs="Arial"/>
                <w:sz w:val="18"/>
                <w:szCs w:val="18"/>
              </w:rPr>
              <w:t>Lokasi</w:t>
            </w:r>
          </w:p>
        </w:tc>
        <w:tc>
          <w:tcPr>
            <w:tcW w:w="1381"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Target Capaian Kinerja</w:t>
            </w:r>
          </w:p>
        </w:tc>
        <w:tc>
          <w:tcPr>
            <w:tcW w:w="1588"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Kebutuhan Dana/ Pagu Indikatif</w:t>
            </w:r>
          </w:p>
        </w:tc>
        <w:tc>
          <w:tcPr>
            <w:tcW w:w="929"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Sumber Dana</w:t>
            </w:r>
          </w:p>
        </w:tc>
        <w:tc>
          <w:tcPr>
            <w:tcW w:w="1341" w:type="dxa"/>
            <w:vMerge/>
            <w:tcBorders>
              <w:top w:val="single" w:sz="4" w:space="0" w:color="auto"/>
              <w:left w:val="single" w:sz="4" w:space="0" w:color="auto"/>
              <w:bottom w:val="single" w:sz="4" w:space="0" w:color="auto"/>
              <w:right w:val="single" w:sz="4" w:space="0" w:color="auto"/>
            </w:tcBorders>
            <w:vAlign w:val="center"/>
          </w:tcPr>
          <w:p w:rsidR="002C2D71" w:rsidRPr="008C183B" w:rsidRDefault="002C2D71">
            <w:pPr>
              <w:rPr>
                <w:rFonts w:ascii="Bookman Old Style" w:eastAsia="Times New Roman" w:hAnsi="Bookman Old Style"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Target Capaian Kinerja</w:t>
            </w:r>
          </w:p>
        </w:tc>
        <w:tc>
          <w:tcPr>
            <w:tcW w:w="1701"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sz w:val="18"/>
                <w:szCs w:val="18"/>
              </w:rPr>
            </w:pPr>
            <w:r w:rsidRPr="008C183B">
              <w:rPr>
                <w:rFonts w:ascii="Bookman Old Style" w:hAnsi="Bookman Old Style" w:cs="Arial"/>
                <w:sz w:val="18"/>
                <w:szCs w:val="18"/>
              </w:rPr>
              <w:t>Kebutuhan Dana/ Pagu Indikatif</w:t>
            </w:r>
          </w:p>
        </w:tc>
      </w:tr>
      <w:tr w:rsidR="002C2D71" w:rsidRPr="008C183B">
        <w:trPr>
          <w:tblHeader/>
        </w:trPr>
        <w:tc>
          <w:tcPr>
            <w:tcW w:w="1340"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1</w:t>
            </w:r>
          </w:p>
        </w:tc>
        <w:tc>
          <w:tcPr>
            <w:tcW w:w="2747"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2</w:t>
            </w:r>
          </w:p>
        </w:tc>
        <w:tc>
          <w:tcPr>
            <w:tcW w:w="2435"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3</w:t>
            </w:r>
          </w:p>
        </w:tc>
        <w:tc>
          <w:tcPr>
            <w:tcW w:w="1423"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4</w:t>
            </w:r>
          </w:p>
        </w:tc>
        <w:tc>
          <w:tcPr>
            <w:tcW w:w="1381"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5</w:t>
            </w:r>
          </w:p>
        </w:tc>
        <w:tc>
          <w:tcPr>
            <w:tcW w:w="1588"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6</w:t>
            </w:r>
          </w:p>
        </w:tc>
        <w:tc>
          <w:tcPr>
            <w:tcW w:w="929"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7</w:t>
            </w:r>
          </w:p>
        </w:tc>
        <w:tc>
          <w:tcPr>
            <w:tcW w:w="1341"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8EAADB"/>
          </w:tcPr>
          <w:p w:rsidR="002C2D71" w:rsidRPr="008C183B" w:rsidRDefault="00232F2E">
            <w:pPr>
              <w:tabs>
                <w:tab w:val="left" w:pos="6075"/>
              </w:tabs>
              <w:jc w:val="center"/>
              <w:rPr>
                <w:rFonts w:ascii="Bookman Old Style" w:eastAsia="Times New Roman" w:hAnsi="Bookman Old Style" w:cs="Arial"/>
                <w:i/>
                <w:iCs/>
                <w:sz w:val="18"/>
                <w:szCs w:val="18"/>
              </w:rPr>
            </w:pPr>
            <w:r w:rsidRPr="008C183B">
              <w:rPr>
                <w:rFonts w:ascii="Bookman Old Style" w:hAnsi="Bookman Old Style" w:cs="Arial"/>
                <w:i/>
                <w:iCs/>
                <w:sz w:val="18"/>
                <w:szCs w:val="18"/>
              </w:rPr>
              <w:t>10</w:t>
            </w: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sz w:val="18"/>
                <w:szCs w:val="18"/>
              </w:rPr>
            </w:pPr>
            <w:r w:rsidRPr="008C183B">
              <w:rPr>
                <w:rFonts w:ascii="Bookman Old Style" w:hAnsi="Bookman Old Style" w:cs="Arial"/>
                <w:sz w:val="18"/>
                <w:szCs w:val="18"/>
              </w:rPr>
              <w:t>7.01.01</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bCs/>
                <w:sz w:val="18"/>
                <w:szCs w:val="18"/>
              </w:rPr>
            </w:pPr>
            <w:r w:rsidRPr="008C183B">
              <w:rPr>
                <w:rFonts w:ascii="Bookman Old Style" w:hAnsi="Bookman Old Style" w:cs="Arial"/>
                <w:bCs/>
                <w:color w:val="000000"/>
                <w:sz w:val="18"/>
                <w:szCs w:val="18"/>
                <w:lang w:eastAsia="id-ID"/>
              </w:rPr>
              <w:t>Program Penunjang Urusan Pemerintahan Daerah Kabupaten/Kota</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sz w:val="18"/>
                <w:szCs w:val="18"/>
              </w:rPr>
            </w:pPr>
            <w:r w:rsidRPr="008C183B">
              <w:rPr>
                <w:rFonts w:ascii="Bookman Old Style" w:hAnsi="Bookman Old Style" w:cs="Arial"/>
                <w:iCs/>
                <w:spacing w:val="-1"/>
                <w:sz w:val="18"/>
                <w:szCs w:val="18"/>
              </w:rPr>
              <w:t>Nilai Akuntabilitas Kinerja Kecamatan (AKIP)</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sz w:val="18"/>
                <w:szCs w:val="18"/>
              </w:rPr>
            </w:pPr>
            <w:r w:rsidRPr="008C183B">
              <w:rPr>
                <w:rFonts w:ascii="Bookman Old Style" w:hAnsi="Bookman Old Style" w:cs="Arial"/>
                <w:sz w:val="18"/>
                <w:szCs w:val="18"/>
              </w:rPr>
              <w:t>100</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F17C3">
            <w:pPr>
              <w:jc w:val="right"/>
              <w:rPr>
                <w:rFonts w:ascii="Bookman Old Style" w:eastAsia="Times New Roman" w:hAnsi="Bookman Old Style" w:cs="Arial"/>
                <w:bCs/>
                <w:sz w:val="18"/>
                <w:szCs w:val="18"/>
              </w:rPr>
            </w:pPr>
            <w:r>
              <w:rPr>
                <w:rFonts w:ascii="Bookman Old Style" w:hAnsi="Bookman Old Style" w:cs="Arial"/>
                <w:bCs/>
                <w:sz w:val="18"/>
                <w:szCs w:val="18"/>
              </w:rPr>
              <w:t>2.484.335.700</w:t>
            </w:r>
          </w:p>
          <w:p w:rsidR="002C2D71" w:rsidRPr="008C183B" w:rsidRDefault="002C2D71">
            <w:pPr>
              <w:jc w:val="right"/>
              <w:rPr>
                <w:rFonts w:ascii="Bookman Old Style" w:eastAsia="Times New Roman" w:hAnsi="Bookman Old Style" w:cs="Arial"/>
                <w:sz w:val="18"/>
                <w:szCs w:val="18"/>
              </w:rPr>
            </w:pP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C2D71">
            <w:pPr>
              <w:tabs>
                <w:tab w:val="left" w:pos="6075"/>
              </w:tabs>
              <w:rPr>
                <w:rFonts w:ascii="Bookman Old Style" w:eastAsia="Times New Roman" w:hAnsi="Bookman Old Style" w:cs="Arial"/>
                <w:bCs/>
                <w:sz w:val="18"/>
                <w:szCs w:val="18"/>
              </w:rPr>
            </w:pP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C2D71">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sz w:val="18"/>
                <w:szCs w:val="18"/>
              </w:rPr>
            </w:pPr>
            <w:r w:rsidRPr="008C183B">
              <w:rPr>
                <w:rFonts w:ascii="Bookman Old Style" w:hAnsi="Bookman Old Style" w:cs="Arial"/>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F17C3">
            <w:pPr>
              <w:jc w:val="right"/>
              <w:rPr>
                <w:rFonts w:ascii="Bookman Old Style" w:eastAsia="Times New Roman" w:hAnsi="Bookman Old Style" w:cs="Arial"/>
                <w:bCs/>
                <w:sz w:val="18"/>
                <w:szCs w:val="18"/>
              </w:rPr>
            </w:pPr>
            <w:r>
              <w:rPr>
                <w:rFonts w:ascii="Bookman Old Style" w:hAnsi="Bookman Old Style" w:cs="Arial"/>
                <w:bCs/>
                <w:sz w:val="18"/>
                <w:szCs w:val="18"/>
              </w:rPr>
              <w:t>2.644.600</w:t>
            </w:r>
            <w:r w:rsidR="0093097B">
              <w:rPr>
                <w:rFonts w:ascii="Bookman Old Style" w:hAnsi="Bookman Old Style" w:cs="Arial"/>
                <w:bCs/>
                <w:sz w:val="18"/>
                <w:szCs w:val="18"/>
              </w:rPr>
              <w:t>.000</w:t>
            </w:r>
          </w:p>
          <w:p w:rsidR="002C2D71" w:rsidRPr="008C183B" w:rsidRDefault="002C2D71">
            <w:pPr>
              <w:jc w:val="right"/>
              <w:rPr>
                <w:rFonts w:ascii="Bookman Old Style" w:eastAsia="Times New Roman" w:hAnsi="Bookman Old Style" w:cs="Arial"/>
                <w:sz w:val="18"/>
                <w:szCs w:val="18"/>
              </w:rPr>
            </w:pP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7.01.01.2.01</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color w:val="000000"/>
                <w:sz w:val="18"/>
                <w:szCs w:val="18"/>
                <w:lang w:eastAsia="id-ID"/>
              </w:rPr>
              <w:t>Perencanaan, Penganggaran  dan Evaluasi Kinerja Perangkat Daerah</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sz w:val="18"/>
                <w:szCs w:val="18"/>
              </w:rPr>
            </w:pPr>
            <w:r w:rsidRPr="008C183B">
              <w:rPr>
                <w:rFonts w:ascii="Bookman Old Style" w:hAnsi="Bookman Old Style" w:cs="Arial"/>
                <w:iCs/>
                <w:spacing w:val="-1"/>
                <w:sz w:val="18"/>
                <w:szCs w:val="18"/>
              </w:rPr>
              <w:t>Dokumen Perencanaan, Penganggaran dan Evaluasi Kinerja Kecamatan</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color w:val="000000"/>
                <w:sz w:val="18"/>
                <w:szCs w:val="18"/>
              </w:rPr>
            </w:pPr>
            <w:r w:rsidRPr="008C183B">
              <w:rPr>
                <w:rFonts w:ascii="Bookman Old Style" w:hAnsi="Bookman Old Style" w:cs="Arial"/>
                <w:sz w:val="18"/>
                <w:szCs w:val="18"/>
              </w:rPr>
              <w:t>12 dokumen</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7.800.000</w:t>
            </w: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color w:val="000000"/>
                <w:sz w:val="18"/>
                <w:szCs w:val="18"/>
              </w:rPr>
            </w:pPr>
            <w:r w:rsidRPr="008C183B">
              <w:rPr>
                <w:rFonts w:ascii="Bookman Old Style" w:hAnsi="Bookman Old Style" w:cs="Arial"/>
                <w:sz w:val="18"/>
                <w:szCs w:val="18"/>
              </w:rPr>
              <w:t>12 dok</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8.400</w:t>
            </w:r>
            <w:r w:rsidR="00232F2E" w:rsidRPr="008C183B">
              <w:rPr>
                <w:rFonts w:ascii="Bookman Old Style" w:hAnsi="Bookman Old Style" w:cs="Arial"/>
                <w:sz w:val="18"/>
                <w:szCs w:val="18"/>
              </w:rPr>
              <w:t>.000</w:t>
            </w: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7.01.01.2.02</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color w:val="000000"/>
                <w:sz w:val="18"/>
                <w:szCs w:val="18"/>
                <w:lang w:eastAsia="id-ID"/>
              </w:rPr>
              <w:t>Administrasi Keuangan Perangkat Daerah</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color w:val="000000"/>
                <w:sz w:val="18"/>
                <w:szCs w:val="18"/>
              </w:rPr>
            </w:pPr>
            <w:r w:rsidRPr="008C183B">
              <w:rPr>
                <w:rFonts w:ascii="Bookman Old Style" w:hAnsi="Bookman Old Style" w:cs="Arial"/>
                <w:iCs/>
                <w:sz w:val="18"/>
                <w:szCs w:val="18"/>
                <w:lang w:val="id-ID"/>
              </w:rPr>
              <w:t>Pelaksanaan</w:t>
            </w:r>
            <w:r w:rsidRPr="008C183B">
              <w:rPr>
                <w:rFonts w:ascii="Bookman Old Style" w:hAnsi="Bookman Old Style" w:cs="Arial"/>
                <w:iCs/>
                <w:spacing w:val="-42"/>
                <w:sz w:val="18"/>
                <w:szCs w:val="18"/>
                <w:lang w:val="id-ID"/>
              </w:rPr>
              <w:t xml:space="preserve"> </w:t>
            </w:r>
            <w:r w:rsidRPr="008C183B">
              <w:rPr>
                <w:rFonts w:ascii="Bookman Old Style" w:hAnsi="Bookman Old Style" w:cs="Arial"/>
                <w:iCs/>
                <w:sz w:val="18"/>
                <w:szCs w:val="18"/>
                <w:lang w:val="id-ID"/>
              </w:rPr>
              <w:t xml:space="preserve">Administrasi </w:t>
            </w:r>
            <w:r w:rsidRPr="008C183B">
              <w:rPr>
                <w:rFonts w:ascii="Bookman Old Style" w:hAnsi="Bookman Old Style" w:cs="Arial"/>
                <w:iCs/>
                <w:sz w:val="18"/>
                <w:szCs w:val="18"/>
              </w:rPr>
              <w:t>Keuangan Kecamatan</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bCs/>
                <w:sz w:val="18"/>
                <w:szCs w:val="18"/>
                <w:lang w:eastAsia="id-ID"/>
              </w:rPr>
            </w:pPr>
            <w:r w:rsidRPr="008C183B">
              <w:rPr>
                <w:rFonts w:ascii="Bookman Old Style" w:hAnsi="Bookman Old Style" w:cs="Arial"/>
                <w:sz w:val="18"/>
                <w:szCs w:val="18"/>
              </w:rPr>
              <w:t>12 bulan</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1.936.038.200</w:t>
            </w: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bCs/>
                <w:sz w:val="18"/>
                <w:szCs w:val="18"/>
                <w:lang w:eastAsia="id-ID"/>
              </w:rPr>
            </w:pPr>
            <w:r w:rsidRPr="008C183B">
              <w:rPr>
                <w:rFonts w:ascii="Bookman Old Style" w:hAnsi="Bookman Old Style" w:cs="Arial"/>
                <w:sz w:val="18"/>
                <w:szCs w:val="18"/>
              </w:rPr>
              <w:t>12 bulan</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1.960.153.900</w:t>
            </w: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7.01.01.2.03</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color w:val="000000"/>
                <w:sz w:val="18"/>
                <w:szCs w:val="18"/>
                <w:lang w:eastAsia="id-ID"/>
              </w:rPr>
              <w:t>Administrasi Barang Milik Daerah pada Perangkat Daerah</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color w:val="000000"/>
                <w:sz w:val="18"/>
                <w:szCs w:val="18"/>
              </w:rPr>
            </w:pPr>
            <w:r w:rsidRPr="008C183B">
              <w:rPr>
                <w:rFonts w:ascii="Bookman Old Style" w:hAnsi="Bookman Old Style" w:cs="Arial"/>
                <w:iCs/>
                <w:sz w:val="18"/>
                <w:szCs w:val="18"/>
                <w:lang w:val="id-ID"/>
              </w:rPr>
              <w:t>Laporan Aset</w:t>
            </w:r>
            <w:r w:rsidRPr="008C183B">
              <w:rPr>
                <w:rFonts w:ascii="Bookman Old Style" w:hAnsi="Bookman Old Style" w:cs="Arial"/>
                <w:iCs/>
                <w:sz w:val="18"/>
                <w:szCs w:val="18"/>
              </w:rPr>
              <w:t xml:space="preserve"> Kecamatan</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rPr>
              <w:t>6 laporan</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eastAsia="Times New Roman" w:hAnsi="Bookman Old Style" w:cs="Arial"/>
                <w:sz w:val="18"/>
                <w:szCs w:val="18"/>
              </w:rPr>
              <w:t>5.750.000</w:t>
            </w: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rPr>
              <w:t>6 laporan</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eastAsia="Times New Roman" w:hAnsi="Bookman Old Style" w:cs="Arial"/>
                <w:sz w:val="18"/>
                <w:szCs w:val="18"/>
              </w:rPr>
              <w:t>6.200.000</w:t>
            </w: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7.01.01.2.05</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lang w:eastAsia="id-ID"/>
              </w:rPr>
              <w:t>Administrasi Kepegawaian Perangkat Daerah</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color w:val="000000"/>
                <w:sz w:val="18"/>
                <w:szCs w:val="18"/>
              </w:rPr>
            </w:pPr>
            <w:r w:rsidRPr="008C183B">
              <w:rPr>
                <w:rFonts w:ascii="Bookman Old Style" w:hAnsi="Bookman Old Style" w:cs="Arial"/>
                <w:iCs/>
                <w:sz w:val="18"/>
                <w:szCs w:val="18"/>
                <w:lang w:val="id-ID"/>
              </w:rPr>
              <w:t>Pelaksanaan</w:t>
            </w:r>
            <w:r w:rsidRPr="008C183B">
              <w:rPr>
                <w:rFonts w:ascii="Bookman Old Style" w:hAnsi="Bookman Old Style" w:cs="Arial"/>
                <w:iCs/>
                <w:spacing w:val="-42"/>
                <w:sz w:val="18"/>
                <w:szCs w:val="18"/>
                <w:lang w:val="id-ID"/>
              </w:rPr>
              <w:t xml:space="preserve"> </w:t>
            </w:r>
            <w:r w:rsidRPr="008C183B">
              <w:rPr>
                <w:rFonts w:ascii="Bookman Old Style" w:hAnsi="Bookman Old Style" w:cs="Arial"/>
                <w:iCs/>
                <w:sz w:val="18"/>
                <w:szCs w:val="18"/>
                <w:lang w:val="id-ID"/>
              </w:rPr>
              <w:t xml:space="preserve">Administrasi </w:t>
            </w:r>
            <w:r w:rsidRPr="008C183B">
              <w:rPr>
                <w:rFonts w:ascii="Bookman Old Style" w:hAnsi="Bookman Old Style" w:cs="Arial"/>
                <w:iCs/>
                <w:sz w:val="18"/>
                <w:szCs w:val="18"/>
              </w:rPr>
              <w:t>Kepegawaian Kecamatan</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bCs/>
                <w:sz w:val="18"/>
                <w:szCs w:val="18"/>
                <w:lang w:eastAsia="id-ID"/>
              </w:rPr>
            </w:pPr>
            <w:r w:rsidRPr="008C183B">
              <w:rPr>
                <w:rFonts w:ascii="Bookman Old Style" w:hAnsi="Bookman Old Style" w:cs="Arial"/>
                <w:sz w:val="18"/>
                <w:szCs w:val="18"/>
              </w:rPr>
              <w:t>12 bulan</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25.800.000</w:t>
            </w: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bCs/>
                <w:sz w:val="18"/>
                <w:szCs w:val="18"/>
                <w:lang w:eastAsia="id-ID"/>
              </w:rPr>
            </w:pPr>
            <w:r w:rsidRPr="008C183B">
              <w:rPr>
                <w:rFonts w:ascii="Bookman Old Style" w:hAnsi="Bookman Old Style" w:cs="Arial"/>
                <w:sz w:val="18"/>
                <w:szCs w:val="18"/>
              </w:rPr>
              <w:t>12 bulan</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27.600.000</w:t>
            </w: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7.01.01.2.06</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lang w:eastAsia="id-ID"/>
              </w:rPr>
              <w:t>Administrasi Umum Perangkat Daerah</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color w:val="000000"/>
                <w:sz w:val="18"/>
                <w:szCs w:val="18"/>
              </w:rPr>
            </w:pPr>
            <w:r w:rsidRPr="008C183B">
              <w:rPr>
                <w:rFonts w:ascii="Bookman Old Style" w:hAnsi="Bookman Old Style" w:cs="Arial"/>
                <w:iCs/>
                <w:sz w:val="18"/>
                <w:szCs w:val="18"/>
                <w:lang w:val="id-ID"/>
              </w:rPr>
              <w:t>Pelaksanaan</w:t>
            </w:r>
            <w:r w:rsidRPr="008C183B">
              <w:rPr>
                <w:rFonts w:ascii="Bookman Old Style" w:hAnsi="Bookman Old Style" w:cs="Arial"/>
                <w:iCs/>
                <w:spacing w:val="-42"/>
                <w:sz w:val="18"/>
                <w:szCs w:val="18"/>
                <w:lang w:val="id-ID"/>
              </w:rPr>
              <w:t xml:space="preserve"> </w:t>
            </w:r>
            <w:r w:rsidRPr="008C183B">
              <w:rPr>
                <w:rFonts w:ascii="Bookman Old Style" w:hAnsi="Bookman Old Style" w:cs="Arial"/>
                <w:iCs/>
                <w:sz w:val="18"/>
                <w:szCs w:val="18"/>
                <w:lang w:val="id-ID"/>
              </w:rPr>
              <w:t>Administrasi Umum</w:t>
            </w:r>
            <w:r w:rsidRPr="008C183B">
              <w:rPr>
                <w:rFonts w:ascii="Bookman Old Style" w:hAnsi="Bookman Old Style" w:cs="Arial"/>
                <w:iCs/>
                <w:sz w:val="18"/>
                <w:szCs w:val="18"/>
              </w:rPr>
              <w:t xml:space="preserve"> Kecamatan</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bCs/>
                <w:sz w:val="18"/>
                <w:szCs w:val="18"/>
                <w:lang w:eastAsia="id-ID"/>
              </w:rPr>
            </w:pPr>
            <w:r w:rsidRPr="008C183B">
              <w:rPr>
                <w:rFonts w:ascii="Bookman Old Style" w:hAnsi="Bookman Old Style" w:cs="Arial"/>
                <w:sz w:val="18"/>
                <w:szCs w:val="18"/>
              </w:rPr>
              <w:t>12 bulan</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eastAsia="Times New Roman" w:hAnsi="Bookman Old Style" w:cs="Arial"/>
                <w:sz w:val="18"/>
                <w:szCs w:val="18"/>
              </w:rPr>
              <w:t>179.297.500</w:t>
            </w: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bCs/>
                <w:sz w:val="18"/>
                <w:szCs w:val="18"/>
                <w:lang w:eastAsia="id-ID"/>
              </w:rPr>
            </w:pPr>
            <w:r w:rsidRPr="008C183B">
              <w:rPr>
                <w:rFonts w:ascii="Bookman Old Style" w:hAnsi="Bookman Old Style" w:cs="Arial"/>
                <w:sz w:val="18"/>
                <w:szCs w:val="18"/>
              </w:rPr>
              <w:t>12 bulan</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eastAsia="Times New Roman" w:hAnsi="Bookman Old Style" w:cs="Arial"/>
                <w:sz w:val="18"/>
                <w:szCs w:val="18"/>
              </w:rPr>
              <w:t>203.096.100</w:t>
            </w: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7.01.01.2.07</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color w:val="000000"/>
                <w:sz w:val="18"/>
                <w:szCs w:val="18"/>
                <w:lang w:eastAsia="id-ID"/>
              </w:rPr>
              <w:t>Pengadaan Barang Milik Daerah Penunjang Urusan Pemerintahan Daerah</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sz w:val="18"/>
                <w:szCs w:val="18"/>
              </w:rPr>
            </w:pPr>
            <w:r w:rsidRPr="008C183B">
              <w:rPr>
                <w:rFonts w:ascii="Bookman Old Style" w:hAnsi="Bookman Old Style" w:cs="Arial"/>
                <w:iCs/>
                <w:spacing w:val="-1"/>
                <w:sz w:val="18"/>
                <w:szCs w:val="18"/>
              </w:rPr>
              <w:t>Pengadaan BMD</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color w:val="000000"/>
                <w:sz w:val="18"/>
                <w:szCs w:val="18"/>
              </w:rPr>
            </w:pPr>
            <w:r w:rsidRPr="008C183B">
              <w:rPr>
                <w:rFonts w:ascii="Bookman Old Style" w:hAnsi="Bookman Old Style" w:cs="Arial"/>
                <w:sz w:val="18"/>
                <w:szCs w:val="18"/>
              </w:rPr>
              <w:t>4 paket</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134.063.000</w:t>
            </w: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color w:val="000000"/>
                <w:sz w:val="18"/>
                <w:szCs w:val="18"/>
              </w:rPr>
            </w:pPr>
            <w:r w:rsidRPr="008C183B">
              <w:rPr>
                <w:rFonts w:ascii="Bookman Old Style" w:hAnsi="Bookman Old Style" w:cs="Arial"/>
                <w:sz w:val="18"/>
                <w:szCs w:val="18"/>
              </w:rPr>
              <w:t>4 paket</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175.000.000</w:t>
            </w: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7.01.01.2.08</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lang w:eastAsia="id-ID"/>
              </w:rPr>
              <w:t>Penyediaan Jasa Penunjang Urusan Pemerintahan Daerah</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color w:val="000000"/>
                <w:sz w:val="18"/>
                <w:szCs w:val="18"/>
              </w:rPr>
            </w:pPr>
            <w:r w:rsidRPr="008C183B">
              <w:rPr>
                <w:rFonts w:ascii="Bookman Old Style" w:hAnsi="Bookman Old Style" w:cs="Arial"/>
                <w:iCs/>
                <w:sz w:val="18"/>
                <w:szCs w:val="18"/>
                <w:lang w:val="id-ID"/>
              </w:rPr>
              <w:t>Pelaksanaan</w:t>
            </w:r>
            <w:r w:rsidRPr="008C183B">
              <w:rPr>
                <w:rFonts w:ascii="Bookman Old Style" w:hAnsi="Bookman Old Style" w:cs="Arial"/>
                <w:iCs/>
                <w:spacing w:val="-42"/>
                <w:sz w:val="18"/>
                <w:szCs w:val="18"/>
                <w:lang w:val="id-ID"/>
              </w:rPr>
              <w:t xml:space="preserve"> </w:t>
            </w:r>
            <w:r w:rsidRPr="008C183B">
              <w:rPr>
                <w:rFonts w:ascii="Bookman Old Style" w:hAnsi="Bookman Old Style" w:cs="Arial"/>
                <w:iCs/>
                <w:sz w:val="18"/>
                <w:szCs w:val="18"/>
                <w:lang w:val="id-ID"/>
              </w:rPr>
              <w:t>Administrasi Umum</w:t>
            </w:r>
            <w:r w:rsidRPr="008C183B">
              <w:rPr>
                <w:rFonts w:ascii="Bookman Old Style" w:hAnsi="Bookman Old Style" w:cs="Arial"/>
                <w:iCs/>
                <w:sz w:val="18"/>
                <w:szCs w:val="18"/>
              </w:rPr>
              <w:t xml:space="preserve"> Kecamatan</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bCs/>
                <w:sz w:val="18"/>
                <w:szCs w:val="18"/>
                <w:lang w:eastAsia="id-ID"/>
              </w:rPr>
            </w:pPr>
            <w:r w:rsidRPr="008C183B">
              <w:rPr>
                <w:rFonts w:ascii="Bookman Old Style" w:hAnsi="Bookman Old Style" w:cs="Arial"/>
                <w:sz w:val="18"/>
                <w:szCs w:val="18"/>
              </w:rPr>
              <w:t>12 bulan</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68.337.000</w:t>
            </w: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bCs/>
                <w:sz w:val="18"/>
                <w:szCs w:val="18"/>
                <w:lang w:eastAsia="id-ID"/>
              </w:rPr>
            </w:pPr>
            <w:r w:rsidRPr="008C183B">
              <w:rPr>
                <w:rFonts w:ascii="Bookman Old Style" w:hAnsi="Bookman Old Style" w:cs="Arial"/>
                <w:sz w:val="18"/>
                <w:szCs w:val="18"/>
              </w:rPr>
              <w:t>12 bulan</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71.900.000</w:t>
            </w:r>
          </w:p>
        </w:tc>
      </w:tr>
      <w:tr w:rsidR="002C2D71" w:rsidRPr="008C183B">
        <w:tc>
          <w:tcPr>
            <w:tcW w:w="1340"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7.01.01.2.09</w:t>
            </w:r>
          </w:p>
        </w:tc>
        <w:tc>
          <w:tcPr>
            <w:tcW w:w="2747"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lang w:eastAsia="id-ID"/>
              </w:rPr>
              <w:t>Pemeliharaan Barang Milik Daerah Penunjang Urusan Pemerintahan Daerah</w:t>
            </w:r>
          </w:p>
        </w:tc>
        <w:tc>
          <w:tcPr>
            <w:tcW w:w="2435"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iCs/>
                <w:sz w:val="18"/>
                <w:szCs w:val="18"/>
              </w:rPr>
            </w:pPr>
            <w:r w:rsidRPr="008C183B">
              <w:rPr>
                <w:rFonts w:ascii="Bookman Old Style" w:hAnsi="Bookman Old Style" w:cs="Arial"/>
                <w:iCs/>
                <w:spacing w:val="-1"/>
                <w:sz w:val="18"/>
                <w:szCs w:val="18"/>
              </w:rPr>
              <w:t>Pemeliharaan BMD</w:t>
            </w:r>
          </w:p>
        </w:tc>
        <w:tc>
          <w:tcPr>
            <w:tcW w:w="1423" w:type="dxa"/>
            <w:tcBorders>
              <w:top w:val="single" w:sz="4" w:space="0" w:color="auto"/>
              <w:left w:val="single" w:sz="4" w:space="0" w:color="auto"/>
              <w:bottom w:val="single" w:sz="4" w:space="0" w:color="auto"/>
              <w:right w:val="single" w:sz="4" w:space="0" w:color="auto"/>
            </w:tcBorders>
          </w:tcPr>
          <w:p w:rsidR="002C2D71" w:rsidRPr="008C183B" w:rsidRDefault="00232F2E">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color w:val="000000"/>
                <w:sz w:val="18"/>
                <w:szCs w:val="18"/>
              </w:rPr>
            </w:pPr>
            <w:r w:rsidRPr="008C183B">
              <w:rPr>
                <w:rFonts w:ascii="Bookman Old Style" w:hAnsi="Bookman Old Style" w:cs="Arial"/>
                <w:sz w:val="18"/>
                <w:szCs w:val="18"/>
              </w:rPr>
              <w:t>4 paket</w:t>
            </w:r>
          </w:p>
        </w:tc>
        <w:tc>
          <w:tcPr>
            <w:tcW w:w="1588"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127.250.000</w:t>
            </w:r>
          </w:p>
        </w:tc>
        <w:tc>
          <w:tcPr>
            <w:tcW w:w="929"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2C2D71" w:rsidRPr="008C183B" w:rsidRDefault="00232F2E">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2C2D71" w:rsidRPr="008C183B" w:rsidRDefault="00232F2E">
            <w:pPr>
              <w:jc w:val="center"/>
              <w:rPr>
                <w:rFonts w:ascii="Bookman Old Style" w:eastAsia="Times New Roman" w:hAnsi="Bookman Old Style" w:cs="Arial"/>
                <w:color w:val="000000"/>
                <w:sz w:val="18"/>
                <w:szCs w:val="18"/>
              </w:rPr>
            </w:pPr>
            <w:r w:rsidRPr="008C183B">
              <w:rPr>
                <w:rFonts w:ascii="Bookman Old Style" w:hAnsi="Bookman Old Style" w:cs="Arial"/>
                <w:sz w:val="18"/>
                <w:szCs w:val="18"/>
              </w:rPr>
              <w:t>4 paket</w:t>
            </w:r>
          </w:p>
        </w:tc>
        <w:tc>
          <w:tcPr>
            <w:tcW w:w="1701" w:type="dxa"/>
            <w:tcBorders>
              <w:top w:val="single" w:sz="4" w:space="0" w:color="auto"/>
              <w:left w:val="single" w:sz="4" w:space="0" w:color="auto"/>
              <w:bottom w:val="single" w:sz="4" w:space="0" w:color="auto"/>
              <w:right w:val="single" w:sz="4" w:space="0" w:color="auto"/>
            </w:tcBorders>
          </w:tcPr>
          <w:p w:rsidR="002C2D71" w:rsidRPr="008C183B" w:rsidRDefault="0093097B">
            <w:pPr>
              <w:jc w:val="right"/>
              <w:rPr>
                <w:rFonts w:ascii="Bookman Old Style" w:eastAsia="Times New Roman" w:hAnsi="Bookman Old Style" w:cs="Arial"/>
                <w:sz w:val="18"/>
                <w:szCs w:val="18"/>
              </w:rPr>
            </w:pPr>
            <w:r>
              <w:rPr>
                <w:rFonts w:ascii="Bookman Old Style" w:hAnsi="Bookman Old Style" w:cs="Arial"/>
                <w:sz w:val="18"/>
                <w:szCs w:val="18"/>
              </w:rPr>
              <w:t>192.25</w:t>
            </w:r>
            <w:r w:rsidR="00232F2E" w:rsidRPr="008C183B">
              <w:rPr>
                <w:rFonts w:ascii="Bookman Old Style" w:hAnsi="Bookman Old Style" w:cs="Arial"/>
                <w:sz w:val="18"/>
                <w:szCs w:val="18"/>
              </w:rPr>
              <w:t>0</w:t>
            </w:r>
            <w:r>
              <w:rPr>
                <w:rFonts w:ascii="Bookman Old Style" w:hAnsi="Bookman Old Style" w:cs="Arial"/>
                <w:sz w:val="18"/>
                <w:szCs w:val="18"/>
              </w:rPr>
              <w:t>.000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rsidP="00B27F26">
            <w:pPr>
              <w:tabs>
                <w:tab w:val="left" w:pos="6075"/>
              </w:tabs>
              <w:rPr>
                <w:rFonts w:ascii="Bookman Old Style" w:eastAsia="Times New Roman" w:hAnsi="Bookman Old Style" w:cs="Arial"/>
                <w:sz w:val="18"/>
                <w:szCs w:val="18"/>
              </w:rPr>
            </w:pPr>
            <w:r>
              <w:rPr>
                <w:rFonts w:ascii="Bookman Old Style" w:hAnsi="Bookman Old Style" w:cs="Arial"/>
                <w:sz w:val="18"/>
                <w:szCs w:val="18"/>
              </w:rPr>
              <w:lastRenderedPageBreak/>
              <w:t>7.01.02</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hAnsi="Bookman Old Style" w:cs="Arial"/>
                <w:bCs/>
                <w:color w:val="000000"/>
                <w:sz w:val="18"/>
                <w:szCs w:val="18"/>
                <w:lang w:eastAsia="id-ID"/>
              </w:rPr>
            </w:pPr>
            <w:r w:rsidRPr="008C183B">
              <w:rPr>
                <w:rFonts w:ascii="Bookman Old Style" w:hAnsi="Bookman Old Style" w:cs="Bookman Old Style"/>
                <w:color w:val="0D0D0D"/>
                <w:sz w:val="18"/>
                <w:szCs w:val="18"/>
              </w:rPr>
              <w:t>Program Penyelenggaraan Pemerintahan Dan Pelayanan Publik</w:t>
            </w:r>
          </w:p>
        </w:tc>
        <w:tc>
          <w:tcPr>
            <w:tcW w:w="2435" w:type="dxa"/>
            <w:tcBorders>
              <w:top w:val="single" w:sz="4" w:space="0" w:color="auto"/>
              <w:left w:val="single" w:sz="4" w:space="0" w:color="auto"/>
              <w:bottom w:val="single" w:sz="4" w:space="0" w:color="auto"/>
              <w:right w:val="single" w:sz="4" w:space="0" w:color="auto"/>
            </w:tcBorders>
          </w:tcPr>
          <w:p w:rsidR="00737CA6" w:rsidRPr="003D59B3" w:rsidRDefault="003D59B3">
            <w:pPr>
              <w:rPr>
                <w:rFonts w:ascii="Bookman Old Style" w:hAnsi="Bookman Old Style" w:cs="Arial"/>
                <w:iCs/>
                <w:spacing w:val="-1"/>
                <w:sz w:val="18"/>
                <w:szCs w:val="18"/>
              </w:rPr>
            </w:pPr>
            <w:r>
              <w:rPr>
                <w:rFonts w:ascii="Bookman Old Style" w:hAnsi="Bookman Old Style" w:cs="Arial"/>
                <w:iCs/>
                <w:spacing w:val="-1"/>
                <w:sz w:val="18"/>
                <w:szCs w:val="18"/>
              </w:rPr>
              <w:t>Indek Kepuasan Masyarakat</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hAnsi="Bookman Old Style" w:cs="Arial"/>
                <w:bCs/>
                <w:sz w:val="18"/>
                <w:szCs w:val="18"/>
              </w:rPr>
            </w:pPr>
            <w:r w:rsidRPr="008C183B">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93097B">
            <w:pPr>
              <w:jc w:val="center"/>
              <w:rPr>
                <w:rFonts w:ascii="Bookman Old Style" w:hAnsi="Bookman Old Style" w:cs="Arial"/>
                <w:bCs/>
                <w:sz w:val="18"/>
                <w:szCs w:val="18"/>
                <w:lang w:eastAsia="id-ID"/>
              </w:rPr>
            </w:pPr>
            <w:r>
              <w:rPr>
                <w:rFonts w:ascii="Bookman Old Style" w:hAnsi="Bookman Old Style" w:cs="Arial"/>
                <w:bCs/>
                <w:sz w:val="18"/>
                <w:szCs w:val="18"/>
                <w:lang w:eastAsia="id-ID"/>
              </w:rPr>
              <w:t>82</w:t>
            </w: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93097B">
            <w:pPr>
              <w:jc w:val="right"/>
              <w:rPr>
                <w:rFonts w:ascii="Bookman Old Style" w:hAnsi="Bookman Old Style" w:cs="Arial"/>
                <w:bCs/>
                <w:color w:val="000000"/>
                <w:sz w:val="18"/>
                <w:szCs w:val="18"/>
              </w:rPr>
            </w:pPr>
            <w:r>
              <w:rPr>
                <w:rFonts w:ascii="Bookman Old Style" w:hAnsi="Bookman Old Style" w:cs="Arial"/>
                <w:bCs/>
                <w:color w:val="000000"/>
                <w:sz w:val="18"/>
                <w:szCs w:val="18"/>
              </w:rPr>
              <w:t>110.000.000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93097B">
            <w:pPr>
              <w:jc w:val="center"/>
              <w:rPr>
                <w:rFonts w:ascii="Bookman Old Style" w:hAnsi="Bookman Old Style" w:cs="Arial"/>
                <w:bCs/>
                <w:sz w:val="18"/>
                <w:szCs w:val="18"/>
                <w:lang w:eastAsia="id-ID"/>
              </w:rPr>
            </w:pPr>
            <w:r>
              <w:rPr>
                <w:rFonts w:ascii="Bookman Old Style" w:hAnsi="Bookman Old Style" w:cs="Arial"/>
                <w:bCs/>
                <w:sz w:val="18"/>
                <w:szCs w:val="18"/>
                <w:lang w:eastAsia="id-ID"/>
              </w:rPr>
              <w:t>83</w:t>
            </w: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93097B">
            <w:pPr>
              <w:jc w:val="right"/>
              <w:rPr>
                <w:rFonts w:ascii="Bookman Old Style" w:hAnsi="Bookman Old Style" w:cs="Arial"/>
                <w:bCs/>
                <w:color w:val="000000"/>
                <w:sz w:val="18"/>
                <w:szCs w:val="18"/>
              </w:rPr>
            </w:pPr>
            <w:r>
              <w:rPr>
                <w:rFonts w:ascii="Bookman Old Style" w:hAnsi="Bookman Old Style" w:cs="Arial"/>
                <w:bCs/>
                <w:color w:val="000000"/>
                <w:sz w:val="18"/>
                <w:szCs w:val="18"/>
              </w:rPr>
              <w:t>115.000.000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hAnsi="Bookman Old Style" w:cs="Arial"/>
                <w:sz w:val="18"/>
                <w:szCs w:val="18"/>
              </w:rPr>
            </w:pP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hAnsi="Bookman Old Style" w:cs="Arial"/>
                <w:bCs/>
                <w:color w:val="000000"/>
                <w:sz w:val="18"/>
                <w:szCs w:val="18"/>
                <w:lang w:eastAsia="id-ID"/>
              </w:rPr>
            </w:pPr>
            <w:r w:rsidRPr="008C183B">
              <w:rPr>
                <w:rFonts w:ascii="Bookman Old Style" w:hAnsi="Bookman Old Style" w:cs="Bookman Old Style"/>
                <w:color w:val="0D0D0D"/>
                <w:sz w:val="18"/>
                <w:szCs w:val="18"/>
              </w:rPr>
              <w:t>Penyelenggaraan Urusan Pemerintahan yang tidak Dilaksanakan oleh Unit Kerja Perangkat Daerah yang Ada di Kecamatan</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hAnsi="Bookman Old Style" w:cs="Arial"/>
                <w:iCs/>
                <w:spacing w:val="-1"/>
                <w:sz w:val="18"/>
                <w:szCs w:val="18"/>
                <w:lang w:val="id-ID"/>
              </w:rPr>
            </w:pPr>
          </w:p>
        </w:tc>
        <w:tc>
          <w:tcPr>
            <w:tcW w:w="1423" w:type="dxa"/>
            <w:tcBorders>
              <w:top w:val="single" w:sz="4" w:space="0" w:color="auto"/>
              <w:left w:val="single" w:sz="4" w:space="0" w:color="auto"/>
              <w:bottom w:val="single" w:sz="4" w:space="0" w:color="auto"/>
              <w:right w:val="single" w:sz="4" w:space="0" w:color="auto"/>
            </w:tcBorders>
          </w:tcPr>
          <w:p w:rsidR="00737CA6" w:rsidRDefault="00737CA6">
            <w:r w:rsidRPr="00F5272C">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6A20B9" w:rsidRPr="008C183B" w:rsidRDefault="006A20B9" w:rsidP="006A20B9">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hAnsi="Bookman Old Style" w:cs="Arial"/>
                <w:bCs/>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93097B" w:rsidP="003D59B3">
            <w:pPr>
              <w:jc w:val="right"/>
              <w:rPr>
                <w:rFonts w:ascii="Bookman Old Style" w:hAnsi="Bookman Old Style" w:cs="Arial"/>
                <w:bCs/>
                <w:color w:val="000000"/>
                <w:sz w:val="18"/>
                <w:szCs w:val="18"/>
              </w:rPr>
            </w:pPr>
            <w:r>
              <w:rPr>
                <w:rFonts w:ascii="Bookman Old Style" w:hAnsi="Bookman Old Style" w:cs="Arial"/>
                <w:bCs/>
                <w:color w:val="000000"/>
                <w:sz w:val="18"/>
                <w:szCs w:val="18"/>
              </w:rPr>
              <w:t>110.000.000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6A20B9">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hAnsi="Bookman Old Style" w:cs="Arial"/>
                <w:bCs/>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93097B">
            <w:pPr>
              <w:jc w:val="right"/>
              <w:rPr>
                <w:rFonts w:ascii="Bookman Old Style" w:hAnsi="Bookman Old Style" w:cs="Arial"/>
                <w:bCs/>
                <w:color w:val="000000"/>
                <w:sz w:val="18"/>
                <w:szCs w:val="18"/>
              </w:rPr>
            </w:pPr>
            <w:r>
              <w:rPr>
                <w:rFonts w:ascii="Bookman Old Style" w:hAnsi="Bookman Old Style" w:cs="Arial"/>
                <w:bCs/>
                <w:color w:val="000000"/>
                <w:sz w:val="18"/>
                <w:szCs w:val="18"/>
              </w:rPr>
              <w:t>115.000.000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hAnsi="Bookman Old Style" w:cs="Arial"/>
                <w:sz w:val="18"/>
                <w:szCs w:val="18"/>
              </w:rPr>
            </w:pP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hAnsi="Bookman Old Style" w:cs="Arial"/>
                <w:bCs/>
                <w:color w:val="000000"/>
                <w:sz w:val="18"/>
                <w:szCs w:val="18"/>
                <w:lang w:eastAsia="id-ID"/>
              </w:rPr>
            </w:pPr>
            <w:r w:rsidRPr="008C183B">
              <w:rPr>
                <w:rFonts w:ascii="Bookman Old Style" w:hAnsi="Bookman Old Style" w:cs="Bookman Old Style"/>
                <w:color w:val="0D0D0D"/>
                <w:w w:val="95"/>
                <w:sz w:val="18"/>
                <w:szCs w:val="18"/>
              </w:rPr>
              <w:t>Peningkatan efektifitas pelaksanaan pelayanan kepada masyarakat di wilayah kecamatan</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hAnsi="Bookman Old Style" w:cs="Arial"/>
                <w:iCs/>
                <w:spacing w:val="-1"/>
                <w:sz w:val="18"/>
                <w:szCs w:val="18"/>
                <w:lang w:val="id-ID"/>
              </w:rPr>
            </w:pPr>
          </w:p>
        </w:tc>
        <w:tc>
          <w:tcPr>
            <w:tcW w:w="1423" w:type="dxa"/>
            <w:tcBorders>
              <w:top w:val="single" w:sz="4" w:space="0" w:color="auto"/>
              <w:left w:val="single" w:sz="4" w:space="0" w:color="auto"/>
              <w:bottom w:val="single" w:sz="4" w:space="0" w:color="auto"/>
              <w:right w:val="single" w:sz="4" w:space="0" w:color="auto"/>
            </w:tcBorders>
          </w:tcPr>
          <w:p w:rsidR="00737CA6" w:rsidRDefault="00737CA6">
            <w:r w:rsidRPr="00F5272C">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6A20B9" w:rsidRPr="008C183B" w:rsidRDefault="006A20B9" w:rsidP="006A20B9">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hAnsi="Bookman Old Style" w:cs="Arial"/>
                <w:bCs/>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93097B">
            <w:pPr>
              <w:jc w:val="right"/>
              <w:rPr>
                <w:rFonts w:ascii="Bookman Old Style" w:hAnsi="Bookman Old Style" w:cs="Arial"/>
                <w:bCs/>
                <w:color w:val="000000"/>
                <w:sz w:val="18"/>
                <w:szCs w:val="18"/>
              </w:rPr>
            </w:pPr>
            <w:r>
              <w:rPr>
                <w:rFonts w:ascii="Bookman Old Style" w:hAnsi="Bookman Old Style" w:cs="Arial"/>
                <w:bCs/>
                <w:color w:val="000000"/>
                <w:sz w:val="18"/>
                <w:szCs w:val="18"/>
              </w:rPr>
              <w:t>55.000.000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6A20B9">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hAnsi="Bookman Old Style" w:cs="Arial"/>
                <w:bCs/>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93097B">
            <w:pPr>
              <w:jc w:val="right"/>
              <w:rPr>
                <w:rFonts w:ascii="Bookman Old Style" w:hAnsi="Bookman Old Style" w:cs="Arial"/>
                <w:bCs/>
                <w:color w:val="000000"/>
                <w:sz w:val="18"/>
                <w:szCs w:val="18"/>
              </w:rPr>
            </w:pPr>
            <w:r>
              <w:rPr>
                <w:rFonts w:ascii="Bookman Old Style" w:hAnsi="Bookman Old Style" w:cs="Arial"/>
                <w:bCs/>
                <w:color w:val="000000"/>
                <w:sz w:val="18"/>
                <w:szCs w:val="18"/>
              </w:rPr>
              <w:t>55.000.000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hAnsi="Bookman Old Style" w:cs="Arial"/>
                <w:sz w:val="18"/>
                <w:szCs w:val="18"/>
              </w:rPr>
            </w:pP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hAnsi="Bookman Old Style" w:cs="Arial"/>
                <w:bCs/>
                <w:color w:val="000000"/>
                <w:sz w:val="18"/>
                <w:szCs w:val="18"/>
                <w:lang w:eastAsia="id-ID"/>
              </w:rPr>
            </w:pPr>
            <w:r w:rsidRPr="008C183B">
              <w:rPr>
                <w:rFonts w:ascii="Bookman Old Style" w:eastAsia="Times New Roman" w:hAnsi="Bookman Old Style" w:cs="Bookman Old Style"/>
                <w:color w:val="0D0D0D"/>
                <w:w w:val="95"/>
                <w:sz w:val="18"/>
                <w:szCs w:val="18"/>
              </w:rPr>
              <w:t>Koordinasi Sinergi Perencanaan Pelaksanaan kegiatan pemerintahan dengan perengkat daerah dan instansi vertical terkait</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hAnsi="Bookman Old Style" w:cs="Arial"/>
                <w:iCs/>
                <w:spacing w:val="-1"/>
                <w:sz w:val="18"/>
                <w:szCs w:val="18"/>
                <w:lang w:val="id-ID"/>
              </w:rPr>
            </w:pPr>
          </w:p>
        </w:tc>
        <w:tc>
          <w:tcPr>
            <w:tcW w:w="1423" w:type="dxa"/>
            <w:tcBorders>
              <w:top w:val="single" w:sz="4" w:space="0" w:color="auto"/>
              <w:left w:val="single" w:sz="4" w:space="0" w:color="auto"/>
              <w:bottom w:val="single" w:sz="4" w:space="0" w:color="auto"/>
              <w:right w:val="single" w:sz="4" w:space="0" w:color="auto"/>
            </w:tcBorders>
          </w:tcPr>
          <w:p w:rsidR="00737CA6" w:rsidRDefault="00737CA6">
            <w:r w:rsidRPr="00F5272C">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6A20B9" w:rsidRPr="008C183B" w:rsidRDefault="006A20B9" w:rsidP="006A20B9">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hAnsi="Bookman Old Style" w:cs="Arial"/>
                <w:bCs/>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93097B">
            <w:pPr>
              <w:jc w:val="right"/>
              <w:rPr>
                <w:rFonts w:ascii="Bookman Old Style" w:hAnsi="Bookman Old Style" w:cs="Arial"/>
                <w:bCs/>
                <w:color w:val="000000"/>
                <w:sz w:val="18"/>
                <w:szCs w:val="18"/>
              </w:rPr>
            </w:pPr>
            <w:r>
              <w:rPr>
                <w:rFonts w:ascii="Bookman Old Style" w:hAnsi="Bookman Old Style" w:cs="Arial"/>
                <w:bCs/>
                <w:color w:val="000000"/>
                <w:sz w:val="18"/>
                <w:szCs w:val="18"/>
              </w:rPr>
              <w:t>55.000.000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6A20B9">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hAnsi="Bookman Old Style" w:cs="Arial"/>
                <w:bCs/>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93097B">
            <w:pPr>
              <w:jc w:val="right"/>
              <w:rPr>
                <w:rFonts w:ascii="Bookman Old Style" w:hAnsi="Bookman Old Style" w:cs="Arial"/>
                <w:bCs/>
                <w:color w:val="000000"/>
                <w:sz w:val="18"/>
                <w:szCs w:val="18"/>
              </w:rPr>
            </w:pPr>
            <w:r>
              <w:rPr>
                <w:rFonts w:ascii="Bookman Old Style" w:hAnsi="Bookman Old Style" w:cs="Arial"/>
                <w:bCs/>
                <w:color w:val="000000"/>
                <w:sz w:val="18"/>
                <w:szCs w:val="18"/>
              </w:rPr>
              <w:t>60.000.000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sz w:val="18"/>
                <w:szCs w:val="18"/>
              </w:rPr>
            </w:pPr>
            <w:r w:rsidRPr="008C183B">
              <w:rPr>
                <w:rFonts w:ascii="Bookman Old Style" w:hAnsi="Bookman Old Style" w:cs="Arial"/>
                <w:sz w:val="18"/>
                <w:szCs w:val="18"/>
              </w:rPr>
              <w:t>7.01.03</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lang w:eastAsia="id-ID"/>
              </w:rPr>
            </w:pPr>
            <w:r w:rsidRPr="008C183B">
              <w:rPr>
                <w:rFonts w:ascii="Bookman Old Style" w:hAnsi="Bookman Old Style" w:cs="Arial"/>
                <w:bCs/>
                <w:color w:val="000000"/>
                <w:sz w:val="18"/>
                <w:szCs w:val="18"/>
                <w:lang w:eastAsia="id-ID"/>
              </w:rPr>
              <w:t xml:space="preserve">Program Pemberdayaan Masyarakat Desa dan Kelurahan </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lang w:val="id-ID" w:eastAsia="id-ID"/>
              </w:rPr>
            </w:pPr>
            <w:r w:rsidRPr="008C183B">
              <w:rPr>
                <w:rFonts w:ascii="Bookman Old Style" w:hAnsi="Bookman Old Style" w:cs="Arial"/>
                <w:iCs/>
                <w:spacing w:val="-1"/>
                <w:sz w:val="18"/>
                <w:szCs w:val="18"/>
                <w:lang w:val="id-ID"/>
              </w:rPr>
              <w:t xml:space="preserve">Persentase </w:t>
            </w:r>
            <w:r w:rsidRPr="008C183B">
              <w:rPr>
                <w:rFonts w:ascii="Bookman Old Style" w:hAnsi="Bookman Old Style" w:cs="Arial"/>
                <w:iCs/>
                <w:sz w:val="18"/>
                <w:szCs w:val="18"/>
              </w:rPr>
              <w:t>Pemberdayaan Lembaga Masyarakat</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F75CD7">
            <w:pPr>
              <w:jc w:val="center"/>
              <w:rPr>
                <w:rFonts w:ascii="Bookman Old Style" w:hAnsi="Bookman Old Style" w:cs="Arial"/>
                <w:bCs/>
                <w:sz w:val="18"/>
                <w:szCs w:val="18"/>
                <w:lang w:eastAsia="id-ID"/>
              </w:rPr>
            </w:pPr>
            <w:r>
              <w:rPr>
                <w:rFonts w:ascii="Bookman Old Style" w:hAnsi="Bookman Old Style" w:cs="Arial"/>
                <w:bCs/>
                <w:sz w:val="18"/>
                <w:szCs w:val="18"/>
                <w:lang w:eastAsia="id-ID"/>
              </w:rPr>
              <w:t>81</w:t>
            </w:r>
          </w:p>
          <w:p w:rsidR="00737CA6" w:rsidRPr="008C183B" w:rsidRDefault="00737CA6">
            <w:pPr>
              <w:jc w:val="center"/>
              <w:rPr>
                <w:rFonts w:ascii="Bookman Old Style" w:eastAsia="Times New Roman" w:hAnsi="Bookman Old Style" w:cs="Arial"/>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rPr>
            </w:pPr>
            <w:r>
              <w:rPr>
                <w:rFonts w:ascii="Bookman Old Style" w:hAnsi="Bookman Old Style" w:cs="Arial"/>
                <w:bCs/>
                <w:color w:val="000000"/>
                <w:sz w:val="18"/>
                <w:szCs w:val="18"/>
              </w:rPr>
              <w:t>220.000.000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F75CD7">
            <w:pPr>
              <w:jc w:val="center"/>
              <w:rPr>
                <w:rFonts w:ascii="Bookman Old Style" w:eastAsia="Times New Roman" w:hAnsi="Bookman Old Style" w:cs="Arial"/>
                <w:bCs/>
                <w:sz w:val="18"/>
                <w:szCs w:val="18"/>
                <w:lang w:eastAsia="id-ID"/>
              </w:rPr>
            </w:pPr>
            <w:r>
              <w:rPr>
                <w:rFonts w:ascii="Bookman Old Style" w:hAnsi="Bookman Old Style" w:cs="Arial"/>
                <w:bCs/>
                <w:sz w:val="18"/>
                <w:szCs w:val="18"/>
                <w:lang w:eastAsia="id-ID"/>
              </w:rPr>
              <w:t>82</w:t>
            </w:r>
          </w:p>
          <w:p w:rsidR="00737CA6" w:rsidRPr="008C183B" w:rsidRDefault="00737CA6">
            <w:pPr>
              <w:jc w:val="center"/>
              <w:rPr>
                <w:rFonts w:ascii="Bookman Old Style" w:hAnsi="Bookman Old Style" w:cs="Arial"/>
                <w:bCs/>
                <w:sz w:val="18"/>
                <w:szCs w:val="18"/>
                <w:lang w:eastAsia="id-ID"/>
              </w:rPr>
            </w:pPr>
          </w:p>
          <w:p w:rsidR="00737CA6" w:rsidRPr="008C183B" w:rsidRDefault="00737CA6">
            <w:pPr>
              <w:jc w:val="center"/>
              <w:rPr>
                <w:rFonts w:ascii="Bookman Old Style" w:eastAsia="Times New Roman" w:hAnsi="Bookman Old Style" w:cs="Arial"/>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rPr>
            </w:pPr>
            <w:r>
              <w:rPr>
                <w:rFonts w:ascii="Bookman Old Style" w:hAnsi="Bookman Old Style" w:cs="Arial"/>
                <w:bCs/>
                <w:color w:val="000000"/>
                <w:sz w:val="18"/>
                <w:szCs w:val="18"/>
              </w:rPr>
              <w:t>222</w:t>
            </w:r>
            <w:r w:rsidR="00737CA6" w:rsidRPr="008C183B">
              <w:rPr>
                <w:rFonts w:ascii="Bookman Old Style" w:hAnsi="Bookman Old Style" w:cs="Arial"/>
                <w:bCs/>
                <w:color w:val="000000"/>
                <w:sz w:val="18"/>
                <w:szCs w:val="18"/>
              </w:rPr>
              <w:t>.000.000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7.01.03.2.01</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lang w:eastAsia="id-ID"/>
              </w:rPr>
            </w:pPr>
            <w:r w:rsidRPr="008C183B">
              <w:rPr>
                <w:rFonts w:ascii="Bookman Old Style" w:hAnsi="Bookman Old Style" w:cs="Arial"/>
                <w:color w:val="000000"/>
                <w:sz w:val="18"/>
                <w:szCs w:val="18"/>
                <w:lang w:eastAsia="id-ID"/>
              </w:rPr>
              <w:t>Koordinasi Kegiatan Pemberdayaan Desa</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iCs/>
                <w:sz w:val="18"/>
                <w:szCs w:val="18"/>
                <w:lang w:eastAsia="id-ID"/>
              </w:rPr>
            </w:pPr>
            <w:r w:rsidRPr="008C183B">
              <w:rPr>
                <w:rFonts w:ascii="Bookman Old Style" w:hAnsi="Bookman Old Style" w:cs="Arial"/>
                <w:iCs/>
                <w:spacing w:val="-1"/>
                <w:sz w:val="18"/>
                <w:szCs w:val="18"/>
              </w:rPr>
              <w:t>Pemberdayaan Lembaga Masyarakat di Nagari</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rPr>
            </w:pPr>
            <w:r>
              <w:rPr>
                <w:rFonts w:ascii="Bookman Old Style" w:hAnsi="Bookman Old Style" w:cs="Arial"/>
                <w:color w:val="000000"/>
                <w:sz w:val="18"/>
                <w:szCs w:val="18"/>
              </w:rPr>
              <w:t>107.500.000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 Stunting, PUG, MTQ, Kab.Sehat</w:t>
            </w: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rPr>
            </w:pPr>
            <w:r>
              <w:rPr>
                <w:rFonts w:ascii="Bookman Old Style" w:hAnsi="Bookman Old Style" w:cs="Arial"/>
                <w:color w:val="000000"/>
                <w:sz w:val="18"/>
                <w:szCs w:val="18"/>
              </w:rPr>
              <w:t>108.500</w:t>
            </w:r>
            <w:r w:rsidR="00737CA6" w:rsidRPr="008C183B">
              <w:rPr>
                <w:rFonts w:ascii="Bookman Old Style" w:hAnsi="Bookman Old Style" w:cs="Arial"/>
                <w:color w:val="000000"/>
                <w:sz w:val="18"/>
                <w:szCs w:val="18"/>
              </w:rPr>
              <w:t>.000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7.01.03.2.06</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lang w:eastAsia="id-ID"/>
              </w:rPr>
            </w:pPr>
            <w:r w:rsidRPr="008C183B">
              <w:rPr>
                <w:rFonts w:ascii="Bookman Old Style" w:hAnsi="Bookman Old Style" w:cs="Arial"/>
                <w:bCs/>
                <w:color w:val="000000"/>
                <w:sz w:val="18"/>
                <w:szCs w:val="18"/>
                <w:lang w:eastAsia="id-ID"/>
              </w:rPr>
              <w:t>Pemberdayaan dan Kesejahteraan Keluarga Tingkat Kecamatan dan Kelurahan</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lang w:eastAsia="id-ID"/>
              </w:rPr>
            </w:pPr>
            <w:r w:rsidRPr="008C183B">
              <w:rPr>
                <w:rFonts w:ascii="Bookman Old Style" w:hAnsi="Bookman Old Style" w:cs="Arial"/>
                <w:sz w:val="18"/>
                <w:szCs w:val="18"/>
                <w:lang w:eastAsia="id-ID"/>
              </w:rPr>
              <w:t>Pelaksanaan Pemberdayaan TP-PKK Nagari</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rPr>
            </w:pPr>
            <w:r>
              <w:rPr>
                <w:rFonts w:ascii="Bookman Old Style" w:hAnsi="Bookman Old Style" w:cs="Arial"/>
                <w:bCs/>
                <w:color w:val="000000"/>
                <w:sz w:val="18"/>
                <w:szCs w:val="18"/>
              </w:rPr>
              <w:t>112.500.000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 PKK</w:t>
            </w: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rPr>
            </w:pPr>
            <w:r>
              <w:rPr>
                <w:rFonts w:ascii="Bookman Old Style" w:hAnsi="Bookman Old Style" w:cs="Arial"/>
                <w:bCs/>
                <w:color w:val="000000"/>
                <w:sz w:val="18"/>
                <w:szCs w:val="18"/>
              </w:rPr>
              <w:t>113.500</w:t>
            </w:r>
            <w:r w:rsidR="00737CA6" w:rsidRPr="008C183B">
              <w:rPr>
                <w:rFonts w:ascii="Bookman Old Style" w:hAnsi="Bookman Old Style" w:cs="Arial"/>
                <w:bCs/>
                <w:color w:val="000000"/>
                <w:sz w:val="18"/>
                <w:szCs w:val="18"/>
              </w:rPr>
              <w:t>.000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sz w:val="18"/>
                <w:szCs w:val="18"/>
              </w:rPr>
            </w:pPr>
            <w:r w:rsidRPr="008C183B">
              <w:rPr>
                <w:rFonts w:ascii="Bookman Old Style" w:hAnsi="Bookman Old Style" w:cs="Arial"/>
                <w:sz w:val="18"/>
                <w:szCs w:val="18"/>
              </w:rPr>
              <w:t>7.01.04</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bCs/>
                <w:color w:val="000000"/>
                <w:sz w:val="18"/>
                <w:szCs w:val="18"/>
                <w:lang w:eastAsia="id-ID"/>
              </w:rPr>
              <w:t>Program Koordinasi Ketentraman dan Ketertiban Umum</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bCs/>
                <w:iCs/>
                <w:sz w:val="18"/>
                <w:szCs w:val="18"/>
              </w:rPr>
            </w:pPr>
            <w:r w:rsidRPr="008C183B">
              <w:rPr>
                <w:rFonts w:ascii="Bookman Old Style" w:hAnsi="Bookman Old Style" w:cs="Arial"/>
                <w:iCs/>
                <w:spacing w:val="-1"/>
                <w:sz w:val="18"/>
                <w:szCs w:val="18"/>
              </w:rPr>
              <w:t>Nilai Indeks Kepuasan Masyarakat (IKM)</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bCs/>
                <w:sz w:val="18"/>
                <w:szCs w:val="18"/>
              </w:rPr>
            </w:pPr>
            <w:r w:rsidRPr="008C183B">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F75CD7">
            <w:pPr>
              <w:jc w:val="center"/>
              <w:rPr>
                <w:rFonts w:ascii="Bookman Old Style" w:eastAsia="Times New Roman" w:hAnsi="Bookman Old Style" w:cs="Arial"/>
                <w:bCs/>
                <w:sz w:val="18"/>
                <w:szCs w:val="18"/>
                <w:lang w:eastAsia="id-ID"/>
              </w:rPr>
            </w:pPr>
            <w:r>
              <w:rPr>
                <w:rFonts w:ascii="Bookman Old Style" w:hAnsi="Bookman Old Style" w:cs="Arial"/>
                <w:bCs/>
                <w:sz w:val="18"/>
                <w:szCs w:val="18"/>
                <w:lang w:eastAsia="id-ID"/>
              </w:rPr>
              <w:t>62</w:t>
            </w:r>
          </w:p>
          <w:p w:rsidR="00737CA6" w:rsidRPr="008C183B" w:rsidRDefault="00737CA6">
            <w:pPr>
              <w:jc w:val="center"/>
              <w:rPr>
                <w:rFonts w:ascii="Bookman Old Style" w:eastAsia="Times New Roman" w:hAnsi="Bookman Old Style" w:cs="Arial"/>
                <w:bCs/>
                <w:color w:val="000000"/>
                <w:sz w:val="18"/>
                <w:szCs w:val="18"/>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bCs/>
                <w:color w:val="000000"/>
                <w:sz w:val="18"/>
                <w:szCs w:val="18"/>
                <w:lang w:bidi="en-US"/>
              </w:rPr>
            </w:pPr>
            <w:r w:rsidRPr="008C183B">
              <w:rPr>
                <w:rFonts w:ascii="Bookman Old Style" w:hAnsi="Bookman Old Style" w:cs="Arial"/>
                <w:bCs/>
                <w:color w:val="000000"/>
                <w:sz w:val="18"/>
                <w:szCs w:val="18"/>
              </w:rPr>
              <w:t>150.000.000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62</w:t>
            </w:r>
          </w:p>
          <w:p w:rsidR="00737CA6" w:rsidRPr="008C183B" w:rsidRDefault="00737CA6">
            <w:pPr>
              <w:jc w:val="center"/>
              <w:rPr>
                <w:rFonts w:ascii="Bookman Old Style" w:eastAsia="Times New Roman" w:hAnsi="Bookman Old Style" w:cs="Arial"/>
                <w:b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bCs/>
                <w:color w:val="000000"/>
                <w:sz w:val="18"/>
                <w:szCs w:val="18"/>
                <w:lang w:bidi="en-US"/>
              </w:rPr>
            </w:pPr>
            <w:r>
              <w:rPr>
                <w:rFonts w:ascii="Bookman Old Style" w:hAnsi="Bookman Old Style" w:cs="Arial"/>
                <w:bCs/>
                <w:color w:val="000000"/>
                <w:sz w:val="18"/>
                <w:szCs w:val="18"/>
              </w:rPr>
              <w:t>163.700.000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lastRenderedPageBreak/>
              <w:t>7.01.04.2.01</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lang w:eastAsia="id-ID"/>
              </w:rPr>
              <w:t>Koordinasi Upaya Penyelenggaraan  dan Ketentraman dan Ketertiban Umum</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iCs/>
                <w:sz w:val="18"/>
                <w:szCs w:val="18"/>
              </w:rPr>
            </w:pPr>
            <w:r w:rsidRPr="008C183B">
              <w:rPr>
                <w:rFonts w:ascii="Bookman Old Style" w:hAnsi="Bookman Old Style" w:cs="Arial"/>
                <w:iCs/>
                <w:sz w:val="18"/>
                <w:szCs w:val="18"/>
              </w:rPr>
              <w:t>Terlaksananya koordinasi dengan pemerintahan nagari</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lang w:bidi="en-US"/>
              </w:rPr>
            </w:pPr>
            <w:r>
              <w:rPr>
                <w:rFonts w:ascii="Bookman Old Style" w:hAnsi="Bookman Old Style" w:cs="Arial"/>
                <w:color w:val="000000"/>
                <w:sz w:val="18"/>
                <w:szCs w:val="18"/>
                <w:lang w:bidi="en-US"/>
              </w:rPr>
              <w:t>87.500.000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lang w:bidi="en-US"/>
              </w:rPr>
            </w:pPr>
            <w:r>
              <w:rPr>
                <w:rFonts w:ascii="Bookman Old Style" w:hAnsi="Bookman Old Style" w:cs="Arial"/>
                <w:color w:val="000000"/>
                <w:sz w:val="18"/>
                <w:szCs w:val="18"/>
                <w:lang w:bidi="en-US"/>
              </w:rPr>
              <w:t>88.500.000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7.01.04.2.02</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lang w:eastAsia="id-ID"/>
              </w:rPr>
              <w:t>Koordinasi Penerapan dan Penegakan Peraturan Daerah dan Peraturan Kepala Daerah</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iCs/>
                <w:sz w:val="18"/>
                <w:szCs w:val="18"/>
              </w:rPr>
            </w:pPr>
            <w:r w:rsidRPr="008C183B">
              <w:rPr>
                <w:rFonts w:ascii="Bookman Old Style" w:hAnsi="Bookman Old Style" w:cs="Arial"/>
                <w:iCs/>
                <w:sz w:val="18"/>
                <w:szCs w:val="18"/>
              </w:rPr>
              <w:t>Terlaksananya koordinasi dengan pemerintahan nagari</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sz w:val="18"/>
                <w:szCs w:val="18"/>
              </w:rPr>
            </w:pPr>
            <w:r>
              <w:rPr>
                <w:rFonts w:ascii="Bookman Old Style" w:eastAsia="Times New Roman" w:hAnsi="Bookman Old Style" w:cs="Arial"/>
                <w:sz w:val="18"/>
                <w:szCs w:val="18"/>
              </w:rPr>
              <w:t>62.500.000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 DBH, PAD</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sz w:val="18"/>
                <w:szCs w:val="18"/>
              </w:rPr>
            </w:pPr>
            <w:r>
              <w:rPr>
                <w:rFonts w:ascii="Bookman Old Style" w:hAnsi="Bookman Old Style" w:cs="Arial"/>
                <w:color w:val="000000"/>
                <w:sz w:val="18"/>
                <w:szCs w:val="18"/>
              </w:rPr>
              <w:t>75.200.000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sz w:val="18"/>
                <w:szCs w:val="18"/>
              </w:rPr>
            </w:pPr>
            <w:r w:rsidRPr="008C183B">
              <w:rPr>
                <w:rFonts w:ascii="Bookman Old Style" w:hAnsi="Bookman Old Style" w:cs="Arial"/>
                <w:sz w:val="18"/>
                <w:szCs w:val="18"/>
              </w:rPr>
              <w:t>7.01.05</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rPr>
            </w:pPr>
            <w:r w:rsidRPr="008C183B">
              <w:rPr>
                <w:rFonts w:ascii="Bookman Old Style" w:hAnsi="Bookman Old Style" w:cs="Arial"/>
                <w:bCs/>
                <w:color w:val="000000"/>
                <w:sz w:val="18"/>
                <w:szCs w:val="18"/>
                <w:lang w:eastAsia="id-ID"/>
              </w:rPr>
              <w:t>Program Penyelenggaraan Urusan Pemerintahan Umum</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bCs/>
                <w:iCs/>
                <w:sz w:val="18"/>
                <w:szCs w:val="18"/>
              </w:rPr>
            </w:pPr>
            <w:r w:rsidRPr="008C183B">
              <w:rPr>
                <w:rFonts w:ascii="Bookman Old Style" w:hAnsi="Bookman Old Style" w:cs="Arial"/>
                <w:iCs/>
                <w:spacing w:val="-1"/>
                <w:sz w:val="18"/>
                <w:szCs w:val="18"/>
              </w:rPr>
              <w:t>Nilai Indeks Kepuasan Masyarakat (IKM)</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bCs/>
                <w:sz w:val="18"/>
                <w:szCs w:val="18"/>
              </w:rPr>
            </w:pPr>
            <w:r w:rsidRPr="008C183B">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F75CD7">
            <w:pPr>
              <w:jc w:val="center"/>
              <w:rPr>
                <w:rFonts w:ascii="Bookman Old Style" w:eastAsia="Times New Roman" w:hAnsi="Bookman Old Style" w:cs="Arial"/>
                <w:bCs/>
                <w:sz w:val="18"/>
                <w:szCs w:val="18"/>
                <w:lang w:eastAsia="id-ID"/>
              </w:rPr>
            </w:pPr>
            <w:r>
              <w:rPr>
                <w:rFonts w:ascii="Bookman Old Style" w:hAnsi="Bookman Old Style" w:cs="Arial"/>
                <w:bCs/>
                <w:sz w:val="18"/>
                <w:szCs w:val="18"/>
                <w:lang w:eastAsia="id-ID"/>
              </w:rPr>
              <w:t>66</w:t>
            </w:r>
          </w:p>
          <w:p w:rsidR="00737CA6" w:rsidRPr="008C183B" w:rsidRDefault="00737CA6">
            <w:pPr>
              <w:jc w:val="center"/>
              <w:rPr>
                <w:rFonts w:ascii="Bookman Old Style" w:eastAsia="Times New Roman" w:hAnsi="Bookman Old Style" w:cs="Arial"/>
                <w:bCs/>
                <w:color w:val="000000"/>
                <w:sz w:val="18"/>
                <w:szCs w:val="18"/>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bCs/>
                <w:color w:val="000000"/>
                <w:sz w:val="18"/>
                <w:szCs w:val="18"/>
                <w:lang w:bidi="en-US"/>
              </w:rPr>
            </w:pPr>
            <w:r>
              <w:rPr>
                <w:rFonts w:ascii="Bookman Old Style" w:hAnsi="Bookman Old Style" w:cs="Arial"/>
                <w:bCs/>
                <w:color w:val="000000"/>
                <w:sz w:val="18"/>
                <w:szCs w:val="18"/>
              </w:rPr>
              <w:t>193.500.000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F75CD7">
            <w:pPr>
              <w:jc w:val="center"/>
              <w:rPr>
                <w:rFonts w:ascii="Bookman Old Style" w:eastAsia="Times New Roman" w:hAnsi="Bookman Old Style" w:cs="Arial"/>
                <w:bCs/>
                <w:sz w:val="18"/>
                <w:szCs w:val="18"/>
                <w:lang w:eastAsia="id-ID"/>
              </w:rPr>
            </w:pPr>
            <w:r>
              <w:rPr>
                <w:rFonts w:ascii="Bookman Old Style" w:hAnsi="Bookman Old Style" w:cs="Arial"/>
                <w:bCs/>
                <w:sz w:val="18"/>
                <w:szCs w:val="18"/>
                <w:lang w:eastAsia="id-ID"/>
              </w:rPr>
              <w:t>66</w:t>
            </w:r>
          </w:p>
          <w:p w:rsidR="00737CA6" w:rsidRPr="008C183B" w:rsidRDefault="00737CA6">
            <w:pPr>
              <w:jc w:val="center"/>
              <w:rPr>
                <w:rFonts w:ascii="Bookman Old Style" w:eastAsia="Times New Roman" w:hAnsi="Bookman Old Style" w:cs="Arial"/>
                <w:b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bCs/>
                <w:color w:val="000000"/>
                <w:sz w:val="18"/>
                <w:szCs w:val="18"/>
                <w:lang w:bidi="en-US"/>
              </w:rPr>
            </w:pPr>
            <w:r>
              <w:rPr>
                <w:rFonts w:ascii="Bookman Old Style" w:hAnsi="Bookman Old Style" w:cs="Arial"/>
                <w:bCs/>
                <w:color w:val="000000"/>
                <w:sz w:val="18"/>
                <w:szCs w:val="18"/>
              </w:rPr>
              <w:t>204.500.000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7.01.05.2.01</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lang w:eastAsia="id-ID"/>
              </w:rPr>
            </w:pPr>
            <w:r w:rsidRPr="008C183B">
              <w:rPr>
                <w:rFonts w:ascii="Bookman Old Style" w:hAnsi="Bookman Old Style" w:cs="Arial"/>
                <w:color w:val="000000"/>
                <w:sz w:val="18"/>
                <w:szCs w:val="18"/>
                <w:lang w:eastAsia="id-ID"/>
              </w:rPr>
              <w:t>Penyelenggaraan Urusan Pemerintahan Umum sesuai Penugasan Kepala Daerah</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iCs/>
                <w:sz w:val="18"/>
                <w:szCs w:val="18"/>
              </w:rPr>
            </w:pPr>
            <w:r w:rsidRPr="008C183B">
              <w:rPr>
                <w:rFonts w:ascii="Bookman Old Style" w:hAnsi="Bookman Old Style" w:cs="Arial"/>
                <w:iCs/>
                <w:sz w:val="18"/>
                <w:szCs w:val="18"/>
              </w:rPr>
              <w:t xml:space="preserve">Pelaksanaan </w:t>
            </w:r>
            <w:r w:rsidRPr="008C183B">
              <w:rPr>
                <w:rFonts w:ascii="Bookman Old Style" w:hAnsi="Bookman Old Style" w:cs="Arial"/>
                <w:iCs/>
                <w:sz w:val="18"/>
                <w:szCs w:val="18"/>
                <w:lang w:val="id-ID"/>
              </w:rPr>
              <w:t>Urusan Pemerintahan Umum</w:t>
            </w:r>
            <w:r w:rsidRPr="008C183B">
              <w:rPr>
                <w:rFonts w:ascii="Bookman Old Style" w:hAnsi="Bookman Old Style" w:cs="Arial"/>
                <w:iCs/>
                <w:sz w:val="18"/>
                <w:szCs w:val="18"/>
              </w:rPr>
              <w:t xml:space="preserve"> di kecamatan</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sz w:val="18"/>
                <w:szCs w:val="18"/>
                <w:lang w:eastAsia="id-ID"/>
              </w:rPr>
            </w:pPr>
            <w:r w:rsidRPr="008C183B">
              <w:rPr>
                <w:rFonts w:ascii="Bookman Old Style" w:hAnsi="Bookman Old Style" w:cs="Arial"/>
                <w:sz w:val="18"/>
                <w:szCs w:val="18"/>
                <w:lang w:eastAsia="id-ID"/>
              </w:rPr>
              <w:t>1 kegiatan</w:t>
            </w: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rPr>
            </w:pPr>
            <w:r>
              <w:rPr>
                <w:rFonts w:ascii="Bookman Old Style" w:hAnsi="Bookman Old Style" w:cs="Arial"/>
                <w:color w:val="000000"/>
                <w:sz w:val="18"/>
                <w:szCs w:val="18"/>
              </w:rPr>
              <w:t>193.500.000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 HUT-RI</w:t>
            </w: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sz w:val="18"/>
                <w:szCs w:val="18"/>
                <w:lang w:eastAsia="id-ID"/>
              </w:rPr>
            </w:pPr>
            <w:r w:rsidRPr="008C183B">
              <w:rPr>
                <w:rFonts w:ascii="Bookman Old Style" w:hAnsi="Bookman Old Style" w:cs="Arial"/>
                <w:sz w:val="18"/>
                <w:szCs w:val="18"/>
                <w:lang w:eastAsia="id-ID"/>
              </w:rPr>
              <w:t>1 kegiatan</w:t>
            </w: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rPr>
            </w:pPr>
            <w:r>
              <w:rPr>
                <w:rFonts w:ascii="Bookman Old Style" w:hAnsi="Bookman Old Style" w:cs="Arial"/>
                <w:color w:val="000000"/>
                <w:sz w:val="18"/>
                <w:szCs w:val="18"/>
              </w:rPr>
              <w:t>204.500.000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sz w:val="18"/>
                <w:szCs w:val="18"/>
              </w:rPr>
            </w:pPr>
            <w:r w:rsidRPr="008C183B">
              <w:rPr>
                <w:rFonts w:ascii="Bookman Old Style" w:hAnsi="Bookman Old Style" w:cs="Arial"/>
                <w:sz w:val="18"/>
                <w:szCs w:val="18"/>
              </w:rPr>
              <w:t>7.01.06</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rPr>
            </w:pPr>
            <w:r w:rsidRPr="008C183B">
              <w:rPr>
                <w:rFonts w:ascii="Bookman Old Style" w:hAnsi="Bookman Old Style" w:cs="Arial"/>
                <w:bCs/>
                <w:color w:val="000000"/>
                <w:sz w:val="18"/>
                <w:szCs w:val="18"/>
                <w:lang w:eastAsia="id-ID"/>
              </w:rPr>
              <w:t>Program Pembinaan dan Pengawasan Pemerintahan Desa</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lang w:val="id-ID" w:eastAsia="id-ID"/>
              </w:rPr>
            </w:pPr>
            <w:r w:rsidRPr="008C183B">
              <w:rPr>
                <w:rFonts w:ascii="Bookman Old Style" w:hAnsi="Bookman Old Style" w:cs="Arial"/>
                <w:iCs/>
                <w:spacing w:val="-1"/>
                <w:sz w:val="18"/>
                <w:szCs w:val="18"/>
                <w:lang w:val="id-ID"/>
              </w:rPr>
              <w:t xml:space="preserve">Persentase </w:t>
            </w:r>
            <w:r w:rsidRPr="008C183B">
              <w:rPr>
                <w:rFonts w:ascii="Bookman Old Style" w:hAnsi="Bookman Old Style" w:cs="Arial"/>
                <w:iCs/>
                <w:sz w:val="18"/>
                <w:szCs w:val="18"/>
              </w:rPr>
              <w:t>Pemberdayaan Lembaga Masyarakat</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bCs/>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hAnsi="Bookman Old Style" w:cs="Arial"/>
                <w:bCs/>
                <w:sz w:val="18"/>
                <w:szCs w:val="18"/>
                <w:lang w:eastAsia="id-ID"/>
              </w:rPr>
            </w:pPr>
            <w:r w:rsidRPr="008C183B">
              <w:rPr>
                <w:rFonts w:ascii="Bookman Old Style" w:hAnsi="Bookman Old Style" w:cs="Arial"/>
                <w:bCs/>
                <w:sz w:val="18"/>
                <w:szCs w:val="18"/>
                <w:lang w:eastAsia="id-ID"/>
              </w:rPr>
              <w:t>65</w:t>
            </w:r>
          </w:p>
          <w:p w:rsidR="00737CA6" w:rsidRPr="008C183B" w:rsidRDefault="00737CA6">
            <w:pPr>
              <w:jc w:val="center"/>
              <w:rPr>
                <w:rFonts w:ascii="Bookman Old Style" w:eastAsia="Times New Roman" w:hAnsi="Bookman Old Style" w:cs="Arial"/>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bCs/>
                <w:color w:val="000000"/>
                <w:sz w:val="18"/>
                <w:szCs w:val="18"/>
                <w:lang w:bidi="en-US"/>
              </w:rPr>
            </w:pPr>
            <w:r w:rsidRPr="008C183B">
              <w:rPr>
                <w:rFonts w:ascii="Bookman Old Style" w:hAnsi="Bookman Old Style" w:cs="Arial"/>
                <w:bCs/>
                <w:color w:val="000000"/>
                <w:sz w:val="18"/>
                <w:szCs w:val="18"/>
              </w:rPr>
              <w:t>275.500.000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F75CD7">
            <w:pPr>
              <w:jc w:val="center"/>
              <w:rPr>
                <w:rFonts w:ascii="Bookman Old Style" w:eastAsia="Times New Roman" w:hAnsi="Bookman Old Style" w:cs="Arial"/>
                <w:bCs/>
                <w:sz w:val="18"/>
                <w:szCs w:val="18"/>
                <w:lang w:eastAsia="id-ID"/>
              </w:rPr>
            </w:pPr>
            <w:r>
              <w:rPr>
                <w:rFonts w:ascii="Bookman Old Style" w:hAnsi="Bookman Old Style" w:cs="Arial"/>
                <w:bCs/>
                <w:sz w:val="18"/>
                <w:szCs w:val="18"/>
                <w:lang w:eastAsia="id-ID"/>
              </w:rPr>
              <w:t>66</w:t>
            </w:r>
          </w:p>
          <w:p w:rsidR="00737CA6" w:rsidRPr="008C183B" w:rsidRDefault="00737CA6">
            <w:pPr>
              <w:jc w:val="center"/>
              <w:rPr>
                <w:rFonts w:ascii="Bookman Old Style" w:hAnsi="Bookman Old Style" w:cs="Arial"/>
                <w:bCs/>
                <w:sz w:val="18"/>
                <w:szCs w:val="18"/>
                <w:lang w:eastAsia="id-ID"/>
              </w:rPr>
            </w:pPr>
          </w:p>
          <w:p w:rsidR="00737CA6" w:rsidRPr="008C183B" w:rsidRDefault="00737CA6">
            <w:pPr>
              <w:jc w:val="center"/>
              <w:rPr>
                <w:rFonts w:ascii="Bookman Old Style" w:eastAsia="Times New Roman" w:hAnsi="Bookman Old Style" w:cs="Arial"/>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bCs/>
                <w:color w:val="000000"/>
                <w:sz w:val="18"/>
                <w:szCs w:val="18"/>
                <w:lang w:bidi="en-US"/>
              </w:rPr>
            </w:pPr>
            <w:r>
              <w:rPr>
                <w:rFonts w:ascii="Bookman Old Style" w:eastAsia="Times New Roman" w:hAnsi="Bookman Old Style" w:cs="Arial"/>
                <w:bCs/>
                <w:color w:val="000000"/>
                <w:sz w:val="18"/>
                <w:szCs w:val="18"/>
                <w:lang w:bidi="en-US"/>
              </w:rPr>
              <w:t>290.000.000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7.01.06.2.01</w:t>
            </w: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lang w:eastAsia="id-ID"/>
              </w:rPr>
              <w:t>Fasilitasi, Rekomendasi dan Koordinasi Pembinaan dan Pengawasan Pemerintahan Desa</w:t>
            </w: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color w:val="000000"/>
                <w:sz w:val="18"/>
                <w:szCs w:val="18"/>
              </w:rPr>
            </w:pPr>
            <w:r w:rsidRPr="008C183B">
              <w:rPr>
                <w:rFonts w:ascii="Bookman Old Style" w:hAnsi="Bookman Old Style" w:cs="Arial"/>
                <w:color w:val="000000"/>
                <w:sz w:val="18"/>
                <w:szCs w:val="18"/>
                <w:lang w:eastAsia="id-ID"/>
              </w:rPr>
              <w:t>Fasilitasi, Rekomendasi dan Koordinasi Pembinaan dan Pengawasan Pemerintahan Nagari</w:t>
            </w: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rPr>
                <w:rFonts w:ascii="Bookman Old Style" w:eastAsia="Times New Roman" w:hAnsi="Bookman Old Style" w:cs="Arial"/>
                <w:sz w:val="18"/>
                <w:szCs w:val="18"/>
              </w:rPr>
            </w:pPr>
            <w:r w:rsidRPr="008C183B">
              <w:rPr>
                <w:rFonts w:ascii="Bookman Old Style" w:hAnsi="Bookman Old Style" w:cs="Arial"/>
                <w:sz w:val="18"/>
                <w:szCs w:val="18"/>
              </w:rPr>
              <w:t>Kecamatan Payakumbuh</w:t>
            </w: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lang w:bidi="en-US"/>
              </w:rPr>
            </w:pPr>
            <w:r>
              <w:rPr>
                <w:rFonts w:ascii="Bookman Old Style" w:hAnsi="Bookman Old Style" w:cs="Arial"/>
                <w:bCs/>
                <w:color w:val="000000"/>
                <w:sz w:val="18"/>
                <w:szCs w:val="18"/>
              </w:rPr>
              <w:t>275.5</w:t>
            </w:r>
            <w:r w:rsidRPr="008C183B">
              <w:rPr>
                <w:rFonts w:ascii="Bookman Old Style" w:hAnsi="Bookman Old Style" w:cs="Arial"/>
                <w:bCs/>
                <w:color w:val="000000"/>
                <w:sz w:val="18"/>
                <w:szCs w:val="18"/>
              </w:rPr>
              <w:t>00.000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DAU</w:t>
            </w: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r w:rsidRPr="008C183B">
              <w:rPr>
                <w:rFonts w:ascii="Bookman Old Style" w:hAnsi="Bookman Old Style" w:cs="Arial"/>
                <w:bCs/>
                <w:sz w:val="18"/>
                <w:szCs w:val="18"/>
              </w:rPr>
              <w:t>IKU Kepala OPD,</w:t>
            </w:r>
          </w:p>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jc w:val="center"/>
              <w:rPr>
                <w:rFonts w:ascii="Bookman Old Style" w:eastAsia="Times New Roman" w:hAnsi="Bookman Old Style" w:cs="Arial"/>
                <w:bCs/>
                <w:sz w:val="18"/>
                <w:szCs w:val="18"/>
                <w:lang w:eastAsia="id-ID"/>
              </w:rPr>
            </w:pPr>
            <w:r w:rsidRPr="008C183B">
              <w:rPr>
                <w:rFonts w:ascii="Bookman Old Style" w:hAnsi="Bookman Old Style" w:cs="Arial"/>
                <w:bCs/>
                <w:sz w:val="18"/>
                <w:szCs w:val="18"/>
                <w:lang w:eastAsia="id-ID"/>
              </w:rPr>
              <w:t>7 nagari</w:t>
            </w:r>
          </w:p>
          <w:p w:rsidR="00737CA6" w:rsidRPr="008C183B" w:rsidRDefault="00737CA6">
            <w:pPr>
              <w:jc w:val="center"/>
              <w:rPr>
                <w:rFonts w:ascii="Bookman Old Style" w:eastAsia="Times New Roman" w:hAnsi="Bookman Old Style" w:cs="Arial"/>
                <w:sz w:val="18"/>
                <w:szCs w:val="18"/>
                <w:lang w:eastAsia="id-ID"/>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jc w:val="right"/>
              <w:rPr>
                <w:rFonts w:ascii="Bookman Old Style" w:eastAsia="Times New Roman" w:hAnsi="Bookman Old Style" w:cs="Arial"/>
                <w:color w:val="000000"/>
                <w:sz w:val="18"/>
                <w:szCs w:val="18"/>
                <w:lang w:bidi="en-US"/>
              </w:rPr>
            </w:pPr>
            <w:r>
              <w:rPr>
                <w:rFonts w:ascii="Bookman Old Style" w:eastAsia="Times New Roman" w:hAnsi="Bookman Old Style" w:cs="Arial"/>
                <w:color w:val="000000"/>
                <w:sz w:val="18"/>
                <w:szCs w:val="18"/>
                <w:lang w:bidi="en-US"/>
              </w:rPr>
              <w:t>290.000.000</w:t>
            </w:r>
          </w:p>
        </w:tc>
      </w:tr>
      <w:tr w:rsidR="00737CA6" w:rsidRPr="008C183B">
        <w:tc>
          <w:tcPr>
            <w:tcW w:w="1340"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2747"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2435"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423"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38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588" w:type="dxa"/>
            <w:tcBorders>
              <w:top w:val="single" w:sz="4" w:space="0" w:color="auto"/>
              <w:left w:val="single" w:sz="4" w:space="0" w:color="auto"/>
              <w:bottom w:val="single" w:sz="4" w:space="0" w:color="auto"/>
              <w:right w:val="single" w:sz="4" w:space="0" w:color="auto"/>
            </w:tcBorders>
          </w:tcPr>
          <w:p w:rsidR="00737CA6" w:rsidRPr="008C183B" w:rsidRDefault="00F75CD7">
            <w:pPr>
              <w:spacing w:before="60" w:after="60"/>
              <w:jc w:val="right"/>
              <w:rPr>
                <w:rFonts w:ascii="Bookman Old Style" w:eastAsia="Times New Roman" w:hAnsi="Bookman Old Style" w:cs="Arial"/>
                <w:bCs/>
                <w:color w:val="000000"/>
                <w:sz w:val="18"/>
                <w:szCs w:val="18"/>
              </w:rPr>
            </w:pPr>
            <w:r>
              <w:rPr>
                <w:rFonts w:ascii="Bookman Old Style" w:hAnsi="Bookman Old Style" w:cs="Arial"/>
                <w:bCs/>
                <w:color w:val="000000"/>
                <w:sz w:val="18"/>
                <w:szCs w:val="18"/>
              </w:rPr>
              <w:t>3.433.335.700</w:t>
            </w:r>
          </w:p>
        </w:tc>
        <w:tc>
          <w:tcPr>
            <w:tcW w:w="929"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341"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737CA6" w:rsidRPr="008C183B" w:rsidRDefault="00737CA6">
            <w:pPr>
              <w:tabs>
                <w:tab w:val="left" w:pos="6075"/>
              </w:tabs>
              <w:rPr>
                <w:rFonts w:ascii="Bookman Old Style" w:eastAsia="Times New Roman" w:hAnsi="Bookman Old Style"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rsidR="00737CA6" w:rsidRPr="008C183B" w:rsidRDefault="00F75CD7">
            <w:pPr>
              <w:spacing w:before="60" w:after="60"/>
              <w:jc w:val="right"/>
              <w:rPr>
                <w:rFonts w:ascii="Bookman Old Style" w:eastAsia="Times New Roman" w:hAnsi="Bookman Old Style" w:cs="Arial"/>
                <w:bCs/>
                <w:color w:val="000000"/>
                <w:sz w:val="18"/>
                <w:szCs w:val="18"/>
              </w:rPr>
            </w:pPr>
            <w:r>
              <w:rPr>
                <w:rFonts w:ascii="Bookman Old Style" w:hAnsi="Bookman Old Style" w:cs="Arial"/>
                <w:bCs/>
                <w:color w:val="000000"/>
                <w:sz w:val="18"/>
                <w:szCs w:val="18"/>
              </w:rPr>
              <w:t>3.639.800.000</w:t>
            </w:r>
          </w:p>
        </w:tc>
      </w:tr>
    </w:tbl>
    <w:p w:rsidR="002C2D71" w:rsidRPr="008C183B" w:rsidRDefault="002C2D71">
      <w:pPr>
        <w:tabs>
          <w:tab w:val="left" w:pos="2580"/>
        </w:tabs>
        <w:jc w:val="center"/>
        <w:rPr>
          <w:rFonts w:ascii="Arial" w:hAnsi="Arial" w:cs="Arial"/>
        </w:rPr>
      </w:pPr>
    </w:p>
    <w:p w:rsidR="002C2D71" w:rsidRPr="008C183B" w:rsidRDefault="002C2D71">
      <w:pPr>
        <w:tabs>
          <w:tab w:val="left" w:pos="2580"/>
        </w:tabs>
        <w:jc w:val="center"/>
        <w:rPr>
          <w:rFonts w:ascii="Arial" w:hAnsi="Arial" w:cs="Arial"/>
        </w:rPr>
        <w:sectPr w:rsidR="002C2D71" w:rsidRPr="008C183B">
          <w:pgSz w:w="18720" w:h="12240" w:orient="landscape"/>
          <w:pgMar w:top="1701" w:right="1701" w:bottom="2268" w:left="1418" w:header="709" w:footer="397" w:gutter="0"/>
          <w:cols w:space="720"/>
          <w:docGrid w:linePitch="360"/>
        </w:sectPr>
      </w:pPr>
    </w:p>
    <w:p w:rsidR="002C2D71" w:rsidRPr="008C183B" w:rsidRDefault="00232F2E">
      <w:pPr>
        <w:jc w:val="center"/>
        <w:rPr>
          <w:rFonts w:ascii="Bookman Old Style" w:hAnsi="Bookman Old Style" w:cs="Arial"/>
          <w:sz w:val="24"/>
          <w:szCs w:val="24"/>
          <w:lang w:val="id-ID"/>
        </w:rPr>
      </w:pPr>
      <w:r w:rsidRPr="008C183B">
        <w:rPr>
          <w:rFonts w:ascii="Bookman Old Style" w:hAnsi="Bookman Old Style" w:cs="Arial"/>
          <w:sz w:val="24"/>
          <w:szCs w:val="24"/>
          <w:lang w:val="id-ID"/>
        </w:rPr>
        <w:lastRenderedPageBreak/>
        <w:t>BAB IV</w:t>
      </w:r>
    </w:p>
    <w:p w:rsidR="002C2D71" w:rsidRPr="008C183B" w:rsidRDefault="00232F2E">
      <w:pPr>
        <w:jc w:val="center"/>
        <w:rPr>
          <w:rFonts w:ascii="Bookman Old Style" w:hAnsi="Bookman Old Style" w:cs="Arial"/>
          <w:sz w:val="24"/>
          <w:szCs w:val="24"/>
          <w:lang w:val="id-ID"/>
        </w:rPr>
      </w:pPr>
      <w:r w:rsidRPr="008C183B">
        <w:rPr>
          <w:rFonts w:ascii="Bookman Old Style" w:hAnsi="Bookman Old Style" w:cs="Arial"/>
          <w:sz w:val="24"/>
          <w:szCs w:val="24"/>
          <w:lang w:val="id-ID"/>
        </w:rPr>
        <w:t>RENJA PENDANAAN PERANGKAT DAERAH</w:t>
      </w:r>
    </w:p>
    <w:p w:rsidR="002C2D71" w:rsidRPr="008C183B" w:rsidRDefault="002C2D71">
      <w:pPr>
        <w:pStyle w:val="BodyText"/>
        <w:tabs>
          <w:tab w:val="left" w:pos="567"/>
        </w:tabs>
        <w:spacing w:line="480" w:lineRule="auto"/>
        <w:rPr>
          <w:rFonts w:ascii="Bookman Old Style" w:hAnsi="Bookman Old Style" w:cs="Arial"/>
          <w:lang w:val="id-ID"/>
        </w:rPr>
      </w:pPr>
    </w:p>
    <w:p w:rsidR="002C2D71" w:rsidRPr="008C183B" w:rsidRDefault="00232F2E">
      <w:pPr>
        <w:tabs>
          <w:tab w:val="left" w:pos="567"/>
          <w:tab w:val="left" w:pos="2610"/>
        </w:tabs>
        <w:spacing w:line="360" w:lineRule="auto"/>
        <w:ind w:left="567" w:firstLine="709"/>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Renja Kecamatan Payakumbuh tersusun dalam program yang merupakan kumpulan kegiatan yang sistematis dan terpadu untuk mendapatkan hasil, yang dilaksanakan oleh satu atau beberapa instansi pemerintah ataupun masyarakat yang dikoordinasikan oleh instansi pemerintah guna mencapai sasaran dan tujuan tertentu. Untuk mengimplementasikan dan melaksanakan kebijakan/program tersebut, ditetapkan beberapa kegiatan dimana kegiatan itu sendiri merupakan bagian dari program yang dilaksanakan oleh satu atau beberapa satuan kerja sebagai bagian dari pencapaian sasaran yang terukur dan terarah pada suatu program. Dengan kata lain rencana program perlu dijabarkan ke dalam kegiatan yang terukur kinerjanya, jelas kelompok sasarannya, dan juga ada perencanaan anggarannya, adapun program dan Kegiatan dalam perencanaan Renja PD Kecamatan Payakumbuh  adalah sebagai berikut : </w:t>
      </w:r>
    </w:p>
    <w:p w:rsidR="002C2D71" w:rsidRPr="008C183B" w:rsidRDefault="00232F2E">
      <w:pPr>
        <w:tabs>
          <w:tab w:val="left" w:pos="2610"/>
        </w:tabs>
        <w:spacing w:line="360" w:lineRule="auto"/>
        <w:ind w:left="993" w:hanging="426"/>
        <w:jc w:val="both"/>
        <w:rPr>
          <w:rFonts w:ascii="Bookman Old Style" w:hAnsi="Bookman Old Style" w:cs="Arial"/>
          <w:sz w:val="24"/>
          <w:szCs w:val="24"/>
          <w:lang w:val="id-ID"/>
        </w:rPr>
      </w:pPr>
      <w:r w:rsidRPr="008C183B">
        <w:rPr>
          <w:rFonts w:ascii="Bookman Old Style" w:hAnsi="Bookman Old Style" w:cs="Arial"/>
          <w:sz w:val="24"/>
          <w:szCs w:val="24"/>
          <w:lang w:val="id-ID"/>
        </w:rPr>
        <w:t>1. Mengutamakan pelayanan publik sebagai dasar terciptanya Indeks Pelayanan/Indeks Kepuasan Masyarakat dalam rangka mewujudkan reformasi birokrasi;</w:t>
      </w:r>
    </w:p>
    <w:p w:rsidR="002C2D71" w:rsidRPr="008C183B" w:rsidRDefault="00232F2E" w:rsidP="001312CC">
      <w:pPr>
        <w:widowControl/>
        <w:numPr>
          <w:ilvl w:val="0"/>
          <w:numId w:val="42"/>
        </w:numPr>
        <w:tabs>
          <w:tab w:val="left" w:pos="1276"/>
        </w:tabs>
        <w:autoSpaceDE/>
        <w:autoSpaceDN/>
        <w:spacing w:line="360" w:lineRule="auto"/>
        <w:jc w:val="both"/>
        <w:rPr>
          <w:rFonts w:ascii="Bookman Old Style" w:hAnsi="Bookman Old Style" w:cs="Arial"/>
          <w:sz w:val="24"/>
          <w:szCs w:val="24"/>
          <w:lang w:val="sv-SE"/>
        </w:rPr>
      </w:pPr>
      <w:r w:rsidRPr="008C183B">
        <w:rPr>
          <w:rFonts w:ascii="Bookman Old Style" w:hAnsi="Bookman Old Style" w:cs="Arial"/>
          <w:sz w:val="24"/>
          <w:szCs w:val="24"/>
          <w:lang w:val="sv-SE"/>
        </w:rPr>
        <w:t xml:space="preserve">Program Koordinasi Ketentraman dan Ketertiban Umum. </w:t>
      </w:r>
    </w:p>
    <w:p w:rsidR="002C2D71" w:rsidRPr="008C183B" w:rsidRDefault="00232F2E" w:rsidP="001312CC">
      <w:pPr>
        <w:widowControl/>
        <w:numPr>
          <w:ilvl w:val="0"/>
          <w:numId w:val="42"/>
        </w:numPr>
        <w:tabs>
          <w:tab w:val="left" w:pos="1276"/>
        </w:tabs>
        <w:autoSpaceDE/>
        <w:autoSpaceDN/>
        <w:spacing w:line="360" w:lineRule="auto"/>
        <w:jc w:val="both"/>
        <w:rPr>
          <w:rFonts w:ascii="Bookman Old Style" w:hAnsi="Bookman Old Style" w:cs="Arial"/>
          <w:sz w:val="24"/>
          <w:szCs w:val="24"/>
        </w:rPr>
      </w:pPr>
      <w:r w:rsidRPr="008C183B">
        <w:rPr>
          <w:rFonts w:ascii="Bookman Old Style" w:hAnsi="Bookman Old Style" w:cs="Arial"/>
          <w:sz w:val="24"/>
          <w:szCs w:val="24"/>
        </w:rPr>
        <w:t xml:space="preserve">Program Penyelenggaraan Urusan Pemerintahan Umum. </w:t>
      </w:r>
    </w:p>
    <w:p w:rsidR="002C2D71" w:rsidRPr="008C183B" w:rsidRDefault="00232F2E" w:rsidP="001312CC">
      <w:pPr>
        <w:widowControl/>
        <w:numPr>
          <w:ilvl w:val="0"/>
          <w:numId w:val="42"/>
        </w:numPr>
        <w:tabs>
          <w:tab w:val="left" w:pos="1276"/>
        </w:tabs>
        <w:autoSpaceDE/>
        <w:autoSpaceDN/>
        <w:spacing w:line="360" w:lineRule="auto"/>
        <w:jc w:val="both"/>
        <w:rPr>
          <w:rFonts w:ascii="Bookman Old Style" w:hAnsi="Bookman Old Style" w:cs="Arial"/>
          <w:sz w:val="24"/>
          <w:szCs w:val="24"/>
          <w:lang w:val="sv-SE"/>
        </w:rPr>
      </w:pPr>
      <w:r w:rsidRPr="008C183B">
        <w:rPr>
          <w:rFonts w:ascii="Bookman Old Style" w:hAnsi="Bookman Old Style" w:cs="Arial"/>
          <w:sz w:val="24"/>
          <w:szCs w:val="24"/>
          <w:lang w:val="sv-SE"/>
        </w:rPr>
        <w:t>Program Penyelenggaraan Pemerintahan dan Pelayanan Publik.</w:t>
      </w:r>
    </w:p>
    <w:p w:rsidR="002C2D71" w:rsidRPr="008C183B" w:rsidRDefault="00232F2E" w:rsidP="001312CC">
      <w:pPr>
        <w:widowControl/>
        <w:numPr>
          <w:ilvl w:val="0"/>
          <w:numId w:val="43"/>
        </w:numPr>
        <w:autoSpaceDE/>
        <w:autoSpaceDN/>
        <w:spacing w:line="360" w:lineRule="auto"/>
        <w:ind w:left="851" w:hanging="284"/>
        <w:jc w:val="both"/>
        <w:rPr>
          <w:rFonts w:ascii="Bookman Old Style" w:hAnsi="Bookman Old Style" w:cs="Arial"/>
          <w:sz w:val="24"/>
          <w:szCs w:val="24"/>
          <w:lang w:val="fi-FI"/>
        </w:rPr>
      </w:pPr>
      <w:r w:rsidRPr="008C183B">
        <w:rPr>
          <w:rFonts w:ascii="Bookman Old Style" w:hAnsi="Bookman Old Style" w:cs="Arial"/>
          <w:sz w:val="24"/>
          <w:szCs w:val="24"/>
          <w:lang w:val="fi-FI"/>
        </w:rPr>
        <w:t>Meningkatkan Nilai Akuntabilitas Kinerja Kecamatan (AKIP) ;</w:t>
      </w:r>
    </w:p>
    <w:p w:rsidR="002C2D71" w:rsidRPr="008C183B" w:rsidRDefault="00232F2E" w:rsidP="001312CC">
      <w:pPr>
        <w:widowControl/>
        <w:numPr>
          <w:ilvl w:val="0"/>
          <w:numId w:val="44"/>
        </w:numPr>
        <w:tabs>
          <w:tab w:val="left" w:pos="1276"/>
        </w:tabs>
        <w:autoSpaceDE/>
        <w:autoSpaceDN/>
        <w:spacing w:line="360" w:lineRule="auto"/>
        <w:ind w:left="1276" w:hanging="425"/>
        <w:jc w:val="both"/>
        <w:rPr>
          <w:rFonts w:ascii="Bookman Old Style" w:hAnsi="Bookman Old Style" w:cs="Arial"/>
          <w:sz w:val="24"/>
          <w:szCs w:val="24"/>
        </w:rPr>
      </w:pPr>
      <w:r w:rsidRPr="008C183B">
        <w:rPr>
          <w:rFonts w:ascii="Bookman Old Style" w:hAnsi="Bookman Old Style" w:cs="Arial"/>
          <w:sz w:val="24"/>
          <w:szCs w:val="24"/>
        </w:rPr>
        <w:t>Program Penunjang Urusan Pemerintahan Daerah Kabupaten</w:t>
      </w:r>
    </w:p>
    <w:p w:rsidR="002C2D71" w:rsidRPr="008C183B" w:rsidRDefault="00232F2E" w:rsidP="001312CC">
      <w:pPr>
        <w:widowControl/>
        <w:numPr>
          <w:ilvl w:val="0"/>
          <w:numId w:val="43"/>
        </w:numPr>
        <w:autoSpaceDE/>
        <w:autoSpaceDN/>
        <w:spacing w:line="360" w:lineRule="auto"/>
        <w:ind w:left="851" w:hanging="284"/>
        <w:jc w:val="both"/>
        <w:rPr>
          <w:rFonts w:ascii="Bookman Old Style" w:hAnsi="Bookman Old Style" w:cs="Arial"/>
          <w:sz w:val="24"/>
          <w:szCs w:val="24"/>
        </w:rPr>
      </w:pPr>
      <w:r w:rsidRPr="008C183B">
        <w:rPr>
          <w:rFonts w:ascii="Bookman Old Style" w:hAnsi="Bookman Old Style" w:cs="Arial"/>
          <w:sz w:val="24"/>
          <w:szCs w:val="24"/>
        </w:rPr>
        <w:t xml:space="preserve">Meningkatkan Pemberdayaan Masyarakat menuju Lima Puluh Kota yang madani Madani Beradat dan Berdudaya. </w:t>
      </w:r>
    </w:p>
    <w:p w:rsidR="002C2D71" w:rsidRPr="008C183B" w:rsidRDefault="00232F2E" w:rsidP="001312CC">
      <w:pPr>
        <w:widowControl/>
        <w:numPr>
          <w:ilvl w:val="0"/>
          <w:numId w:val="45"/>
        </w:numPr>
        <w:tabs>
          <w:tab w:val="left" w:pos="1276"/>
        </w:tabs>
        <w:autoSpaceDE/>
        <w:autoSpaceDN/>
        <w:spacing w:line="360" w:lineRule="auto"/>
        <w:ind w:left="1276" w:hanging="425"/>
        <w:jc w:val="both"/>
        <w:rPr>
          <w:rFonts w:ascii="Bookman Old Style" w:hAnsi="Bookman Old Style" w:cs="Arial"/>
          <w:sz w:val="24"/>
          <w:szCs w:val="24"/>
          <w:lang w:val="sv-SE"/>
        </w:rPr>
      </w:pPr>
      <w:r w:rsidRPr="008C183B">
        <w:rPr>
          <w:rFonts w:ascii="Bookman Old Style" w:hAnsi="Bookman Old Style" w:cs="Arial"/>
          <w:sz w:val="24"/>
          <w:szCs w:val="24"/>
          <w:lang w:val="sv-SE"/>
        </w:rPr>
        <w:t>Program Pemberdayaan Masyarakat Desa dan Kelurahan</w:t>
      </w:r>
    </w:p>
    <w:p w:rsidR="002C2D71" w:rsidRPr="008C183B" w:rsidRDefault="00232F2E" w:rsidP="001312CC">
      <w:pPr>
        <w:widowControl/>
        <w:numPr>
          <w:ilvl w:val="0"/>
          <w:numId w:val="45"/>
        </w:numPr>
        <w:tabs>
          <w:tab w:val="left" w:pos="1276"/>
        </w:tabs>
        <w:autoSpaceDE/>
        <w:autoSpaceDN/>
        <w:spacing w:line="360" w:lineRule="auto"/>
        <w:ind w:left="1276" w:hanging="425"/>
        <w:jc w:val="both"/>
        <w:rPr>
          <w:rFonts w:ascii="Bookman Old Style" w:hAnsi="Bookman Old Style" w:cs="Arial"/>
          <w:sz w:val="24"/>
          <w:szCs w:val="24"/>
          <w:lang w:val="sv-SE"/>
        </w:rPr>
      </w:pPr>
      <w:r w:rsidRPr="008C183B">
        <w:rPr>
          <w:rFonts w:ascii="Bookman Old Style" w:hAnsi="Bookman Old Style" w:cs="Arial"/>
          <w:sz w:val="24"/>
          <w:szCs w:val="24"/>
          <w:lang w:val="sv-SE"/>
        </w:rPr>
        <w:t>Program Pembinaan dan Pengawasan Pemerintahan Nagari</w:t>
      </w:r>
    </w:p>
    <w:p w:rsidR="002C2D71" w:rsidRPr="008C183B" w:rsidRDefault="00232F2E">
      <w:pPr>
        <w:tabs>
          <w:tab w:val="left" w:pos="2610"/>
        </w:tabs>
        <w:spacing w:line="360" w:lineRule="auto"/>
        <w:ind w:left="567" w:firstLine="567"/>
        <w:jc w:val="both"/>
        <w:rPr>
          <w:rFonts w:ascii="Bookman Old Style" w:hAnsi="Bookman Old Style" w:cs="Arial"/>
          <w:sz w:val="24"/>
          <w:szCs w:val="24"/>
          <w:lang w:val="id-ID"/>
        </w:rPr>
      </w:pPr>
      <w:r w:rsidRPr="008C183B">
        <w:rPr>
          <w:rFonts w:ascii="Bookman Old Style" w:hAnsi="Bookman Old Style" w:cs="Arial"/>
          <w:sz w:val="24"/>
          <w:szCs w:val="24"/>
          <w:lang w:val="id-ID"/>
        </w:rPr>
        <w:t xml:space="preserve">  </w:t>
      </w:r>
    </w:p>
    <w:p w:rsidR="002C2D71" w:rsidRPr="008C183B" w:rsidRDefault="00232F2E">
      <w:pPr>
        <w:tabs>
          <w:tab w:val="left" w:pos="2610"/>
        </w:tabs>
        <w:spacing w:line="360" w:lineRule="auto"/>
        <w:ind w:left="567" w:firstLine="567"/>
        <w:jc w:val="both"/>
        <w:rPr>
          <w:rFonts w:ascii="Bookman Old Style" w:hAnsi="Bookman Old Style" w:cs="Arial"/>
          <w:sz w:val="24"/>
          <w:szCs w:val="24"/>
          <w:lang w:val="id-ID"/>
        </w:rPr>
      </w:pPr>
      <w:r w:rsidRPr="008C183B">
        <w:rPr>
          <w:rFonts w:ascii="Bookman Old Style" w:hAnsi="Bookman Old Style" w:cs="Arial"/>
          <w:sz w:val="24"/>
          <w:szCs w:val="24"/>
          <w:lang w:val="id-ID"/>
        </w:rPr>
        <w:t>Adapun Renja dan Pendanaan Perangkat Daerah  Kecamatan Payakumbuh disajikan pada Tabel 4.1 berikut ini:</w:t>
      </w:r>
    </w:p>
    <w:p w:rsidR="002C2D71" w:rsidRPr="008C183B" w:rsidRDefault="002C2D71">
      <w:pPr>
        <w:tabs>
          <w:tab w:val="left" w:pos="2610"/>
        </w:tabs>
        <w:spacing w:line="360" w:lineRule="auto"/>
        <w:jc w:val="both"/>
        <w:rPr>
          <w:rFonts w:ascii="Bookman Old Style" w:hAnsi="Bookman Old Style" w:cs="Arial"/>
          <w:sz w:val="24"/>
          <w:szCs w:val="24"/>
          <w:lang w:val="id-ID"/>
        </w:rPr>
      </w:pPr>
    </w:p>
    <w:p w:rsidR="002C2D71" w:rsidRPr="008C183B" w:rsidRDefault="002C2D71">
      <w:pPr>
        <w:tabs>
          <w:tab w:val="left" w:pos="2610"/>
        </w:tabs>
        <w:spacing w:line="360" w:lineRule="auto"/>
        <w:jc w:val="both"/>
        <w:rPr>
          <w:rFonts w:ascii="Bookman Old Style" w:hAnsi="Bookman Old Style" w:cs="Arial"/>
          <w:sz w:val="24"/>
          <w:szCs w:val="24"/>
          <w:lang w:val="id-ID"/>
        </w:rPr>
      </w:pPr>
    </w:p>
    <w:p w:rsidR="002C2D71" w:rsidRPr="008C183B" w:rsidRDefault="002C2D71">
      <w:pPr>
        <w:tabs>
          <w:tab w:val="left" w:pos="2610"/>
        </w:tabs>
        <w:spacing w:line="360" w:lineRule="auto"/>
        <w:jc w:val="both"/>
        <w:rPr>
          <w:rFonts w:ascii="Bookman Old Style" w:hAnsi="Bookman Old Style" w:cs="Arial"/>
          <w:sz w:val="24"/>
          <w:szCs w:val="24"/>
          <w:lang w:val="id-ID"/>
        </w:rPr>
      </w:pPr>
    </w:p>
    <w:p w:rsidR="002C2D71" w:rsidRPr="008C183B" w:rsidRDefault="002C2D71">
      <w:pPr>
        <w:tabs>
          <w:tab w:val="left" w:pos="2610"/>
        </w:tabs>
        <w:spacing w:line="360" w:lineRule="auto"/>
        <w:jc w:val="both"/>
        <w:rPr>
          <w:rFonts w:ascii="Bookman Old Style" w:hAnsi="Bookman Old Style" w:cs="Arial"/>
          <w:sz w:val="24"/>
          <w:szCs w:val="24"/>
          <w:lang w:val="id-ID"/>
        </w:rPr>
      </w:pPr>
    </w:p>
    <w:p w:rsidR="002C2D71" w:rsidRPr="008C183B" w:rsidRDefault="002C2D71">
      <w:pPr>
        <w:tabs>
          <w:tab w:val="left" w:pos="2610"/>
        </w:tabs>
        <w:spacing w:line="360" w:lineRule="auto"/>
        <w:jc w:val="both"/>
        <w:rPr>
          <w:rFonts w:ascii="Bookman Old Style" w:hAnsi="Bookman Old Style" w:cs="Arial"/>
          <w:sz w:val="24"/>
          <w:szCs w:val="24"/>
          <w:lang w:val="id-ID"/>
        </w:rPr>
      </w:pPr>
    </w:p>
    <w:p w:rsidR="002C2D71" w:rsidRPr="008C183B" w:rsidRDefault="002C2D71">
      <w:pPr>
        <w:tabs>
          <w:tab w:val="left" w:pos="2610"/>
        </w:tabs>
        <w:spacing w:line="360" w:lineRule="auto"/>
        <w:jc w:val="both"/>
        <w:rPr>
          <w:rFonts w:ascii="Bookman Old Style" w:hAnsi="Bookman Old Style" w:cs="Arial"/>
          <w:sz w:val="24"/>
          <w:szCs w:val="24"/>
          <w:lang w:val="id-ID"/>
        </w:rPr>
      </w:pPr>
    </w:p>
    <w:p w:rsidR="002C2D71" w:rsidRPr="008C183B" w:rsidRDefault="002C2D71">
      <w:pPr>
        <w:tabs>
          <w:tab w:val="left" w:pos="2610"/>
        </w:tabs>
        <w:spacing w:line="360" w:lineRule="auto"/>
        <w:jc w:val="both"/>
        <w:rPr>
          <w:rFonts w:ascii="Bookman Old Style" w:hAnsi="Bookman Old Style" w:cs="Arial"/>
          <w:sz w:val="24"/>
          <w:szCs w:val="24"/>
          <w:lang w:val="id-ID"/>
        </w:rPr>
        <w:sectPr w:rsidR="002C2D71" w:rsidRPr="008C183B">
          <w:footerReference w:type="default" r:id="rId20"/>
          <w:pgSz w:w="12240" w:h="18720"/>
          <w:pgMar w:top="1400" w:right="1417" w:bottom="280" w:left="1418" w:header="720" w:footer="1304" w:gutter="0"/>
          <w:cols w:space="720"/>
        </w:sectPr>
      </w:pPr>
    </w:p>
    <w:p w:rsidR="002C2D71" w:rsidRPr="008C183B" w:rsidRDefault="00232F2E">
      <w:pPr>
        <w:pStyle w:val="BodyText"/>
        <w:spacing w:line="248" w:lineRule="auto"/>
        <w:ind w:left="7427" w:right="7387"/>
        <w:jc w:val="center"/>
        <w:rPr>
          <w:rFonts w:ascii="Bookman Old Style" w:hAnsi="Bookman Old Style" w:cs="Bookman Old Style"/>
          <w:sz w:val="21"/>
          <w:szCs w:val="21"/>
        </w:rPr>
      </w:pPr>
      <w:r w:rsidRPr="008C183B">
        <w:rPr>
          <w:rFonts w:ascii="Bookman Old Style" w:hAnsi="Bookman Old Style" w:cs="Bookman Old Style"/>
          <w:sz w:val="21"/>
          <w:szCs w:val="21"/>
        </w:rPr>
        <w:lastRenderedPageBreak/>
        <w:t>Tabel 4.1</w:t>
      </w:r>
    </w:p>
    <w:p w:rsidR="002C2D71" w:rsidRPr="008C183B" w:rsidRDefault="00B05BA7">
      <w:pPr>
        <w:pStyle w:val="BodyText"/>
        <w:spacing w:line="248" w:lineRule="auto"/>
        <w:ind w:left="7427" w:right="7387"/>
        <w:jc w:val="center"/>
        <w:rPr>
          <w:rFonts w:ascii="Bookman Old Style" w:hAnsi="Bookman Old Style" w:cs="Bookman Old Style"/>
          <w:sz w:val="21"/>
          <w:szCs w:val="21"/>
        </w:rPr>
      </w:pPr>
      <w:r>
        <w:rPr>
          <w:rFonts w:ascii="Bookman Old Style" w:hAnsi="Bookman Old Style" w:cs="Bookman Old Style"/>
          <w:sz w:val="21"/>
          <w:szCs w:val="21"/>
        </w:rPr>
        <w:t>R</w:t>
      </w:r>
      <w:r w:rsidR="00232F2E" w:rsidRPr="008C183B">
        <w:rPr>
          <w:rFonts w:ascii="Bookman Old Style" w:hAnsi="Bookman Old Style" w:cs="Bookman Old Style"/>
          <w:sz w:val="21"/>
          <w:szCs w:val="21"/>
        </w:rPr>
        <w:t>encana</w:t>
      </w:r>
      <w:r w:rsidR="00347F8A">
        <w:rPr>
          <w:rFonts w:ascii="Bookman Old Style" w:hAnsi="Bookman Old Style" w:cs="Bookman Old Style"/>
          <w:sz w:val="21"/>
          <w:szCs w:val="21"/>
        </w:rPr>
        <w:t xml:space="preserve"> program dan kegiatan Tahun 2026 dan prakiraan maju 2028</w:t>
      </w:r>
    </w:p>
    <w:p w:rsidR="002C2D71" w:rsidRDefault="00232F2E">
      <w:pPr>
        <w:pStyle w:val="BodyText"/>
        <w:spacing w:line="248" w:lineRule="auto"/>
        <w:ind w:left="7427" w:right="7387"/>
        <w:jc w:val="center"/>
        <w:rPr>
          <w:rFonts w:ascii="Bookman Old Style" w:hAnsi="Bookman Old Style" w:cs="Bookman Old Style"/>
          <w:sz w:val="21"/>
          <w:szCs w:val="21"/>
        </w:rPr>
      </w:pPr>
      <w:r w:rsidRPr="008C183B">
        <w:rPr>
          <w:rFonts w:ascii="Bookman Old Style" w:hAnsi="Bookman Old Style" w:cs="Bookman Old Style"/>
          <w:sz w:val="21"/>
          <w:szCs w:val="21"/>
        </w:rPr>
        <w:t>Kecamatan Payakumbuh Kab. Lima Puluh Kota</w:t>
      </w:r>
    </w:p>
    <w:p w:rsidR="002C2CD5" w:rsidRDefault="002C2CD5">
      <w:pPr>
        <w:pStyle w:val="BodyText"/>
        <w:spacing w:line="248" w:lineRule="auto"/>
        <w:ind w:left="7427" w:right="7387"/>
        <w:jc w:val="center"/>
        <w:rPr>
          <w:rFonts w:ascii="Bookman Old Style" w:hAnsi="Bookman Old Style" w:cs="Bookman Old Style"/>
          <w:sz w:val="21"/>
          <w:szCs w:val="21"/>
        </w:rPr>
      </w:pPr>
      <w:bookmarkStart w:id="0" w:name="_GoBack"/>
      <w:bookmarkEnd w:id="0"/>
    </w:p>
    <w:p w:rsidR="002C2CD5" w:rsidRPr="008C183B" w:rsidRDefault="002C2CD5">
      <w:pPr>
        <w:pStyle w:val="BodyText"/>
        <w:spacing w:line="248" w:lineRule="auto"/>
        <w:ind w:left="7427" w:right="7387"/>
        <w:jc w:val="center"/>
        <w:rPr>
          <w:sz w:val="21"/>
          <w:szCs w:val="21"/>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69"/>
        </w:trPr>
        <w:tc>
          <w:tcPr>
            <w:tcW w:w="567" w:type="dxa"/>
            <w:shd w:val="clear" w:color="auto" w:fill="E5C6FF"/>
          </w:tcPr>
          <w:p w:rsidR="002C2D71" w:rsidRPr="008C183B" w:rsidRDefault="002C2D71">
            <w:pPr>
              <w:pStyle w:val="TableParagraph"/>
              <w:rPr>
                <w:rFonts w:ascii="Times New Roman"/>
                <w:sz w:val="16"/>
              </w:rPr>
            </w:pPr>
          </w:p>
        </w:tc>
        <w:tc>
          <w:tcPr>
            <w:tcW w:w="1701" w:type="dxa"/>
            <w:shd w:val="clear" w:color="auto" w:fill="E5C6FF"/>
          </w:tcPr>
          <w:p w:rsidR="002C2D71" w:rsidRPr="008C183B" w:rsidRDefault="002C2D71">
            <w:pPr>
              <w:pStyle w:val="TableParagraph"/>
              <w:rPr>
                <w:rFonts w:ascii="Times New Roman"/>
                <w:sz w:val="16"/>
              </w:rPr>
            </w:pPr>
          </w:p>
        </w:tc>
        <w:tc>
          <w:tcPr>
            <w:tcW w:w="9355" w:type="dxa"/>
            <w:gridSpan w:val="6"/>
            <w:shd w:val="clear" w:color="auto" w:fill="E5C6FF"/>
          </w:tcPr>
          <w:p w:rsidR="002C2D71" w:rsidRPr="008C183B" w:rsidRDefault="00232F2E">
            <w:pPr>
              <w:pStyle w:val="TableParagraph"/>
              <w:ind w:left="97"/>
              <w:rPr>
                <w:rFonts w:ascii="Arial"/>
                <w:sz w:val="16"/>
              </w:rPr>
            </w:pPr>
            <w:r w:rsidRPr="008C183B">
              <w:rPr>
                <w:rFonts w:ascii="Arial"/>
                <w:sz w:val="16"/>
              </w:rPr>
              <w:t xml:space="preserve">KECAMATAN </w:t>
            </w:r>
            <w:r w:rsidRPr="008C183B">
              <w:rPr>
                <w:rFonts w:ascii="Arial"/>
                <w:spacing w:val="-2"/>
                <w:sz w:val="16"/>
              </w:rPr>
              <w:t>PAYAKUMBUH</w:t>
            </w:r>
          </w:p>
        </w:tc>
        <w:tc>
          <w:tcPr>
            <w:tcW w:w="1984" w:type="dxa"/>
            <w:shd w:val="clear" w:color="auto" w:fill="E5C6FF"/>
          </w:tcPr>
          <w:p w:rsidR="002C2D71" w:rsidRPr="008C183B" w:rsidRDefault="00232F2E">
            <w:pPr>
              <w:pStyle w:val="TableParagraph"/>
              <w:ind w:right="75"/>
              <w:jc w:val="right"/>
              <w:rPr>
                <w:rFonts w:ascii="Arial"/>
                <w:sz w:val="16"/>
              </w:rPr>
            </w:pPr>
            <w:r w:rsidRPr="008C183B">
              <w:rPr>
                <w:rFonts w:ascii="Arial"/>
                <w:spacing w:val="-2"/>
                <w:sz w:val="16"/>
              </w:rPr>
              <w:t>2.314.464.076,00</w:t>
            </w:r>
          </w:p>
        </w:tc>
        <w:tc>
          <w:tcPr>
            <w:tcW w:w="7707" w:type="dxa"/>
            <w:gridSpan w:val="6"/>
            <w:shd w:val="clear" w:color="auto" w:fill="E5C6FF"/>
          </w:tcPr>
          <w:p w:rsidR="002C2D71" w:rsidRPr="008C183B" w:rsidRDefault="002C2D71">
            <w:pPr>
              <w:pStyle w:val="TableParagraph"/>
              <w:rPr>
                <w:rFonts w:ascii="Times New Roman"/>
                <w:sz w:val="16"/>
              </w:rPr>
            </w:pPr>
          </w:p>
        </w:tc>
        <w:tc>
          <w:tcPr>
            <w:tcW w:w="1983" w:type="dxa"/>
            <w:shd w:val="clear" w:color="auto" w:fill="E5C6FF"/>
          </w:tcPr>
          <w:p w:rsidR="002C2D71" w:rsidRPr="008C183B" w:rsidRDefault="00232F2E">
            <w:pPr>
              <w:pStyle w:val="TableParagraph"/>
              <w:ind w:right="70"/>
              <w:jc w:val="right"/>
              <w:rPr>
                <w:rFonts w:ascii="Arial"/>
                <w:sz w:val="16"/>
              </w:rPr>
            </w:pPr>
            <w:r w:rsidRPr="008C183B">
              <w:rPr>
                <w:rFonts w:ascii="Arial"/>
                <w:spacing w:val="-2"/>
                <w:sz w:val="16"/>
              </w:rPr>
              <w:t>2.538.400.000,00</w:t>
            </w:r>
          </w:p>
        </w:tc>
        <w:tc>
          <w:tcPr>
            <w:tcW w:w="2311" w:type="dxa"/>
            <w:shd w:val="clear" w:color="auto" w:fill="E5C6FF"/>
          </w:tcPr>
          <w:p w:rsidR="002C2D71" w:rsidRPr="008C183B" w:rsidRDefault="002C2D71">
            <w:pPr>
              <w:pStyle w:val="TableParagraph"/>
              <w:rPr>
                <w:rFonts w:ascii="Times New Roman"/>
                <w:sz w:val="16"/>
              </w:rPr>
            </w:pPr>
          </w:p>
        </w:tc>
      </w:tr>
      <w:tr w:rsidR="002C2D71" w:rsidRPr="008C183B">
        <w:trPr>
          <w:trHeight w:val="368"/>
        </w:trPr>
        <w:tc>
          <w:tcPr>
            <w:tcW w:w="567" w:type="dxa"/>
            <w:shd w:val="clear" w:color="auto" w:fill="F7D3F4"/>
          </w:tcPr>
          <w:p w:rsidR="002C2D71" w:rsidRPr="008C183B" w:rsidRDefault="002C2D71">
            <w:pPr>
              <w:pStyle w:val="TableParagraph"/>
              <w:rPr>
                <w:rFonts w:ascii="Times New Roman"/>
                <w:sz w:val="16"/>
              </w:rPr>
            </w:pPr>
          </w:p>
        </w:tc>
        <w:tc>
          <w:tcPr>
            <w:tcW w:w="1701" w:type="dxa"/>
            <w:shd w:val="clear" w:color="auto" w:fill="F7D3F4"/>
          </w:tcPr>
          <w:p w:rsidR="002C2D71" w:rsidRPr="008C183B" w:rsidRDefault="00232F2E">
            <w:pPr>
              <w:pStyle w:val="TableParagraph"/>
              <w:ind w:left="98"/>
              <w:rPr>
                <w:rFonts w:ascii="Arial"/>
                <w:sz w:val="16"/>
              </w:rPr>
            </w:pPr>
            <w:r w:rsidRPr="008C183B">
              <w:rPr>
                <w:rFonts w:ascii="Arial"/>
                <w:spacing w:val="-10"/>
                <w:sz w:val="16"/>
              </w:rPr>
              <w:t>7</w:t>
            </w:r>
          </w:p>
        </w:tc>
        <w:tc>
          <w:tcPr>
            <w:tcW w:w="2268" w:type="dxa"/>
            <w:shd w:val="clear" w:color="auto" w:fill="F7D3F4"/>
          </w:tcPr>
          <w:p w:rsidR="002C2D71" w:rsidRPr="008C183B" w:rsidRDefault="00232F2E">
            <w:pPr>
              <w:pStyle w:val="TableParagraph"/>
              <w:ind w:left="97"/>
              <w:rPr>
                <w:rFonts w:ascii="Arial"/>
                <w:sz w:val="16"/>
              </w:rPr>
            </w:pPr>
            <w:r w:rsidRPr="008C183B">
              <w:rPr>
                <w:rFonts w:ascii="Arial"/>
                <w:sz w:val="16"/>
              </w:rPr>
              <w:t xml:space="preserve">UNSUR </w:t>
            </w:r>
            <w:r w:rsidRPr="008C183B">
              <w:rPr>
                <w:rFonts w:ascii="Arial"/>
                <w:spacing w:val="-2"/>
                <w:sz w:val="16"/>
              </w:rPr>
              <w:t>KEWILAYAHAN</w:t>
            </w:r>
          </w:p>
        </w:tc>
        <w:tc>
          <w:tcPr>
            <w:tcW w:w="2268" w:type="dxa"/>
            <w:shd w:val="clear" w:color="auto" w:fill="F7D3F4"/>
          </w:tcPr>
          <w:p w:rsidR="002C2D71" w:rsidRPr="008C183B" w:rsidRDefault="002C2D71">
            <w:pPr>
              <w:pStyle w:val="TableParagraph"/>
              <w:rPr>
                <w:rFonts w:ascii="Times New Roman"/>
                <w:sz w:val="16"/>
              </w:rPr>
            </w:pPr>
          </w:p>
        </w:tc>
        <w:tc>
          <w:tcPr>
            <w:tcW w:w="1134" w:type="dxa"/>
            <w:shd w:val="clear" w:color="auto" w:fill="F7D3F4"/>
          </w:tcPr>
          <w:p w:rsidR="002C2D71" w:rsidRPr="008C183B" w:rsidRDefault="002C2D71">
            <w:pPr>
              <w:pStyle w:val="TableParagraph"/>
              <w:rPr>
                <w:rFonts w:ascii="Times New Roman"/>
                <w:sz w:val="16"/>
              </w:rPr>
            </w:pPr>
          </w:p>
        </w:tc>
        <w:tc>
          <w:tcPr>
            <w:tcW w:w="1134" w:type="dxa"/>
            <w:shd w:val="clear" w:color="auto" w:fill="F7D3F4"/>
          </w:tcPr>
          <w:p w:rsidR="002C2D71" w:rsidRPr="008C183B" w:rsidRDefault="002C2D71">
            <w:pPr>
              <w:pStyle w:val="TableParagraph"/>
              <w:rPr>
                <w:rFonts w:ascii="Times New Roman"/>
                <w:sz w:val="16"/>
              </w:rPr>
            </w:pPr>
          </w:p>
        </w:tc>
        <w:tc>
          <w:tcPr>
            <w:tcW w:w="1417" w:type="dxa"/>
            <w:shd w:val="clear" w:color="auto" w:fill="F7D3F4"/>
          </w:tcPr>
          <w:p w:rsidR="002C2D71" w:rsidRPr="008C183B" w:rsidRDefault="002C2D71">
            <w:pPr>
              <w:pStyle w:val="TableParagraph"/>
              <w:rPr>
                <w:rFonts w:ascii="Times New Roman"/>
                <w:sz w:val="16"/>
              </w:rPr>
            </w:pPr>
          </w:p>
        </w:tc>
        <w:tc>
          <w:tcPr>
            <w:tcW w:w="1134" w:type="dxa"/>
            <w:shd w:val="clear" w:color="auto" w:fill="F7D3F4"/>
          </w:tcPr>
          <w:p w:rsidR="002C2D71" w:rsidRPr="008C183B" w:rsidRDefault="002C2D71">
            <w:pPr>
              <w:pStyle w:val="TableParagraph"/>
              <w:rPr>
                <w:rFonts w:ascii="Times New Roman"/>
                <w:sz w:val="16"/>
              </w:rPr>
            </w:pPr>
          </w:p>
        </w:tc>
        <w:tc>
          <w:tcPr>
            <w:tcW w:w="1984" w:type="dxa"/>
            <w:shd w:val="clear" w:color="auto" w:fill="F7D3F4"/>
          </w:tcPr>
          <w:p w:rsidR="002C2D71" w:rsidRPr="008C183B" w:rsidRDefault="00232F2E">
            <w:pPr>
              <w:pStyle w:val="TableParagraph"/>
              <w:ind w:right="75"/>
              <w:jc w:val="right"/>
              <w:rPr>
                <w:rFonts w:ascii="Arial"/>
                <w:sz w:val="16"/>
              </w:rPr>
            </w:pPr>
            <w:r w:rsidRPr="008C183B">
              <w:rPr>
                <w:rFonts w:ascii="Arial"/>
                <w:spacing w:val="-2"/>
                <w:sz w:val="16"/>
              </w:rPr>
              <w:t>2.256.827.076,00</w:t>
            </w:r>
          </w:p>
        </w:tc>
        <w:tc>
          <w:tcPr>
            <w:tcW w:w="1417" w:type="dxa"/>
            <w:shd w:val="clear" w:color="auto" w:fill="F7D3F4"/>
          </w:tcPr>
          <w:p w:rsidR="002C2D71" w:rsidRPr="008C183B" w:rsidRDefault="002C2D71">
            <w:pPr>
              <w:pStyle w:val="TableParagraph"/>
              <w:rPr>
                <w:rFonts w:ascii="Times New Roman"/>
                <w:sz w:val="16"/>
              </w:rPr>
            </w:pPr>
          </w:p>
        </w:tc>
        <w:tc>
          <w:tcPr>
            <w:tcW w:w="1417" w:type="dxa"/>
            <w:shd w:val="clear" w:color="auto" w:fill="F7D3F4"/>
          </w:tcPr>
          <w:p w:rsidR="002C2D71" w:rsidRPr="008C183B" w:rsidRDefault="002C2D71">
            <w:pPr>
              <w:pStyle w:val="TableParagraph"/>
              <w:rPr>
                <w:rFonts w:ascii="Times New Roman"/>
                <w:sz w:val="16"/>
              </w:rPr>
            </w:pPr>
          </w:p>
        </w:tc>
        <w:tc>
          <w:tcPr>
            <w:tcW w:w="1020" w:type="dxa"/>
            <w:shd w:val="clear" w:color="auto" w:fill="F7D3F4"/>
          </w:tcPr>
          <w:p w:rsidR="002C2D71" w:rsidRPr="008C183B" w:rsidRDefault="002C2D71">
            <w:pPr>
              <w:pStyle w:val="TableParagraph"/>
              <w:rPr>
                <w:rFonts w:ascii="Times New Roman"/>
                <w:sz w:val="16"/>
              </w:rPr>
            </w:pPr>
          </w:p>
        </w:tc>
        <w:tc>
          <w:tcPr>
            <w:tcW w:w="1020" w:type="dxa"/>
            <w:shd w:val="clear" w:color="auto" w:fill="F7D3F4"/>
          </w:tcPr>
          <w:p w:rsidR="002C2D71" w:rsidRPr="008C183B" w:rsidRDefault="002C2D71">
            <w:pPr>
              <w:pStyle w:val="TableParagraph"/>
              <w:rPr>
                <w:rFonts w:ascii="Times New Roman"/>
                <w:sz w:val="16"/>
              </w:rPr>
            </w:pPr>
          </w:p>
        </w:tc>
        <w:tc>
          <w:tcPr>
            <w:tcW w:w="1700" w:type="dxa"/>
            <w:shd w:val="clear" w:color="auto" w:fill="F7D3F4"/>
          </w:tcPr>
          <w:p w:rsidR="002C2D71" w:rsidRPr="008C183B" w:rsidRDefault="002C2D71">
            <w:pPr>
              <w:pStyle w:val="TableParagraph"/>
              <w:rPr>
                <w:rFonts w:ascii="Times New Roman"/>
                <w:sz w:val="16"/>
              </w:rPr>
            </w:pPr>
          </w:p>
        </w:tc>
        <w:tc>
          <w:tcPr>
            <w:tcW w:w="1133" w:type="dxa"/>
            <w:shd w:val="clear" w:color="auto" w:fill="F7D3F4"/>
          </w:tcPr>
          <w:p w:rsidR="002C2D71" w:rsidRPr="008C183B" w:rsidRDefault="002C2D71">
            <w:pPr>
              <w:pStyle w:val="TableParagraph"/>
              <w:rPr>
                <w:rFonts w:ascii="Times New Roman"/>
                <w:sz w:val="16"/>
              </w:rPr>
            </w:pPr>
          </w:p>
        </w:tc>
        <w:tc>
          <w:tcPr>
            <w:tcW w:w="1983" w:type="dxa"/>
            <w:shd w:val="clear" w:color="auto" w:fill="F7D3F4"/>
          </w:tcPr>
          <w:p w:rsidR="002C2D71" w:rsidRPr="008C183B" w:rsidRDefault="00232F2E">
            <w:pPr>
              <w:pStyle w:val="TableParagraph"/>
              <w:ind w:right="70"/>
              <w:jc w:val="right"/>
              <w:rPr>
                <w:rFonts w:ascii="Arial"/>
                <w:sz w:val="16"/>
              </w:rPr>
            </w:pPr>
            <w:r w:rsidRPr="008C183B">
              <w:rPr>
                <w:rFonts w:ascii="Arial"/>
                <w:spacing w:val="-2"/>
                <w:sz w:val="16"/>
              </w:rPr>
              <w:t>2.504.900.000,00</w:t>
            </w:r>
          </w:p>
        </w:tc>
        <w:tc>
          <w:tcPr>
            <w:tcW w:w="2311" w:type="dxa"/>
            <w:shd w:val="clear" w:color="auto" w:fill="F7D3F4"/>
          </w:tcPr>
          <w:p w:rsidR="002C2D71" w:rsidRPr="008C183B" w:rsidRDefault="002C2D71">
            <w:pPr>
              <w:pStyle w:val="TableParagraph"/>
              <w:rPr>
                <w:rFonts w:ascii="Times New Roman"/>
                <w:sz w:val="16"/>
              </w:rPr>
            </w:pPr>
          </w:p>
        </w:tc>
      </w:tr>
      <w:tr w:rsidR="002C2D71" w:rsidRPr="008C183B">
        <w:trPr>
          <w:trHeight w:val="369"/>
        </w:trPr>
        <w:tc>
          <w:tcPr>
            <w:tcW w:w="567" w:type="dxa"/>
            <w:shd w:val="clear" w:color="auto" w:fill="D6FCED"/>
          </w:tcPr>
          <w:p w:rsidR="002C2D71" w:rsidRPr="008C183B" w:rsidRDefault="002C2D71">
            <w:pPr>
              <w:pStyle w:val="TableParagraph"/>
              <w:rPr>
                <w:rFonts w:ascii="Times New Roman"/>
                <w:sz w:val="16"/>
              </w:rPr>
            </w:pPr>
          </w:p>
        </w:tc>
        <w:tc>
          <w:tcPr>
            <w:tcW w:w="1701" w:type="dxa"/>
            <w:shd w:val="clear" w:color="auto" w:fill="D6FCED"/>
          </w:tcPr>
          <w:p w:rsidR="002C2D71" w:rsidRPr="008C183B" w:rsidRDefault="00232F2E">
            <w:pPr>
              <w:pStyle w:val="TableParagraph"/>
              <w:ind w:left="98"/>
              <w:rPr>
                <w:rFonts w:ascii="Arial"/>
                <w:sz w:val="16"/>
              </w:rPr>
            </w:pPr>
            <w:r w:rsidRPr="008C183B">
              <w:rPr>
                <w:rFonts w:ascii="Arial"/>
                <w:spacing w:val="-4"/>
                <w:sz w:val="16"/>
              </w:rPr>
              <w:t>7.01</w:t>
            </w:r>
          </w:p>
        </w:tc>
        <w:tc>
          <w:tcPr>
            <w:tcW w:w="2268" w:type="dxa"/>
            <w:shd w:val="clear" w:color="auto" w:fill="D6FCED"/>
          </w:tcPr>
          <w:p w:rsidR="002C2D71" w:rsidRPr="008C183B" w:rsidRDefault="00232F2E">
            <w:pPr>
              <w:pStyle w:val="TableParagraph"/>
              <w:ind w:left="97"/>
              <w:rPr>
                <w:rFonts w:ascii="Arial"/>
                <w:sz w:val="16"/>
              </w:rPr>
            </w:pPr>
            <w:r w:rsidRPr="008C183B">
              <w:rPr>
                <w:rFonts w:ascii="Arial"/>
                <w:spacing w:val="-2"/>
                <w:sz w:val="16"/>
              </w:rPr>
              <w:t>KECAMATAN</w:t>
            </w:r>
          </w:p>
        </w:tc>
        <w:tc>
          <w:tcPr>
            <w:tcW w:w="2268" w:type="dxa"/>
            <w:shd w:val="clear" w:color="auto" w:fill="D6FCED"/>
          </w:tcPr>
          <w:p w:rsidR="002C2D71" w:rsidRPr="008C183B" w:rsidRDefault="002C2D71">
            <w:pPr>
              <w:pStyle w:val="TableParagraph"/>
              <w:rPr>
                <w:rFonts w:ascii="Times New Roman"/>
                <w:sz w:val="16"/>
              </w:rPr>
            </w:pPr>
          </w:p>
        </w:tc>
        <w:tc>
          <w:tcPr>
            <w:tcW w:w="1134" w:type="dxa"/>
            <w:shd w:val="clear" w:color="auto" w:fill="D6FCED"/>
          </w:tcPr>
          <w:p w:rsidR="002C2D71" w:rsidRPr="008C183B" w:rsidRDefault="002C2D71">
            <w:pPr>
              <w:pStyle w:val="TableParagraph"/>
              <w:rPr>
                <w:rFonts w:ascii="Times New Roman"/>
                <w:sz w:val="16"/>
              </w:rPr>
            </w:pPr>
          </w:p>
        </w:tc>
        <w:tc>
          <w:tcPr>
            <w:tcW w:w="1134" w:type="dxa"/>
            <w:shd w:val="clear" w:color="auto" w:fill="D6FCED"/>
          </w:tcPr>
          <w:p w:rsidR="002C2D71" w:rsidRPr="008C183B" w:rsidRDefault="002C2D71">
            <w:pPr>
              <w:pStyle w:val="TableParagraph"/>
              <w:rPr>
                <w:rFonts w:ascii="Times New Roman"/>
                <w:sz w:val="16"/>
              </w:rPr>
            </w:pPr>
          </w:p>
        </w:tc>
        <w:tc>
          <w:tcPr>
            <w:tcW w:w="1417" w:type="dxa"/>
            <w:shd w:val="clear" w:color="auto" w:fill="D6FCED"/>
          </w:tcPr>
          <w:p w:rsidR="002C2D71" w:rsidRPr="008C183B" w:rsidRDefault="002C2D71">
            <w:pPr>
              <w:pStyle w:val="TableParagraph"/>
              <w:rPr>
                <w:rFonts w:ascii="Times New Roman"/>
                <w:sz w:val="16"/>
              </w:rPr>
            </w:pPr>
          </w:p>
        </w:tc>
        <w:tc>
          <w:tcPr>
            <w:tcW w:w="1134" w:type="dxa"/>
            <w:shd w:val="clear" w:color="auto" w:fill="D6FCED"/>
          </w:tcPr>
          <w:p w:rsidR="002C2D71" w:rsidRPr="008C183B" w:rsidRDefault="002C2D71">
            <w:pPr>
              <w:pStyle w:val="TableParagraph"/>
              <w:rPr>
                <w:rFonts w:ascii="Times New Roman"/>
                <w:sz w:val="16"/>
              </w:rPr>
            </w:pPr>
          </w:p>
        </w:tc>
        <w:tc>
          <w:tcPr>
            <w:tcW w:w="1984" w:type="dxa"/>
            <w:shd w:val="clear" w:color="auto" w:fill="D6FCED"/>
          </w:tcPr>
          <w:p w:rsidR="002C2D71" w:rsidRPr="008C183B" w:rsidRDefault="00232F2E">
            <w:pPr>
              <w:pStyle w:val="TableParagraph"/>
              <w:ind w:right="75"/>
              <w:jc w:val="right"/>
              <w:rPr>
                <w:rFonts w:ascii="Arial"/>
                <w:sz w:val="16"/>
              </w:rPr>
            </w:pPr>
            <w:r w:rsidRPr="008C183B">
              <w:rPr>
                <w:rFonts w:ascii="Arial"/>
                <w:spacing w:val="-2"/>
                <w:sz w:val="16"/>
              </w:rPr>
              <w:t>2.256.827.076,00</w:t>
            </w:r>
          </w:p>
        </w:tc>
        <w:tc>
          <w:tcPr>
            <w:tcW w:w="1417" w:type="dxa"/>
            <w:shd w:val="clear" w:color="auto" w:fill="D6FCED"/>
          </w:tcPr>
          <w:p w:rsidR="002C2D71" w:rsidRPr="008C183B" w:rsidRDefault="002C2D71">
            <w:pPr>
              <w:pStyle w:val="TableParagraph"/>
              <w:rPr>
                <w:rFonts w:ascii="Times New Roman"/>
                <w:sz w:val="16"/>
              </w:rPr>
            </w:pPr>
          </w:p>
        </w:tc>
        <w:tc>
          <w:tcPr>
            <w:tcW w:w="1417" w:type="dxa"/>
            <w:shd w:val="clear" w:color="auto" w:fill="D6FCED"/>
          </w:tcPr>
          <w:p w:rsidR="002C2D71" w:rsidRPr="008C183B" w:rsidRDefault="002C2D71">
            <w:pPr>
              <w:pStyle w:val="TableParagraph"/>
              <w:rPr>
                <w:rFonts w:ascii="Times New Roman"/>
                <w:sz w:val="16"/>
              </w:rPr>
            </w:pPr>
          </w:p>
        </w:tc>
        <w:tc>
          <w:tcPr>
            <w:tcW w:w="1020" w:type="dxa"/>
            <w:shd w:val="clear" w:color="auto" w:fill="D6FCED"/>
          </w:tcPr>
          <w:p w:rsidR="002C2D71" w:rsidRPr="008C183B" w:rsidRDefault="002C2D71">
            <w:pPr>
              <w:pStyle w:val="TableParagraph"/>
              <w:rPr>
                <w:rFonts w:ascii="Times New Roman"/>
                <w:sz w:val="16"/>
              </w:rPr>
            </w:pPr>
          </w:p>
        </w:tc>
        <w:tc>
          <w:tcPr>
            <w:tcW w:w="1020" w:type="dxa"/>
            <w:shd w:val="clear" w:color="auto" w:fill="D6FCED"/>
          </w:tcPr>
          <w:p w:rsidR="002C2D71" w:rsidRPr="008C183B" w:rsidRDefault="002C2D71">
            <w:pPr>
              <w:pStyle w:val="TableParagraph"/>
              <w:rPr>
                <w:rFonts w:ascii="Times New Roman"/>
                <w:sz w:val="16"/>
              </w:rPr>
            </w:pPr>
          </w:p>
        </w:tc>
        <w:tc>
          <w:tcPr>
            <w:tcW w:w="1700" w:type="dxa"/>
            <w:shd w:val="clear" w:color="auto" w:fill="D6FCED"/>
          </w:tcPr>
          <w:p w:rsidR="002C2D71" w:rsidRPr="008C183B" w:rsidRDefault="002C2D71">
            <w:pPr>
              <w:pStyle w:val="TableParagraph"/>
              <w:rPr>
                <w:rFonts w:ascii="Times New Roman"/>
                <w:sz w:val="16"/>
              </w:rPr>
            </w:pPr>
          </w:p>
        </w:tc>
        <w:tc>
          <w:tcPr>
            <w:tcW w:w="1133" w:type="dxa"/>
            <w:shd w:val="clear" w:color="auto" w:fill="D6FCED"/>
          </w:tcPr>
          <w:p w:rsidR="002C2D71" w:rsidRPr="008C183B" w:rsidRDefault="002C2D71">
            <w:pPr>
              <w:pStyle w:val="TableParagraph"/>
              <w:rPr>
                <w:rFonts w:ascii="Times New Roman"/>
                <w:sz w:val="16"/>
              </w:rPr>
            </w:pPr>
          </w:p>
        </w:tc>
        <w:tc>
          <w:tcPr>
            <w:tcW w:w="1983" w:type="dxa"/>
            <w:shd w:val="clear" w:color="auto" w:fill="D6FCED"/>
          </w:tcPr>
          <w:p w:rsidR="002C2D71" w:rsidRPr="008C183B" w:rsidRDefault="00232F2E">
            <w:pPr>
              <w:pStyle w:val="TableParagraph"/>
              <w:ind w:right="70"/>
              <w:jc w:val="right"/>
              <w:rPr>
                <w:rFonts w:ascii="Arial"/>
                <w:sz w:val="16"/>
              </w:rPr>
            </w:pPr>
            <w:r w:rsidRPr="008C183B">
              <w:rPr>
                <w:rFonts w:ascii="Arial"/>
                <w:spacing w:val="-2"/>
                <w:sz w:val="16"/>
              </w:rPr>
              <w:t>2.504.900.000,00</w:t>
            </w:r>
          </w:p>
        </w:tc>
        <w:tc>
          <w:tcPr>
            <w:tcW w:w="2311" w:type="dxa"/>
            <w:shd w:val="clear" w:color="auto" w:fill="D6FCED"/>
          </w:tcPr>
          <w:p w:rsidR="002C2D71" w:rsidRPr="008C183B" w:rsidRDefault="002C2D71">
            <w:pPr>
              <w:pStyle w:val="TableParagraph"/>
              <w:rPr>
                <w:rFonts w:ascii="Times New Roman"/>
                <w:sz w:val="16"/>
              </w:rPr>
            </w:pPr>
          </w:p>
        </w:tc>
      </w:tr>
      <w:tr w:rsidR="002C2D71" w:rsidRPr="008C183B">
        <w:trPr>
          <w:trHeight w:val="920"/>
        </w:trPr>
        <w:tc>
          <w:tcPr>
            <w:tcW w:w="567" w:type="dxa"/>
          </w:tcPr>
          <w:p w:rsidR="002C2D71" w:rsidRPr="008C183B" w:rsidRDefault="00232F2E">
            <w:pPr>
              <w:pStyle w:val="TableParagraph"/>
              <w:ind w:left="12" w:right="1"/>
              <w:jc w:val="center"/>
              <w:rPr>
                <w:sz w:val="16"/>
              </w:rPr>
            </w:pPr>
            <w:r w:rsidRPr="008C183B">
              <w:rPr>
                <w:spacing w:val="-5"/>
                <w:sz w:val="16"/>
              </w:rPr>
              <w:t>1.</w:t>
            </w:r>
          </w:p>
        </w:tc>
        <w:tc>
          <w:tcPr>
            <w:tcW w:w="1701" w:type="dxa"/>
          </w:tcPr>
          <w:p w:rsidR="002C2D71" w:rsidRPr="008C183B" w:rsidRDefault="00232F2E">
            <w:pPr>
              <w:pStyle w:val="TableParagraph"/>
              <w:ind w:left="98"/>
              <w:rPr>
                <w:rFonts w:ascii="Arial"/>
                <w:sz w:val="16"/>
              </w:rPr>
            </w:pPr>
            <w:r w:rsidRPr="008C183B">
              <w:rPr>
                <w:rFonts w:ascii="Arial"/>
                <w:spacing w:val="-2"/>
                <w:sz w:val="16"/>
              </w:rPr>
              <w:t>7.01.01</w:t>
            </w:r>
          </w:p>
        </w:tc>
        <w:tc>
          <w:tcPr>
            <w:tcW w:w="2268" w:type="dxa"/>
          </w:tcPr>
          <w:p w:rsidR="002C2D71" w:rsidRPr="008C183B" w:rsidRDefault="00232F2E">
            <w:pPr>
              <w:pStyle w:val="TableParagraph"/>
              <w:ind w:left="97" w:right="130"/>
              <w:rPr>
                <w:rFonts w:ascii="Arial"/>
                <w:sz w:val="16"/>
              </w:rPr>
            </w:pPr>
            <w:r w:rsidRPr="008C183B">
              <w:rPr>
                <w:rFonts w:ascii="Arial"/>
                <w:sz w:val="16"/>
              </w:rPr>
              <w:t>PROGRAM PENUNJANG URUSAN</w:t>
            </w:r>
            <w:r w:rsidRPr="008C183B">
              <w:rPr>
                <w:rFonts w:ascii="Arial"/>
                <w:spacing w:val="-12"/>
                <w:sz w:val="16"/>
              </w:rPr>
              <w:t xml:space="preserve"> </w:t>
            </w:r>
            <w:r w:rsidRPr="008C183B">
              <w:rPr>
                <w:rFonts w:ascii="Arial"/>
                <w:sz w:val="16"/>
              </w:rPr>
              <w:t xml:space="preserve">PEMERINTAHAN </w:t>
            </w:r>
            <w:r w:rsidRPr="008C183B">
              <w:rPr>
                <w:rFonts w:ascii="Arial"/>
                <w:spacing w:val="-2"/>
                <w:sz w:val="16"/>
              </w:rPr>
              <w:t>DAERAH KABUPATEN/KOTA</w:t>
            </w:r>
          </w:p>
        </w:tc>
        <w:tc>
          <w:tcPr>
            <w:tcW w:w="2268"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700" w:type="dxa"/>
          </w:tcPr>
          <w:p w:rsidR="002C2D71" w:rsidRPr="008C183B" w:rsidRDefault="002C2D71">
            <w:pPr>
              <w:pStyle w:val="TableParagraph"/>
              <w:rPr>
                <w:rFonts w:ascii="Times New Roman"/>
                <w:sz w:val="16"/>
              </w:rPr>
            </w:pPr>
          </w:p>
        </w:tc>
        <w:tc>
          <w:tcPr>
            <w:tcW w:w="1133" w:type="dxa"/>
          </w:tcPr>
          <w:p w:rsidR="002C2D71" w:rsidRPr="008C183B" w:rsidRDefault="00232F2E">
            <w:pPr>
              <w:pStyle w:val="TableParagraph"/>
              <w:ind w:left="99"/>
              <w:rPr>
                <w:rFonts w:ascii="Arial"/>
                <w:sz w:val="16"/>
              </w:rPr>
            </w:pPr>
            <w:r w:rsidRPr="008C183B">
              <w:rPr>
                <w:rFonts w:ascii="Arial"/>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C2D71">
            <w:pPr>
              <w:pStyle w:val="TableParagraph"/>
              <w:rPr>
                <w:rFonts w:ascii="Times New Roman"/>
                <w:sz w:val="16"/>
              </w:rPr>
            </w:pPr>
          </w:p>
        </w:tc>
      </w:tr>
      <w:tr w:rsidR="002C2D71" w:rsidRPr="008C183B">
        <w:trPr>
          <w:trHeight w:val="110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 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 ]</w:t>
            </w: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417"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7.01.01.2.01</w:t>
            </w:r>
          </w:p>
        </w:tc>
        <w:tc>
          <w:tcPr>
            <w:tcW w:w="2268" w:type="dxa"/>
          </w:tcPr>
          <w:p w:rsidR="002C2D71" w:rsidRPr="008C183B" w:rsidRDefault="00232F2E">
            <w:pPr>
              <w:pStyle w:val="TableParagraph"/>
              <w:ind w:left="97" w:right="98"/>
              <w:rPr>
                <w:sz w:val="16"/>
              </w:rPr>
            </w:pPr>
            <w:r w:rsidRPr="008C183B">
              <w:rPr>
                <w:spacing w:val="-2"/>
                <w:sz w:val="16"/>
              </w:rPr>
              <w:t xml:space="preserve">Perencanaan, </w:t>
            </w:r>
            <w:r w:rsidRPr="008C183B">
              <w:rPr>
                <w:sz w:val="16"/>
              </w:rPr>
              <w:t>Penganggaran,</w:t>
            </w:r>
            <w:r w:rsidRPr="008C183B">
              <w:rPr>
                <w:spacing w:val="-12"/>
                <w:sz w:val="16"/>
              </w:rPr>
              <w:t xml:space="preserve"> </w:t>
            </w:r>
            <w:r w:rsidRPr="008C183B">
              <w:rPr>
                <w:sz w:val="16"/>
              </w:rPr>
              <w:t>dan</w:t>
            </w:r>
            <w:r w:rsidRPr="008C183B">
              <w:rPr>
                <w:spacing w:val="-11"/>
                <w:sz w:val="16"/>
              </w:rPr>
              <w:t xml:space="preserve"> </w:t>
            </w:r>
            <w:r w:rsidRPr="008C183B">
              <w:rPr>
                <w:sz w:val="16"/>
              </w:rPr>
              <w:t>Evaluasi Kinerja Perangkat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7"/>
              <w:jc w:val="right"/>
              <w:rPr>
                <w:sz w:val="16"/>
              </w:rPr>
            </w:pPr>
            <w:r w:rsidRPr="008C183B">
              <w:rPr>
                <w:spacing w:val="-2"/>
                <w:sz w:val="16"/>
              </w:rPr>
              <w:t>2.800.000,00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3"/>
              <w:jc w:val="right"/>
              <w:rPr>
                <w:sz w:val="16"/>
              </w:rPr>
            </w:pPr>
            <w:r w:rsidRPr="008C183B">
              <w:rPr>
                <w:spacing w:val="-2"/>
                <w:sz w:val="16"/>
              </w:rPr>
              <w:t>6.000.000,00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7.01.01.2.01.0001</w:t>
            </w:r>
          </w:p>
        </w:tc>
        <w:tc>
          <w:tcPr>
            <w:tcW w:w="23340" w:type="dxa"/>
            <w:gridSpan w:val="15"/>
          </w:tcPr>
          <w:p w:rsidR="002C2D71" w:rsidRPr="008C183B" w:rsidRDefault="00232F2E">
            <w:pPr>
              <w:pStyle w:val="TableParagraph"/>
              <w:ind w:left="97"/>
              <w:rPr>
                <w:sz w:val="16"/>
              </w:rPr>
            </w:pPr>
            <w:r w:rsidRPr="008C183B">
              <w:rPr>
                <w:sz w:val="16"/>
              </w:rPr>
              <w:t xml:space="preserve">Penyusunan Dokumen Perencanaan Perangkat </w:t>
            </w:r>
            <w:r w:rsidRPr="008C183B">
              <w:rPr>
                <w:spacing w:val="-2"/>
                <w:sz w:val="16"/>
              </w:rPr>
              <w:t>Daerah</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422"/>
              <w:rPr>
                <w:rFonts w:ascii="Arial"/>
                <w:i/>
                <w:sz w:val="16"/>
              </w:rPr>
            </w:pPr>
            <w:r w:rsidRPr="008C183B">
              <w:rPr>
                <w:rFonts w:ascii="Arial"/>
                <w:i/>
                <w:sz w:val="16"/>
              </w:rPr>
              <w:t>Jumlah Dokumen Perencanaan</w:t>
            </w:r>
            <w:r w:rsidRPr="008C183B">
              <w:rPr>
                <w:rFonts w:ascii="Arial"/>
                <w:i/>
                <w:spacing w:val="-12"/>
                <w:sz w:val="16"/>
              </w:rPr>
              <w:t xml:space="preserve"> </w:t>
            </w:r>
            <w:r w:rsidRPr="008C183B">
              <w:rPr>
                <w:rFonts w:ascii="Arial"/>
                <w:i/>
                <w:sz w:val="16"/>
              </w:rPr>
              <w:t xml:space="preserve">Perangkat </w:t>
            </w:r>
            <w:r w:rsidRPr="008C183B">
              <w:rPr>
                <w:rFonts w:ascii="Arial"/>
                <w:i/>
                <w:spacing w:val="-2"/>
                <w:sz w:val="16"/>
              </w:rPr>
              <w:t>Daerah</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3 </w:t>
            </w:r>
            <w:r w:rsidRPr="008C183B">
              <w:rPr>
                <w:spacing w:val="-2"/>
                <w:sz w:val="16"/>
              </w:rPr>
              <w:t>Dokumen</w:t>
            </w:r>
          </w:p>
        </w:tc>
        <w:tc>
          <w:tcPr>
            <w:tcW w:w="1984" w:type="dxa"/>
          </w:tcPr>
          <w:p w:rsidR="002C2D71" w:rsidRPr="008C183B" w:rsidRDefault="00232F2E">
            <w:pPr>
              <w:pStyle w:val="TableParagraph"/>
              <w:ind w:right="77"/>
              <w:jc w:val="right"/>
              <w:rPr>
                <w:sz w:val="16"/>
              </w:rPr>
            </w:pPr>
            <w:r w:rsidRPr="008C183B">
              <w:rPr>
                <w:spacing w:val="-2"/>
                <w:sz w:val="16"/>
              </w:rPr>
              <w:t>2.800.000,00</w:t>
            </w:r>
          </w:p>
        </w:tc>
        <w:tc>
          <w:tcPr>
            <w:tcW w:w="1417" w:type="dxa"/>
          </w:tcPr>
          <w:p w:rsidR="002C2D71" w:rsidRPr="008C183B" w:rsidRDefault="00232F2E">
            <w:pPr>
              <w:pStyle w:val="TableParagraph"/>
              <w:ind w:left="97" w:right="123"/>
              <w:rPr>
                <w:sz w:val="16"/>
              </w:rPr>
            </w:pPr>
            <w:r w:rsidRPr="008C183B">
              <w:rPr>
                <w:sz w:val="16"/>
              </w:rPr>
              <w:t>Kab.</w:t>
            </w:r>
            <w:r w:rsidRPr="008C183B">
              <w:rPr>
                <w:spacing w:val="-12"/>
                <w:sz w:val="16"/>
              </w:rPr>
              <w:t xml:space="preserve"> </w:t>
            </w:r>
            <w:r w:rsidRPr="008C183B">
              <w:rPr>
                <w:sz w:val="16"/>
              </w:rPr>
              <w:t>Lima</w:t>
            </w:r>
            <w:r w:rsidRPr="008C183B">
              <w:rPr>
                <w:spacing w:val="-11"/>
                <w:sz w:val="16"/>
              </w:rPr>
              <w:t xml:space="preserve"> </w:t>
            </w:r>
            <w:r w:rsidRPr="008C183B">
              <w:rPr>
                <w:sz w:val="16"/>
              </w:rPr>
              <w:t xml:space="preserve">Puluh </w:t>
            </w:r>
            <w:r w:rsidRPr="008C183B">
              <w:rPr>
                <w:spacing w:val="-2"/>
                <w:sz w:val="16"/>
              </w:rPr>
              <w:t xml:space="preserve">Kota, Payakumbuh, </w:t>
            </w:r>
            <w:r w:rsidRPr="008C183B">
              <w:rPr>
                <w:sz w:val="16"/>
              </w:rPr>
              <w:t xml:space="preserve">Koto Baru </w:t>
            </w:r>
            <w:r w:rsidRPr="008C183B">
              <w:rPr>
                <w:spacing w:val="-2"/>
                <w:sz w:val="16"/>
              </w:rPr>
              <w:t>Simalanggang</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3.000.000,00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7.01.01.2.01.0004</w:t>
            </w:r>
          </w:p>
        </w:tc>
        <w:tc>
          <w:tcPr>
            <w:tcW w:w="23340" w:type="dxa"/>
            <w:gridSpan w:val="15"/>
          </w:tcPr>
          <w:p w:rsidR="002C2D71" w:rsidRPr="008C183B" w:rsidRDefault="00232F2E">
            <w:pPr>
              <w:pStyle w:val="TableParagraph"/>
              <w:ind w:left="97"/>
              <w:rPr>
                <w:sz w:val="16"/>
              </w:rPr>
            </w:pPr>
            <w:r w:rsidRPr="008C183B">
              <w:rPr>
                <w:sz w:val="16"/>
              </w:rPr>
              <w:t>Koordinasi dan Penyusunan DPA-</w:t>
            </w:r>
            <w:r w:rsidRPr="008C183B">
              <w:rPr>
                <w:spacing w:val="-4"/>
                <w:sz w:val="16"/>
              </w:rPr>
              <w:t>SKPD</w:t>
            </w:r>
          </w:p>
        </w:tc>
      </w:tr>
    </w:tbl>
    <w:p w:rsidR="002C2D71" w:rsidRPr="008C183B" w:rsidRDefault="002C2D71">
      <w:pPr>
        <w:pStyle w:val="TableParagraph"/>
        <w:rPr>
          <w:sz w:val="16"/>
        </w:rPr>
        <w:sectPr w:rsidR="002C2D71" w:rsidRPr="008C183B">
          <w:footerReference w:type="default" r:id="rId21"/>
          <w:pgSz w:w="27218" w:h="15880" w:orient="landscape"/>
          <w:pgMar w:top="142" w:right="709" w:bottom="1729" w:left="709" w:header="720" w:footer="720" w:gutter="0"/>
          <w:cols w:space="0"/>
          <w:docGrid w:linePitch="299"/>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5"/>
              <w:jc w:val="center"/>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45"/>
              <w:jc w:val="both"/>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Dokumen</w:t>
            </w:r>
            <w:r w:rsidRPr="008C183B">
              <w:rPr>
                <w:rFonts w:ascii="Arial"/>
                <w:i/>
                <w:spacing w:val="-11"/>
                <w:sz w:val="16"/>
              </w:rPr>
              <w:t xml:space="preserve"> </w:t>
            </w:r>
            <w:r w:rsidRPr="008C183B">
              <w:rPr>
                <w:rFonts w:ascii="Arial"/>
                <w:i/>
                <w:sz w:val="16"/>
              </w:rPr>
              <w:t>DPA-SKPD dan</w:t>
            </w:r>
            <w:r w:rsidRPr="008C183B">
              <w:rPr>
                <w:rFonts w:ascii="Arial"/>
                <w:i/>
                <w:spacing w:val="-10"/>
                <w:sz w:val="16"/>
              </w:rPr>
              <w:t xml:space="preserve"> </w:t>
            </w:r>
            <w:r w:rsidRPr="008C183B">
              <w:rPr>
                <w:rFonts w:ascii="Arial"/>
                <w:i/>
                <w:sz w:val="16"/>
              </w:rPr>
              <w:t>Laporan</w:t>
            </w:r>
            <w:r w:rsidRPr="008C183B">
              <w:rPr>
                <w:rFonts w:ascii="Arial"/>
                <w:i/>
                <w:spacing w:val="-10"/>
                <w:sz w:val="16"/>
              </w:rPr>
              <w:t xml:space="preserve"> </w:t>
            </w:r>
            <w:r w:rsidRPr="008C183B">
              <w:rPr>
                <w:rFonts w:ascii="Arial"/>
                <w:i/>
                <w:sz w:val="16"/>
              </w:rPr>
              <w:t>Hasil</w:t>
            </w:r>
            <w:r w:rsidRPr="008C183B">
              <w:rPr>
                <w:rFonts w:ascii="Arial"/>
                <w:i/>
                <w:spacing w:val="-10"/>
                <w:sz w:val="16"/>
              </w:rPr>
              <w:t xml:space="preserve"> </w:t>
            </w:r>
            <w:r w:rsidRPr="008C183B">
              <w:rPr>
                <w:rFonts w:ascii="Arial"/>
                <w:i/>
                <w:sz w:val="16"/>
              </w:rPr>
              <w:t>Koordinasi Penyusunan Dokumen</w:t>
            </w:r>
          </w:p>
          <w:p w:rsidR="002C2D71" w:rsidRPr="008C183B" w:rsidRDefault="00232F2E">
            <w:pPr>
              <w:pStyle w:val="TableParagraph"/>
              <w:ind w:left="97"/>
              <w:rPr>
                <w:rFonts w:ascii="Arial"/>
                <w:i/>
                <w:sz w:val="16"/>
              </w:rPr>
            </w:pPr>
            <w:r w:rsidRPr="008C183B">
              <w:rPr>
                <w:rFonts w:ascii="Arial"/>
                <w:i/>
                <w:sz w:val="16"/>
              </w:rPr>
              <w:t>DPA-</w:t>
            </w:r>
            <w:r w:rsidRPr="008C183B">
              <w:rPr>
                <w:rFonts w:ascii="Arial"/>
                <w:i/>
                <w:spacing w:val="-4"/>
                <w:sz w:val="16"/>
              </w:rPr>
              <w:t>SKPD</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2"/>
                <w:sz w:val="16"/>
              </w:rPr>
              <w:t>Dokumen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7.01.01.2.01.0005</w:t>
            </w:r>
          </w:p>
        </w:tc>
        <w:tc>
          <w:tcPr>
            <w:tcW w:w="23340" w:type="dxa"/>
            <w:gridSpan w:val="15"/>
          </w:tcPr>
          <w:p w:rsidR="002C2D71" w:rsidRPr="008C183B" w:rsidRDefault="00232F2E">
            <w:pPr>
              <w:pStyle w:val="TableParagraph"/>
              <w:ind w:left="97"/>
              <w:rPr>
                <w:sz w:val="16"/>
              </w:rPr>
            </w:pPr>
            <w:r w:rsidRPr="008C183B">
              <w:rPr>
                <w:sz w:val="16"/>
              </w:rPr>
              <w:t xml:space="preserve">Koordinasi dan Penyusunan Perubahan DPA- </w:t>
            </w:r>
            <w:r w:rsidRPr="008C183B">
              <w:rPr>
                <w:spacing w:val="-4"/>
                <w:sz w:val="16"/>
              </w:rPr>
              <w:t>SKPD</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i/>
                <w:sz w:val="16"/>
              </w:rPr>
            </w:pPr>
            <w:r w:rsidRPr="008C183B">
              <w:rPr>
                <w:rFonts w:ascii="Arial"/>
                <w:i/>
                <w:sz w:val="16"/>
              </w:rPr>
              <w:t>Jumlah</w:t>
            </w:r>
            <w:r w:rsidRPr="008C183B">
              <w:rPr>
                <w:rFonts w:ascii="Arial"/>
                <w:i/>
                <w:spacing w:val="-10"/>
                <w:sz w:val="16"/>
              </w:rPr>
              <w:t xml:space="preserve"> </w:t>
            </w:r>
            <w:r w:rsidRPr="008C183B">
              <w:rPr>
                <w:rFonts w:ascii="Arial"/>
                <w:i/>
                <w:sz w:val="16"/>
              </w:rPr>
              <w:t>Dokumen</w:t>
            </w:r>
            <w:r w:rsidRPr="008C183B">
              <w:rPr>
                <w:rFonts w:ascii="Arial"/>
                <w:i/>
                <w:spacing w:val="-10"/>
                <w:sz w:val="16"/>
              </w:rPr>
              <w:t xml:space="preserve"> </w:t>
            </w:r>
            <w:r w:rsidRPr="008C183B">
              <w:rPr>
                <w:rFonts w:ascii="Arial"/>
                <w:i/>
                <w:sz w:val="16"/>
              </w:rPr>
              <w:t>Perubahan DPA-SKPD dan Laporan Hasil</w:t>
            </w:r>
            <w:r w:rsidRPr="008C183B">
              <w:rPr>
                <w:rFonts w:ascii="Arial"/>
                <w:i/>
                <w:spacing w:val="-12"/>
                <w:sz w:val="16"/>
              </w:rPr>
              <w:t xml:space="preserve"> </w:t>
            </w:r>
            <w:r w:rsidRPr="008C183B">
              <w:rPr>
                <w:rFonts w:ascii="Arial"/>
                <w:i/>
                <w:sz w:val="16"/>
              </w:rPr>
              <w:t>Koordinasi</w:t>
            </w:r>
            <w:r w:rsidRPr="008C183B">
              <w:rPr>
                <w:rFonts w:ascii="Arial"/>
                <w:i/>
                <w:spacing w:val="-11"/>
                <w:sz w:val="16"/>
              </w:rPr>
              <w:t xml:space="preserve"> </w:t>
            </w:r>
            <w:r w:rsidRPr="008C183B">
              <w:rPr>
                <w:rFonts w:ascii="Arial"/>
                <w:i/>
                <w:sz w:val="16"/>
              </w:rPr>
              <w:t>Penyusunan Dokumen Perubahan</w:t>
            </w:r>
          </w:p>
          <w:p w:rsidR="002C2D71" w:rsidRPr="008C183B" w:rsidRDefault="00232F2E">
            <w:pPr>
              <w:pStyle w:val="TableParagraph"/>
              <w:ind w:left="97"/>
              <w:rPr>
                <w:rFonts w:ascii="Arial"/>
                <w:i/>
                <w:sz w:val="16"/>
              </w:rPr>
            </w:pPr>
            <w:r w:rsidRPr="008C183B">
              <w:rPr>
                <w:rFonts w:ascii="Arial"/>
                <w:i/>
                <w:sz w:val="16"/>
              </w:rPr>
              <w:t>DPA-</w:t>
            </w:r>
            <w:r w:rsidRPr="008C183B">
              <w:rPr>
                <w:rFonts w:ascii="Arial"/>
                <w:i/>
                <w:spacing w:val="-4"/>
                <w:sz w:val="16"/>
              </w:rPr>
              <w:t>SKPD</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2"/>
                <w:sz w:val="16"/>
              </w:rPr>
              <w:t>Dokumen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7.01.01.2.02</w:t>
            </w:r>
          </w:p>
        </w:tc>
        <w:tc>
          <w:tcPr>
            <w:tcW w:w="2268" w:type="dxa"/>
          </w:tcPr>
          <w:p w:rsidR="002C2D71" w:rsidRPr="008C183B" w:rsidRDefault="00232F2E">
            <w:pPr>
              <w:pStyle w:val="TableParagraph"/>
              <w:ind w:left="97" w:right="502"/>
              <w:rPr>
                <w:sz w:val="16"/>
              </w:rPr>
            </w:pPr>
            <w:r w:rsidRPr="008C183B">
              <w:rPr>
                <w:sz w:val="16"/>
              </w:rPr>
              <w:t>Administrasi</w:t>
            </w:r>
            <w:r w:rsidRPr="008C183B">
              <w:rPr>
                <w:spacing w:val="-12"/>
                <w:sz w:val="16"/>
              </w:rPr>
              <w:t xml:space="preserve"> </w:t>
            </w:r>
            <w:r w:rsidRPr="008C183B">
              <w:rPr>
                <w:sz w:val="16"/>
              </w:rPr>
              <w:t>Keuangan Perangkat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5"/>
              <w:jc w:val="right"/>
              <w:rPr>
                <w:sz w:val="16"/>
              </w:rPr>
            </w:pPr>
            <w:r w:rsidRPr="008C183B">
              <w:rPr>
                <w:spacing w:val="-2"/>
                <w:sz w:val="16"/>
              </w:rPr>
              <w:t>2.042.795.076,00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sz w:val="16"/>
              </w:rPr>
            </w:pPr>
            <w:r w:rsidRPr="008C183B">
              <w:rPr>
                <w:spacing w:val="-2"/>
                <w:sz w:val="16"/>
              </w:rPr>
              <w:t>2.201.000.000,00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7.01.01.2.02.0001</w:t>
            </w:r>
          </w:p>
        </w:tc>
        <w:tc>
          <w:tcPr>
            <w:tcW w:w="23340" w:type="dxa"/>
            <w:gridSpan w:val="15"/>
          </w:tcPr>
          <w:p w:rsidR="002C2D71" w:rsidRPr="008C183B" w:rsidRDefault="00232F2E">
            <w:pPr>
              <w:pStyle w:val="TableParagraph"/>
              <w:ind w:left="97"/>
              <w:rPr>
                <w:sz w:val="16"/>
              </w:rPr>
            </w:pPr>
            <w:r w:rsidRPr="008C183B">
              <w:rPr>
                <w:sz w:val="16"/>
              </w:rPr>
              <w:t xml:space="preserve">Penyediaan Gaji dan Tunjangan </w:t>
            </w:r>
            <w:r w:rsidRPr="008C183B">
              <w:rPr>
                <w:spacing w:val="-5"/>
                <w:sz w:val="16"/>
              </w:rPr>
              <w:t>ASN</w:t>
            </w:r>
          </w:p>
        </w:tc>
      </w:tr>
    </w:tbl>
    <w:p w:rsidR="002C2D71" w:rsidRPr="008C183B" w:rsidRDefault="002C2D71">
      <w:pPr>
        <w:pStyle w:val="TableParagraph"/>
        <w:rPr>
          <w:sz w:val="16"/>
        </w:rPr>
        <w:sectPr w:rsidR="002C2D71" w:rsidRPr="008C183B">
          <w:type w:val="continuous"/>
          <w:pgSz w:w="27220" w:h="15880" w:orient="landscape"/>
          <w:pgMar w:top="760" w:right="708" w:bottom="2362"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pacing w:val="-10"/>
                <w:sz w:val="16"/>
              </w:rPr>
              <w:t>0</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0 </w:t>
            </w:r>
            <w:r w:rsidRPr="008C183B">
              <w:rPr>
                <w:spacing w:val="-10"/>
                <w:sz w:val="16"/>
              </w:rPr>
              <w:t>0</w:t>
            </w:r>
          </w:p>
        </w:tc>
        <w:tc>
          <w:tcPr>
            <w:tcW w:w="1984" w:type="dxa"/>
          </w:tcPr>
          <w:p w:rsidR="002C2D71" w:rsidRPr="008C183B" w:rsidRDefault="00232F2E">
            <w:pPr>
              <w:pStyle w:val="TableParagraph"/>
              <w:ind w:right="75"/>
              <w:jc w:val="right"/>
              <w:rPr>
                <w:sz w:val="16"/>
              </w:rPr>
            </w:pPr>
            <w:r w:rsidRPr="008C183B">
              <w:rPr>
                <w:spacing w:val="-2"/>
                <w:sz w:val="16"/>
              </w:rPr>
              <w:t>2.042.795.076,00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0"/>
              <w:jc w:val="right"/>
              <w:rPr>
                <w:sz w:val="16"/>
              </w:rPr>
            </w:pPr>
            <w:r w:rsidRPr="008C183B">
              <w:rPr>
                <w:spacing w:val="-2"/>
                <w:sz w:val="16"/>
              </w:rPr>
              <w:t>2.200.000.000,00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737"/>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7.01.01.2.02.0003</w:t>
            </w:r>
          </w:p>
        </w:tc>
        <w:tc>
          <w:tcPr>
            <w:tcW w:w="23340" w:type="dxa"/>
            <w:gridSpan w:val="15"/>
          </w:tcPr>
          <w:p w:rsidR="002C2D71" w:rsidRPr="008C183B" w:rsidRDefault="00232F2E">
            <w:pPr>
              <w:pStyle w:val="TableParagraph"/>
              <w:ind w:left="97"/>
              <w:rPr>
                <w:sz w:val="16"/>
              </w:rPr>
            </w:pPr>
            <w:r w:rsidRPr="008C183B">
              <w:rPr>
                <w:sz w:val="16"/>
              </w:rPr>
              <w:t xml:space="preserve">Pelaksanaan Penatausahaan </w:t>
            </w:r>
            <w:r w:rsidRPr="008C183B">
              <w:rPr>
                <w:spacing w:val="-5"/>
                <w:sz w:val="16"/>
              </w:rPr>
              <w:t>dan</w:t>
            </w:r>
          </w:p>
          <w:p w:rsidR="002C2D71" w:rsidRPr="008C183B" w:rsidRDefault="002C2D71">
            <w:pPr>
              <w:pStyle w:val="TableParagraph"/>
              <w:rPr>
                <w:rFonts w:ascii="Arial"/>
                <w:sz w:val="16"/>
              </w:rPr>
            </w:pPr>
          </w:p>
          <w:p w:rsidR="002C2D71" w:rsidRPr="008C183B" w:rsidRDefault="00232F2E">
            <w:pPr>
              <w:pStyle w:val="TableParagraph"/>
              <w:ind w:left="97"/>
              <w:rPr>
                <w:sz w:val="16"/>
              </w:rPr>
            </w:pPr>
            <w:r w:rsidRPr="008C183B">
              <w:rPr>
                <w:sz w:val="16"/>
              </w:rPr>
              <w:t xml:space="preserve">Pengujian/Verifikasi Keuangan </w:t>
            </w:r>
            <w:r w:rsidRPr="008C183B">
              <w:rPr>
                <w:spacing w:val="-4"/>
                <w:sz w:val="16"/>
              </w:rPr>
              <w:t>SKPD</w:t>
            </w:r>
          </w:p>
        </w:tc>
      </w:tr>
      <w:tr w:rsidR="002C2D71" w:rsidRPr="008C183B">
        <w:trPr>
          <w:trHeight w:val="2944"/>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715"/>
              <w:rPr>
                <w:rFonts w:ascii="Arial"/>
                <w:i/>
                <w:sz w:val="16"/>
              </w:rPr>
            </w:pPr>
            <w:r w:rsidRPr="008C183B">
              <w:rPr>
                <w:rFonts w:ascii="Arial"/>
                <w:i/>
                <w:sz w:val="16"/>
              </w:rPr>
              <w:t>Jumlah Dokumen Penatausahaan</w:t>
            </w:r>
            <w:r w:rsidRPr="008C183B">
              <w:rPr>
                <w:rFonts w:ascii="Arial"/>
                <w:i/>
                <w:spacing w:val="-12"/>
                <w:sz w:val="16"/>
              </w:rPr>
              <w:t xml:space="preserve"> </w:t>
            </w:r>
            <w:r w:rsidRPr="008C183B">
              <w:rPr>
                <w:rFonts w:ascii="Arial"/>
                <w:i/>
                <w:sz w:val="16"/>
              </w:rPr>
              <w:t xml:space="preserve">dan </w:t>
            </w:r>
            <w:r w:rsidRPr="008C183B">
              <w:rPr>
                <w:rFonts w:ascii="Arial"/>
                <w:i/>
                <w:spacing w:val="-2"/>
                <w:sz w:val="16"/>
              </w:rPr>
              <w:t xml:space="preserve">Pengujian/Verifikasi </w:t>
            </w:r>
            <w:r w:rsidRPr="008C183B">
              <w:rPr>
                <w:rFonts w:ascii="Arial"/>
                <w:i/>
                <w:sz w:val="16"/>
              </w:rPr>
              <w:t>Keuangan SKPD</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Dokumen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9"/>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417"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7.01.01.2.03</w:t>
            </w:r>
          </w:p>
        </w:tc>
        <w:tc>
          <w:tcPr>
            <w:tcW w:w="2268" w:type="dxa"/>
          </w:tcPr>
          <w:p w:rsidR="002C2D71" w:rsidRPr="008C183B" w:rsidRDefault="00232F2E">
            <w:pPr>
              <w:pStyle w:val="TableParagraph"/>
              <w:ind w:left="97"/>
              <w:rPr>
                <w:sz w:val="16"/>
              </w:rPr>
            </w:pPr>
            <w:r w:rsidRPr="008C183B">
              <w:rPr>
                <w:sz w:val="16"/>
              </w:rPr>
              <w:t>Administrasi</w:t>
            </w:r>
            <w:r w:rsidRPr="008C183B">
              <w:rPr>
                <w:spacing w:val="-12"/>
                <w:sz w:val="16"/>
              </w:rPr>
              <w:t xml:space="preserve"> </w:t>
            </w:r>
            <w:r w:rsidRPr="008C183B">
              <w:rPr>
                <w:sz w:val="16"/>
              </w:rPr>
              <w:t>Barang</w:t>
            </w:r>
            <w:r w:rsidRPr="008C183B">
              <w:rPr>
                <w:spacing w:val="-11"/>
                <w:sz w:val="16"/>
              </w:rPr>
              <w:t xml:space="preserve"> </w:t>
            </w:r>
            <w:r w:rsidRPr="008C183B">
              <w:rPr>
                <w:sz w:val="16"/>
              </w:rPr>
              <w:t xml:space="preserve">Milik Daerah pada Perangkat </w:t>
            </w:r>
            <w:r w:rsidRPr="008C183B">
              <w:rPr>
                <w:spacing w:val="-2"/>
                <w:sz w:val="16"/>
              </w:rPr>
              <w:t>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3"/>
              <w:jc w:val="right"/>
              <w:rPr>
                <w:sz w:val="16"/>
              </w:rPr>
            </w:pPr>
            <w:r w:rsidRPr="008C183B">
              <w:rPr>
                <w:spacing w:val="-2"/>
                <w:sz w:val="16"/>
              </w:rPr>
              <w:t>3.000.000,00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7.01.01.2.03.0001</w:t>
            </w:r>
          </w:p>
        </w:tc>
        <w:tc>
          <w:tcPr>
            <w:tcW w:w="23340" w:type="dxa"/>
            <w:gridSpan w:val="15"/>
          </w:tcPr>
          <w:p w:rsidR="002C2D71" w:rsidRPr="008C183B" w:rsidRDefault="00232F2E">
            <w:pPr>
              <w:pStyle w:val="TableParagraph"/>
              <w:ind w:left="97"/>
              <w:rPr>
                <w:sz w:val="16"/>
              </w:rPr>
            </w:pPr>
            <w:r w:rsidRPr="008C183B">
              <w:rPr>
                <w:sz w:val="16"/>
              </w:rPr>
              <w:t xml:space="preserve">Penyusunan Perencanaan Kebutuhan Barang Milik Daerah </w:t>
            </w:r>
            <w:r w:rsidRPr="008C183B">
              <w:rPr>
                <w:spacing w:val="-4"/>
                <w:sz w:val="16"/>
              </w:rPr>
              <w:t>SKPD</w:t>
            </w:r>
          </w:p>
        </w:tc>
      </w:tr>
    </w:tbl>
    <w:p w:rsidR="002C2D71" w:rsidRPr="008C183B" w:rsidRDefault="002C2D71">
      <w:pPr>
        <w:pStyle w:val="TableParagraph"/>
        <w:rPr>
          <w:sz w:val="16"/>
        </w:rPr>
        <w:sectPr w:rsidR="002C2D71" w:rsidRPr="008C183B">
          <w:type w:val="continuous"/>
          <w:pgSz w:w="27220" w:h="15880" w:orient="landscape"/>
          <w:pgMar w:top="760" w:right="708" w:bottom="1977"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Rencana</w:t>
            </w:r>
            <w:r w:rsidRPr="008C183B">
              <w:rPr>
                <w:rFonts w:ascii="Arial"/>
                <w:i/>
                <w:spacing w:val="-11"/>
                <w:sz w:val="16"/>
              </w:rPr>
              <w:t xml:space="preserve"> </w:t>
            </w:r>
            <w:r w:rsidRPr="008C183B">
              <w:rPr>
                <w:rFonts w:ascii="Arial"/>
                <w:i/>
                <w:sz w:val="16"/>
              </w:rPr>
              <w:t>Kebutuhan Barang Milik Daerah SKPD</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Dokumen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110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 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 ]</w:t>
            </w: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417"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7.01.01.2.03.0006</w:t>
            </w:r>
          </w:p>
        </w:tc>
        <w:tc>
          <w:tcPr>
            <w:tcW w:w="23340" w:type="dxa"/>
            <w:gridSpan w:val="15"/>
          </w:tcPr>
          <w:p w:rsidR="002C2D71" w:rsidRPr="008C183B" w:rsidRDefault="00232F2E">
            <w:pPr>
              <w:pStyle w:val="TableParagraph"/>
              <w:ind w:left="97"/>
              <w:rPr>
                <w:sz w:val="16"/>
              </w:rPr>
            </w:pPr>
            <w:r w:rsidRPr="008C183B">
              <w:rPr>
                <w:sz w:val="16"/>
              </w:rPr>
              <w:t xml:space="preserve">Penatausahaan Barang Milik Daerah pada </w:t>
            </w:r>
            <w:r w:rsidRPr="008C183B">
              <w:rPr>
                <w:spacing w:val="-4"/>
                <w:sz w:val="16"/>
              </w:rPr>
              <w:t>SKPD</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 Laporan Penatausahaan</w:t>
            </w:r>
            <w:r w:rsidRPr="008C183B">
              <w:rPr>
                <w:rFonts w:ascii="Arial"/>
                <w:i/>
                <w:spacing w:val="-12"/>
                <w:sz w:val="16"/>
              </w:rPr>
              <w:t xml:space="preserve"> </w:t>
            </w:r>
            <w:r w:rsidRPr="008C183B">
              <w:rPr>
                <w:rFonts w:ascii="Arial"/>
                <w:i/>
                <w:sz w:val="16"/>
              </w:rPr>
              <w:t>Barang</w:t>
            </w:r>
            <w:r w:rsidRPr="008C183B">
              <w:rPr>
                <w:rFonts w:ascii="Arial"/>
                <w:i/>
                <w:spacing w:val="-11"/>
                <w:sz w:val="16"/>
              </w:rPr>
              <w:t xml:space="preserve"> </w:t>
            </w:r>
            <w:r w:rsidRPr="008C183B">
              <w:rPr>
                <w:rFonts w:ascii="Arial"/>
                <w:i/>
                <w:sz w:val="16"/>
              </w:rPr>
              <w:t>Milik Daerah pada SKPD</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Laporan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7.01.01.2.05</w:t>
            </w:r>
          </w:p>
        </w:tc>
        <w:tc>
          <w:tcPr>
            <w:tcW w:w="2268" w:type="dxa"/>
          </w:tcPr>
          <w:p w:rsidR="002C2D71" w:rsidRPr="008C183B" w:rsidRDefault="00232F2E">
            <w:pPr>
              <w:pStyle w:val="TableParagraph"/>
              <w:ind w:left="97" w:right="262"/>
              <w:rPr>
                <w:sz w:val="16"/>
              </w:rPr>
            </w:pPr>
            <w:r w:rsidRPr="008C183B">
              <w:rPr>
                <w:sz w:val="16"/>
              </w:rPr>
              <w:t>Administrasi</w:t>
            </w:r>
            <w:r w:rsidRPr="008C183B">
              <w:rPr>
                <w:spacing w:val="-12"/>
                <w:sz w:val="16"/>
              </w:rPr>
              <w:t xml:space="preserve"> </w:t>
            </w:r>
            <w:r w:rsidRPr="008C183B">
              <w:rPr>
                <w:sz w:val="16"/>
              </w:rPr>
              <w:t>Kepegawaian Perangkat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6"/>
              <w:jc w:val="right"/>
              <w:rPr>
                <w:sz w:val="16"/>
              </w:rPr>
            </w:pPr>
            <w:r w:rsidRPr="008C183B">
              <w:rPr>
                <w:spacing w:val="-2"/>
                <w:sz w:val="16"/>
              </w:rPr>
              <w:t>11.000.000,00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sz w:val="16"/>
              </w:rPr>
            </w:pPr>
            <w:r w:rsidRPr="008C183B">
              <w:rPr>
                <w:spacing w:val="-2"/>
                <w:sz w:val="16"/>
              </w:rPr>
              <w:t>17.000.000,00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7.01.01.2.05.0002</w:t>
            </w:r>
          </w:p>
        </w:tc>
        <w:tc>
          <w:tcPr>
            <w:tcW w:w="23340" w:type="dxa"/>
            <w:gridSpan w:val="15"/>
          </w:tcPr>
          <w:p w:rsidR="002C2D71" w:rsidRPr="008C183B" w:rsidRDefault="00232F2E">
            <w:pPr>
              <w:pStyle w:val="TableParagraph"/>
              <w:ind w:left="97"/>
              <w:rPr>
                <w:sz w:val="16"/>
              </w:rPr>
            </w:pPr>
            <w:r w:rsidRPr="008C183B">
              <w:rPr>
                <w:sz w:val="16"/>
              </w:rPr>
              <w:t xml:space="preserve">Pengadaan Pakaian Dinas beserta Atribut </w:t>
            </w:r>
            <w:r w:rsidRPr="008C183B">
              <w:rPr>
                <w:spacing w:val="-2"/>
                <w:sz w:val="16"/>
              </w:rPr>
              <w:t>Kelengkapannya</w:t>
            </w:r>
          </w:p>
        </w:tc>
      </w:tr>
    </w:tbl>
    <w:p w:rsidR="002C2D71" w:rsidRPr="008C183B" w:rsidRDefault="002C2D71">
      <w:pPr>
        <w:pStyle w:val="TableParagraph"/>
        <w:rPr>
          <w:sz w:val="16"/>
        </w:rPr>
        <w:sectPr w:rsidR="002C2D71" w:rsidRPr="008C183B">
          <w:type w:val="continuous"/>
          <w:pgSz w:w="27220" w:h="15880" w:orient="landscape"/>
          <w:pgMar w:top="760" w:right="708" w:bottom="1609"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Paket</w:t>
            </w:r>
            <w:r w:rsidRPr="008C183B">
              <w:rPr>
                <w:rFonts w:ascii="Arial"/>
                <w:i/>
                <w:spacing w:val="-11"/>
                <w:sz w:val="16"/>
              </w:rPr>
              <w:t xml:space="preserve"> </w:t>
            </w:r>
            <w:r w:rsidRPr="008C183B">
              <w:rPr>
                <w:rFonts w:ascii="Arial"/>
                <w:i/>
                <w:sz w:val="16"/>
              </w:rPr>
              <w:t>Pakaian</w:t>
            </w:r>
            <w:r w:rsidRPr="008C183B">
              <w:rPr>
                <w:rFonts w:ascii="Arial"/>
                <w:i/>
                <w:spacing w:val="-11"/>
                <w:sz w:val="16"/>
              </w:rPr>
              <w:t xml:space="preserve"> </w:t>
            </w:r>
            <w:r w:rsidRPr="008C183B">
              <w:rPr>
                <w:rFonts w:ascii="Arial"/>
                <w:i/>
                <w:sz w:val="16"/>
              </w:rPr>
              <w:t xml:space="preserve">Dinas beserta Atribut </w:t>
            </w:r>
            <w:r w:rsidRPr="008C183B">
              <w:rPr>
                <w:rFonts w:ascii="Arial"/>
                <w:i/>
                <w:spacing w:val="-2"/>
                <w:sz w:val="16"/>
              </w:rPr>
              <w:t>Kelengkapan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22 </w:t>
            </w:r>
            <w:r w:rsidRPr="008C183B">
              <w:rPr>
                <w:spacing w:val="-2"/>
                <w:sz w:val="16"/>
              </w:rPr>
              <w:t>Paket</w:t>
            </w:r>
          </w:p>
        </w:tc>
        <w:tc>
          <w:tcPr>
            <w:tcW w:w="1984" w:type="dxa"/>
          </w:tcPr>
          <w:p w:rsidR="002C2D71" w:rsidRPr="008C183B" w:rsidRDefault="00232F2E">
            <w:pPr>
              <w:pStyle w:val="TableParagraph"/>
              <w:ind w:right="76"/>
              <w:jc w:val="right"/>
              <w:rPr>
                <w:sz w:val="16"/>
              </w:rPr>
            </w:pPr>
            <w:r w:rsidRPr="008C183B">
              <w:rPr>
                <w:spacing w:val="-2"/>
                <w:sz w:val="16"/>
              </w:rPr>
              <w:t>11.000.000,00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2"/>
              <w:jc w:val="right"/>
              <w:rPr>
                <w:sz w:val="16"/>
              </w:rPr>
            </w:pPr>
            <w:r w:rsidRPr="008C183B">
              <w:rPr>
                <w:spacing w:val="-2"/>
                <w:sz w:val="16"/>
              </w:rPr>
              <w:t>15.000.000,00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9"/>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417"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7.01.01.2.05.0011</w:t>
            </w:r>
          </w:p>
        </w:tc>
        <w:tc>
          <w:tcPr>
            <w:tcW w:w="23340" w:type="dxa"/>
            <w:gridSpan w:val="15"/>
          </w:tcPr>
          <w:p w:rsidR="002C2D71" w:rsidRPr="008C183B" w:rsidRDefault="00232F2E">
            <w:pPr>
              <w:pStyle w:val="TableParagraph"/>
              <w:ind w:left="97"/>
              <w:rPr>
                <w:sz w:val="16"/>
              </w:rPr>
            </w:pPr>
            <w:r w:rsidRPr="008C183B">
              <w:rPr>
                <w:sz w:val="16"/>
              </w:rPr>
              <w:t>Bimbingan Teknis Implementasi Peraturan Perundang-</w:t>
            </w:r>
            <w:r w:rsidRPr="008C183B">
              <w:rPr>
                <w:spacing w:val="-2"/>
                <w:sz w:val="16"/>
              </w:rPr>
              <w:t>Undangan</w:t>
            </w:r>
          </w:p>
        </w:tc>
      </w:tr>
      <w:tr w:rsidR="002C2D71" w:rsidRPr="008C183B">
        <w:trPr>
          <w:trHeight w:val="2944"/>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152"/>
              <w:rPr>
                <w:rFonts w:ascii="Arial"/>
                <w:i/>
                <w:sz w:val="16"/>
              </w:rPr>
            </w:pPr>
            <w:r w:rsidRPr="008C183B">
              <w:rPr>
                <w:rFonts w:ascii="Arial"/>
                <w:i/>
                <w:sz w:val="16"/>
              </w:rPr>
              <w:t>Jumlah Orang yang Mengikuti</w:t>
            </w:r>
            <w:r w:rsidRPr="008C183B">
              <w:rPr>
                <w:rFonts w:ascii="Arial"/>
                <w:i/>
                <w:spacing w:val="-12"/>
                <w:sz w:val="16"/>
              </w:rPr>
              <w:t xml:space="preserve"> </w:t>
            </w:r>
            <w:r w:rsidRPr="008C183B">
              <w:rPr>
                <w:rFonts w:ascii="Arial"/>
                <w:i/>
                <w:sz w:val="16"/>
              </w:rPr>
              <w:t>Bimbingan</w:t>
            </w:r>
            <w:r w:rsidRPr="008C183B">
              <w:rPr>
                <w:rFonts w:ascii="Arial"/>
                <w:i/>
                <w:spacing w:val="-11"/>
                <w:sz w:val="16"/>
              </w:rPr>
              <w:t xml:space="preserve"> </w:t>
            </w:r>
            <w:r w:rsidRPr="008C183B">
              <w:rPr>
                <w:rFonts w:ascii="Arial"/>
                <w:i/>
                <w:sz w:val="16"/>
              </w:rPr>
              <w:t xml:space="preserve">Teknis Implementasi Peraturan </w:t>
            </w:r>
            <w:r w:rsidRPr="008C183B">
              <w:rPr>
                <w:rFonts w:ascii="Arial"/>
                <w:i/>
                <w:spacing w:val="-2"/>
                <w:sz w:val="16"/>
              </w:rPr>
              <w:t>Perundang-Undangan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20 </w:t>
            </w:r>
            <w:r w:rsidRPr="008C183B">
              <w:rPr>
                <w:spacing w:val="-2"/>
                <w:sz w:val="16"/>
              </w:rPr>
              <w:t>Orang</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110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 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 ]</w:t>
            </w: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417"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w:t>
            </w:r>
          </w:p>
        </w:tc>
        <w:tc>
          <w:tcPr>
            <w:tcW w:w="2268" w:type="dxa"/>
          </w:tcPr>
          <w:p w:rsidR="002C2D71" w:rsidRPr="008C183B" w:rsidRDefault="00232F2E">
            <w:pPr>
              <w:pStyle w:val="TableParagraph"/>
              <w:ind w:left="97" w:right="761"/>
              <w:rPr>
                <w:sz w:val="16"/>
              </w:rPr>
            </w:pPr>
            <w:r w:rsidRPr="008C183B">
              <w:rPr>
                <w:sz w:val="16"/>
              </w:rPr>
              <w:t>Administrasi</w:t>
            </w:r>
            <w:r w:rsidRPr="008C183B">
              <w:rPr>
                <w:spacing w:val="-12"/>
                <w:sz w:val="16"/>
              </w:rPr>
              <w:t xml:space="preserve"> </w:t>
            </w:r>
            <w:r w:rsidRPr="008C183B">
              <w:rPr>
                <w:sz w:val="16"/>
              </w:rPr>
              <w:t>Umum Perangkat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6"/>
              <w:jc w:val="right"/>
              <w:rPr>
                <w:sz w:val="16"/>
              </w:rPr>
            </w:pPr>
            <w:r w:rsidRPr="008C183B">
              <w:rPr>
                <w:spacing w:val="-2"/>
                <w:sz w:val="16"/>
              </w:rPr>
              <w:t>33.035.600,00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sz w:val="16"/>
              </w:rPr>
            </w:pPr>
            <w:r w:rsidRPr="008C183B">
              <w:rPr>
                <w:spacing w:val="-2"/>
                <w:sz w:val="16"/>
              </w:rPr>
              <w:t>36.000.000,00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736"/>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7.01.01.2.06.0001</w:t>
            </w:r>
          </w:p>
        </w:tc>
        <w:tc>
          <w:tcPr>
            <w:tcW w:w="23340" w:type="dxa"/>
            <w:gridSpan w:val="15"/>
          </w:tcPr>
          <w:p w:rsidR="002C2D71" w:rsidRPr="008C183B" w:rsidRDefault="00232F2E">
            <w:pPr>
              <w:pStyle w:val="TableParagraph"/>
              <w:ind w:left="97"/>
              <w:rPr>
                <w:sz w:val="16"/>
              </w:rPr>
            </w:pPr>
            <w:r w:rsidRPr="008C183B">
              <w:rPr>
                <w:sz w:val="16"/>
              </w:rPr>
              <w:t xml:space="preserve">Penyediaan Komponen </w:t>
            </w:r>
            <w:r w:rsidRPr="008C183B">
              <w:rPr>
                <w:spacing w:val="-2"/>
                <w:sz w:val="16"/>
              </w:rPr>
              <w:t>Instalasi</w:t>
            </w:r>
          </w:p>
          <w:p w:rsidR="002C2D71" w:rsidRPr="008C183B" w:rsidRDefault="002C2D71">
            <w:pPr>
              <w:pStyle w:val="TableParagraph"/>
              <w:rPr>
                <w:rFonts w:ascii="Arial"/>
                <w:sz w:val="16"/>
              </w:rPr>
            </w:pPr>
          </w:p>
          <w:p w:rsidR="002C2D71" w:rsidRPr="008C183B" w:rsidRDefault="00232F2E">
            <w:pPr>
              <w:pStyle w:val="TableParagraph"/>
              <w:ind w:left="97"/>
              <w:rPr>
                <w:sz w:val="16"/>
              </w:rPr>
            </w:pPr>
            <w:r w:rsidRPr="008C183B">
              <w:rPr>
                <w:sz w:val="16"/>
              </w:rPr>
              <w:t xml:space="preserve">Listrik/Penerangan Bangunan </w:t>
            </w:r>
            <w:r w:rsidRPr="008C183B">
              <w:rPr>
                <w:spacing w:val="-2"/>
                <w:sz w:val="16"/>
              </w:rPr>
              <w:t>Kantor</w:t>
            </w:r>
          </w:p>
        </w:tc>
      </w:tr>
    </w:tbl>
    <w:p w:rsidR="002C2D71" w:rsidRPr="008C183B" w:rsidRDefault="002C2D71">
      <w:pPr>
        <w:pStyle w:val="TableParagraph"/>
        <w:rPr>
          <w:sz w:val="16"/>
        </w:rPr>
        <w:sectPr w:rsidR="002C2D71" w:rsidRPr="008C183B">
          <w:type w:val="continuous"/>
          <w:pgSz w:w="27220" w:h="15880" w:orient="landscape"/>
          <w:pgMar w:top="760" w:right="708" w:bottom="700"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182"/>
              <w:rPr>
                <w:rFonts w:ascii="Arial"/>
                <w:i/>
                <w:sz w:val="16"/>
              </w:rPr>
            </w:pPr>
            <w:r w:rsidRPr="008C183B">
              <w:rPr>
                <w:rFonts w:ascii="Arial"/>
                <w:i/>
                <w:sz w:val="16"/>
              </w:rPr>
              <w:t>Jumlah Paket Komponen Instalasi</w:t>
            </w:r>
            <w:r w:rsidRPr="008C183B">
              <w:rPr>
                <w:rFonts w:ascii="Arial"/>
                <w:i/>
                <w:spacing w:val="-12"/>
                <w:sz w:val="16"/>
              </w:rPr>
              <w:t xml:space="preserve"> </w:t>
            </w:r>
            <w:r w:rsidRPr="008C183B">
              <w:rPr>
                <w:rFonts w:ascii="Arial"/>
                <w:i/>
                <w:sz w:val="16"/>
              </w:rPr>
              <w:t xml:space="preserve">Listrik/Penerangan Bangunan Kantor 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3 </w:t>
            </w:r>
            <w:r w:rsidRPr="008C183B">
              <w:rPr>
                <w:spacing w:val="-2"/>
                <w:sz w:val="16"/>
              </w:rPr>
              <w:t>Paket</w:t>
            </w:r>
          </w:p>
        </w:tc>
        <w:tc>
          <w:tcPr>
            <w:tcW w:w="1984" w:type="dxa"/>
          </w:tcPr>
          <w:p w:rsidR="002C2D71" w:rsidRPr="008C183B" w:rsidRDefault="00232F2E">
            <w:pPr>
              <w:pStyle w:val="TableParagraph"/>
              <w:ind w:right="77"/>
              <w:jc w:val="right"/>
              <w:rPr>
                <w:sz w:val="16"/>
              </w:rPr>
            </w:pPr>
            <w:r w:rsidRPr="008C183B">
              <w:rPr>
                <w:spacing w:val="-2"/>
                <w:sz w:val="16"/>
              </w:rPr>
              <w:t>1.422.000,00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9"/>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417"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7.01.01.2.06.0002</w:t>
            </w:r>
          </w:p>
        </w:tc>
        <w:tc>
          <w:tcPr>
            <w:tcW w:w="23340" w:type="dxa"/>
            <w:gridSpan w:val="15"/>
          </w:tcPr>
          <w:p w:rsidR="002C2D71" w:rsidRPr="008C183B" w:rsidRDefault="00232F2E">
            <w:pPr>
              <w:pStyle w:val="TableParagraph"/>
              <w:ind w:left="97"/>
              <w:rPr>
                <w:sz w:val="16"/>
              </w:rPr>
            </w:pPr>
            <w:r w:rsidRPr="008C183B">
              <w:rPr>
                <w:sz w:val="16"/>
              </w:rPr>
              <w:t xml:space="preserve">Penyediaan Peralatan dan Perlengkapan </w:t>
            </w:r>
            <w:r w:rsidRPr="008C183B">
              <w:rPr>
                <w:spacing w:val="-2"/>
                <w:sz w:val="16"/>
              </w:rPr>
              <w:t>Kantor</w:t>
            </w:r>
          </w:p>
        </w:tc>
      </w:tr>
      <w:tr w:rsidR="002C2D71" w:rsidRPr="008C183B">
        <w:trPr>
          <w:trHeight w:val="2944"/>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Paket</w:t>
            </w:r>
            <w:r w:rsidRPr="008C183B">
              <w:rPr>
                <w:rFonts w:ascii="Arial"/>
                <w:i/>
                <w:spacing w:val="-11"/>
                <w:sz w:val="16"/>
              </w:rPr>
              <w:t xml:space="preserve"> </w:t>
            </w:r>
            <w:r w:rsidRPr="008C183B">
              <w:rPr>
                <w:rFonts w:ascii="Arial"/>
                <w:i/>
                <w:sz w:val="16"/>
              </w:rPr>
              <w:t>Peralatan</w:t>
            </w:r>
            <w:r w:rsidRPr="008C183B">
              <w:rPr>
                <w:rFonts w:ascii="Arial"/>
                <w:i/>
                <w:spacing w:val="-11"/>
                <w:sz w:val="16"/>
              </w:rPr>
              <w:t xml:space="preserve"> </w:t>
            </w:r>
            <w:r w:rsidRPr="008C183B">
              <w:rPr>
                <w:rFonts w:ascii="Arial"/>
                <w:i/>
                <w:sz w:val="16"/>
              </w:rPr>
              <w:t xml:space="preserve">dan Perlengkapan Kantor 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5 </w:t>
            </w:r>
            <w:r w:rsidRPr="008C183B">
              <w:rPr>
                <w:spacing w:val="-2"/>
                <w:sz w:val="16"/>
              </w:rPr>
              <w:t>Paket</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110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 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 ]</w:t>
            </w: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417"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7.01.01.2.06.0003</w:t>
            </w:r>
          </w:p>
        </w:tc>
        <w:tc>
          <w:tcPr>
            <w:tcW w:w="23340" w:type="dxa"/>
            <w:gridSpan w:val="15"/>
          </w:tcPr>
          <w:p w:rsidR="002C2D71" w:rsidRPr="008C183B" w:rsidRDefault="00232F2E">
            <w:pPr>
              <w:pStyle w:val="TableParagraph"/>
              <w:ind w:left="97"/>
              <w:rPr>
                <w:sz w:val="16"/>
              </w:rPr>
            </w:pPr>
            <w:r w:rsidRPr="008C183B">
              <w:rPr>
                <w:sz w:val="16"/>
              </w:rPr>
              <w:t xml:space="preserve">Penyediaan Peralatan Rumah </w:t>
            </w:r>
            <w:r w:rsidRPr="008C183B">
              <w:rPr>
                <w:spacing w:val="-2"/>
                <w:sz w:val="16"/>
              </w:rPr>
              <w:t>Tangga</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Paket</w:t>
            </w:r>
            <w:r w:rsidRPr="008C183B">
              <w:rPr>
                <w:rFonts w:ascii="Arial"/>
                <w:i/>
                <w:spacing w:val="-11"/>
                <w:sz w:val="16"/>
              </w:rPr>
              <w:t xml:space="preserve"> </w:t>
            </w:r>
            <w:r w:rsidRPr="008C183B">
              <w:rPr>
                <w:rFonts w:ascii="Arial"/>
                <w:i/>
                <w:sz w:val="16"/>
              </w:rPr>
              <w:t xml:space="preserve">Peralatan Rumah Tangga 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5 </w:t>
            </w:r>
            <w:r w:rsidRPr="008C183B">
              <w:rPr>
                <w:spacing w:val="-2"/>
                <w:sz w:val="16"/>
              </w:rPr>
              <w:t>Paket</w:t>
            </w:r>
          </w:p>
        </w:tc>
        <w:tc>
          <w:tcPr>
            <w:tcW w:w="1984" w:type="dxa"/>
          </w:tcPr>
          <w:p w:rsidR="002C2D71" w:rsidRPr="008C183B" w:rsidRDefault="00232F2E">
            <w:pPr>
              <w:pStyle w:val="TableParagraph"/>
              <w:ind w:right="77"/>
              <w:jc w:val="right"/>
              <w:rPr>
                <w:sz w:val="16"/>
              </w:rPr>
            </w:pPr>
            <w:r w:rsidRPr="008C183B">
              <w:rPr>
                <w:spacing w:val="-2"/>
                <w:sz w:val="16"/>
              </w:rPr>
              <w:t>3.750.000,00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7.01.01.2.06.0004</w:t>
            </w:r>
          </w:p>
        </w:tc>
        <w:tc>
          <w:tcPr>
            <w:tcW w:w="23340" w:type="dxa"/>
            <w:gridSpan w:val="15"/>
          </w:tcPr>
          <w:p w:rsidR="002C2D71" w:rsidRPr="008C183B" w:rsidRDefault="00232F2E">
            <w:pPr>
              <w:pStyle w:val="TableParagraph"/>
              <w:ind w:left="97"/>
              <w:rPr>
                <w:sz w:val="16"/>
              </w:rPr>
            </w:pPr>
            <w:r w:rsidRPr="008C183B">
              <w:rPr>
                <w:sz w:val="16"/>
              </w:rPr>
              <w:t xml:space="preserve">Penyediaan Bahan Logistik </w:t>
            </w:r>
            <w:r w:rsidRPr="008C183B">
              <w:rPr>
                <w:spacing w:val="-2"/>
                <w:sz w:val="16"/>
              </w:rPr>
              <w:t>Kantor</w:t>
            </w:r>
          </w:p>
        </w:tc>
      </w:tr>
    </w:tbl>
    <w:p w:rsidR="002C2D71" w:rsidRPr="008C183B" w:rsidRDefault="002C2D71">
      <w:pPr>
        <w:pStyle w:val="TableParagraph"/>
        <w:rPr>
          <w:sz w:val="16"/>
        </w:rPr>
        <w:sectPr w:rsidR="002C2D71" w:rsidRPr="008C183B">
          <w:type w:val="continuous"/>
          <w:pgSz w:w="27220" w:h="15880" w:orient="landscape"/>
          <w:pgMar w:top="760" w:right="708" w:bottom="1211"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Paket</w:t>
            </w:r>
            <w:r w:rsidRPr="008C183B">
              <w:rPr>
                <w:rFonts w:ascii="Arial"/>
                <w:i/>
                <w:spacing w:val="-11"/>
                <w:sz w:val="16"/>
              </w:rPr>
              <w:t xml:space="preserve"> </w:t>
            </w:r>
            <w:r w:rsidRPr="008C183B">
              <w:rPr>
                <w:rFonts w:ascii="Arial"/>
                <w:i/>
                <w:sz w:val="16"/>
              </w:rPr>
              <w:t>Bahan</w:t>
            </w:r>
            <w:r w:rsidRPr="008C183B">
              <w:rPr>
                <w:rFonts w:ascii="Arial"/>
                <w:i/>
                <w:spacing w:val="-11"/>
                <w:sz w:val="16"/>
              </w:rPr>
              <w:t xml:space="preserve"> </w:t>
            </w:r>
            <w:r w:rsidRPr="008C183B">
              <w:rPr>
                <w:rFonts w:ascii="Arial"/>
                <w:i/>
                <w:sz w:val="16"/>
              </w:rPr>
              <w:t>Logistik Kantor yang 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Paket</w:t>
            </w:r>
          </w:p>
        </w:tc>
        <w:tc>
          <w:tcPr>
            <w:tcW w:w="1984" w:type="dxa"/>
          </w:tcPr>
          <w:p w:rsidR="002C2D71" w:rsidRPr="008C183B" w:rsidRDefault="00232F2E">
            <w:pPr>
              <w:pStyle w:val="TableParagraph"/>
              <w:ind w:right="77"/>
              <w:jc w:val="right"/>
              <w:rPr>
                <w:sz w:val="16"/>
              </w:rPr>
            </w:pPr>
            <w:r w:rsidRPr="008C183B">
              <w:rPr>
                <w:spacing w:val="-2"/>
                <w:sz w:val="16"/>
              </w:rPr>
              <w:t>5.990.000,00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7.000.000,00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7.01.01.2.06.0005</w:t>
            </w:r>
          </w:p>
        </w:tc>
        <w:tc>
          <w:tcPr>
            <w:tcW w:w="23340" w:type="dxa"/>
            <w:gridSpan w:val="15"/>
          </w:tcPr>
          <w:p w:rsidR="002C2D71" w:rsidRPr="008C183B" w:rsidRDefault="00232F2E">
            <w:pPr>
              <w:pStyle w:val="TableParagraph"/>
              <w:ind w:left="97"/>
              <w:rPr>
                <w:sz w:val="16"/>
              </w:rPr>
            </w:pPr>
            <w:r w:rsidRPr="008C183B">
              <w:rPr>
                <w:sz w:val="16"/>
              </w:rPr>
              <w:t xml:space="preserve">Penyediaan Barang Cetakan dan </w:t>
            </w:r>
            <w:r w:rsidRPr="008C183B">
              <w:rPr>
                <w:spacing w:val="-2"/>
                <w:sz w:val="16"/>
              </w:rPr>
              <w:t>Penggandaan</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130"/>
              <w:rPr>
                <w:rFonts w:ascii="Arial"/>
                <w:i/>
                <w:sz w:val="16"/>
              </w:rPr>
            </w:pPr>
            <w:r w:rsidRPr="008C183B">
              <w:rPr>
                <w:rFonts w:ascii="Arial"/>
                <w:i/>
                <w:sz w:val="16"/>
              </w:rPr>
              <w:t>Jumlah Paket Barang Cetakan</w:t>
            </w:r>
            <w:r w:rsidRPr="008C183B">
              <w:rPr>
                <w:rFonts w:ascii="Arial"/>
                <w:i/>
                <w:spacing w:val="-12"/>
                <w:sz w:val="16"/>
              </w:rPr>
              <w:t xml:space="preserve"> </w:t>
            </w:r>
            <w:r w:rsidRPr="008C183B">
              <w:rPr>
                <w:rFonts w:ascii="Arial"/>
                <w:i/>
                <w:sz w:val="16"/>
              </w:rPr>
              <w:t>dan</w:t>
            </w:r>
            <w:r w:rsidRPr="008C183B">
              <w:rPr>
                <w:rFonts w:ascii="Arial"/>
                <w:i/>
                <w:spacing w:val="-11"/>
                <w:sz w:val="16"/>
              </w:rPr>
              <w:t xml:space="preserve"> </w:t>
            </w:r>
            <w:r w:rsidRPr="008C183B">
              <w:rPr>
                <w:rFonts w:ascii="Arial"/>
                <w:i/>
                <w:sz w:val="16"/>
              </w:rPr>
              <w:t>Penggandaan yang 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Paket</w:t>
            </w:r>
          </w:p>
        </w:tc>
        <w:tc>
          <w:tcPr>
            <w:tcW w:w="1984" w:type="dxa"/>
          </w:tcPr>
          <w:p w:rsidR="002C2D71" w:rsidRPr="008C183B" w:rsidRDefault="00232F2E">
            <w:pPr>
              <w:pStyle w:val="TableParagraph"/>
              <w:ind w:right="77"/>
              <w:jc w:val="right"/>
              <w:rPr>
                <w:sz w:val="16"/>
              </w:rPr>
            </w:pPr>
            <w:r w:rsidRPr="008C183B">
              <w:rPr>
                <w:spacing w:val="-2"/>
                <w:sz w:val="16"/>
              </w:rPr>
              <w:t>1.798.600,00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3.000.000,00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417"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7.01.01.2.06.0006</w:t>
            </w:r>
          </w:p>
        </w:tc>
        <w:tc>
          <w:tcPr>
            <w:tcW w:w="23340" w:type="dxa"/>
            <w:gridSpan w:val="15"/>
          </w:tcPr>
          <w:p w:rsidR="002C2D71" w:rsidRPr="008C183B" w:rsidRDefault="00232F2E">
            <w:pPr>
              <w:pStyle w:val="TableParagraph"/>
              <w:ind w:left="97"/>
              <w:rPr>
                <w:sz w:val="16"/>
              </w:rPr>
            </w:pPr>
            <w:r w:rsidRPr="008C183B">
              <w:rPr>
                <w:sz w:val="16"/>
              </w:rPr>
              <w:t>Penyediaan Bahan Bacaan dan Peraturan Perundang-</w:t>
            </w:r>
            <w:r w:rsidRPr="008C183B">
              <w:rPr>
                <w:spacing w:val="-2"/>
                <w:sz w:val="16"/>
              </w:rPr>
              <w:t>undangan</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187"/>
              <w:rPr>
                <w:rFonts w:ascii="Arial"/>
                <w:i/>
                <w:sz w:val="16"/>
              </w:rPr>
            </w:pPr>
            <w:r w:rsidRPr="008C183B">
              <w:rPr>
                <w:rFonts w:ascii="Arial"/>
                <w:i/>
                <w:sz w:val="16"/>
              </w:rPr>
              <w:t>Jumlah Dokumen Bahan Bacaan dan Peraturan Perundang-Undangan</w:t>
            </w:r>
            <w:r w:rsidRPr="008C183B">
              <w:rPr>
                <w:rFonts w:ascii="Arial"/>
                <w:i/>
                <w:spacing w:val="-12"/>
                <w:sz w:val="16"/>
              </w:rPr>
              <w:t xml:space="preserve"> </w:t>
            </w:r>
            <w:r w:rsidRPr="008C183B">
              <w:rPr>
                <w:rFonts w:ascii="Arial"/>
                <w:i/>
                <w:sz w:val="16"/>
              </w:rPr>
              <w:t xml:space="preserve">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Dokumen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110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 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 ]</w:t>
            </w: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417"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7.01.01.2.06.0008</w:t>
            </w:r>
          </w:p>
        </w:tc>
        <w:tc>
          <w:tcPr>
            <w:tcW w:w="23340" w:type="dxa"/>
            <w:gridSpan w:val="15"/>
          </w:tcPr>
          <w:p w:rsidR="002C2D71" w:rsidRPr="008C183B" w:rsidRDefault="00232F2E">
            <w:pPr>
              <w:pStyle w:val="TableParagraph"/>
              <w:ind w:left="97"/>
              <w:rPr>
                <w:sz w:val="16"/>
              </w:rPr>
            </w:pPr>
            <w:r w:rsidRPr="008C183B">
              <w:rPr>
                <w:sz w:val="16"/>
              </w:rPr>
              <w:t xml:space="preserve">Fasilitasi Kunjungan </w:t>
            </w:r>
            <w:r w:rsidRPr="008C183B">
              <w:rPr>
                <w:spacing w:val="-4"/>
                <w:sz w:val="16"/>
              </w:rPr>
              <w:t>Tamu</w:t>
            </w:r>
          </w:p>
        </w:tc>
      </w:tr>
    </w:tbl>
    <w:p w:rsidR="002C2D71" w:rsidRPr="008C183B" w:rsidRDefault="002C2D71">
      <w:pPr>
        <w:pStyle w:val="TableParagraph"/>
        <w:rPr>
          <w:sz w:val="16"/>
        </w:rPr>
        <w:sectPr w:rsidR="002C2D71" w:rsidRPr="008C183B">
          <w:type w:val="continuous"/>
          <w:pgSz w:w="27220" w:h="15880" w:orient="landscape"/>
          <w:pgMar w:top="760" w:right="708" w:bottom="700"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5"/>
              <w:jc w:val="center"/>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Laporan</w:t>
            </w:r>
            <w:r w:rsidRPr="008C183B">
              <w:rPr>
                <w:rFonts w:ascii="Arial"/>
                <w:i/>
                <w:spacing w:val="-11"/>
                <w:sz w:val="16"/>
              </w:rPr>
              <w:t xml:space="preserve"> </w:t>
            </w:r>
            <w:r w:rsidRPr="008C183B">
              <w:rPr>
                <w:rFonts w:ascii="Arial"/>
                <w:i/>
                <w:sz w:val="16"/>
              </w:rPr>
              <w:t>Fasilitasi Kunjungan Tamu</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Laporan</w:t>
            </w:r>
          </w:p>
        </w:tc>
        <w:tc>
          <w:tcPr>
            <w:tcW w:w="1984" w:type="dxa"/>
          </w:tcPr>
          <w:p w:rsidR="002C2D71" w:rsidRPr="008C183B" w:rsidRDefault="00232F2E">
            <w:pPr>
              <w:pStyle w:val="TableParagraph"/>
              <w:ind w:right="77"/>
              <w:jc w:val="right"/>
              <w:rPr>
                <w:sz w:val="16"/>
              </w:rPr>
            </w:pPr>
            <w:r w:rsidRPr="008C183B">
              <w:rPr>
                <w:spacing w:val="-2"/>
                <w:sz w:val="16"/>
              </w:rPr>
              <w:t>6.500.000,00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3.000.000,00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7.01.01.2.06.0009</w:t>
            </w:r>
          </w:p>
        </w:tc>
        <w:tc>
          <w:tcPr>
            <w:tcW w:w="23340" w:type="dxa"/>
            <w:gridSpan w:val="15"/>
          </w:tcPr>
          <w:p w:rsidR="002C2D71" w:rsidRPr="008C183B" w:rsidRDefault="00232F2E">
            <w:pPr>
              <w:pStyle w:val="TableParagraph"/>
              <w:ind w:left="97"/>
              <w:rPr>
                <w:sz w:val="16"/>
              </w:rPr>
            </w:pPr>
            <w:r w:rsidRPr="008C183B">
              <w:rPr>
                <w:sz w:val="16"/>
              </w:rPr>
              <w:t xml:space="preserve">Penyelenggaraan Rapat Koordinasi dan Konsultasi </w:t>
            </w:r>
            <w:r w:rsidRPr="008C183B">
              <w:rPr>
                <w:spacing w:val="-4"/>
                <w:sz w:val="16"/>
              </w:rPr>
              <w:t>SKPD</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 Laporan Penyelenggaraan Rapat Koordinasi</w:t>
            </w:r>
            <w:r w:rsidRPr="008C183B">
              <w:rPr>
                <w:rFonts w:ascii="Arial"/>
                <w:i/>
                <w:spacing w:val="-12"/>
                <w:sz w:val="16"/>
              </w:rPr>
              <w:t xml:space="preserve"> </w:t>
            </w:r>
            <w:r w:rsidRPr="008C183B">
              <w:rPr>
                <w:rFonts w:ascii="Arial"/>
                <w:i/>
                <w:sz w:val="16"/>
              </w:rPr>
              <w:t>dan</w:t>
            </w:r>
            <w:r w:rsidRPr="008C183B">
              <w:rPr>
                <w:rFonts w:ascii="Arial"/>
                <w:i/>
                <w:spacing w:val="-11"/>
                <w:sz w:val="16"/>
              </w:rPr>
              <w:t xml:space="preserve"> </w:t>
            </w:r>
            <w:r w:rsidRPr="008C183B">
              <w:rPr>
                <w:rFonts w:ascii="Arial"/>
                <w:i/>
                <w:sz w:val="16"/>
              </w:rPr>
              <w:t xml:space="preserve">Konsultasi </w:t>
            </w:r>
            <w:r w:rsidRPr="008C183B">
              <w:rPr>
                <w:rFonts w:ascii="Arial"/>
                <w:i/>
                <w:spacing w:val="-4"/>
                <w:sz w:val="16"/>
              </w:rPr>
              <w:t>SKPD</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Laporan</w:t>
            </w:r>
          </w:p>
        </w:tc>
        <w:tc>
          <w:tcPr>
            <w:tcW w:w="1984" w:type="dxa"/>
          </w:tcPr>
          <w:p w:rsidR="002C2D71" w:rsidRPr="008C183B" w:rsidRDefault="00232F2E">
            <w:pPr>
              <w:pStyle w:val="TableParagraph"/>
              <w:ind w:right="76"/>
              <w:jc w:val="right"/>
              <w:rPr>
                <w:sz w:val="16"/>
              </w:rPr>
            </w:pPr>
            <w:r w:rsidRPr="008C183B">
              <w:rPr>
                <w:spacing w:val="-2"/>
                <w:sz w:val="16"/>
              </w:rPr>
              <w:t>13.575.000,00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2"/>
              <w:jc w:val="right"/>
              <w:rPr>
                <w:sz w:val="16"/>
              </w:rPr>
            </w:pPr>
            <w:r w:rsidRPr="008C183B">
              <w:rPr>
                <w:spacing w:val="-2"/>
                <w:sz w:val="16"/>
              </w:rPr>
              <w:t>15.000.000,00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7.01.01.2.07</w:t>
            </w:r>
          </w:p>
        </w:tc>
        <w:tc>
          <w:tcPr>
            <w:tcW w:w="2268" w:type="dxa"/>
          </w:tcPr>
          <w:p w:rsidR="002C2D71" w:rsidRPr="008C183B" w:rsidRDefault="00232F2E">
            <w:pPr>
              <w:pStyle w:val="TableParagraph"/>
              <w:ind w:left="97"/>
              <w:rPr>
                <w:sz w:val="16"/>
              </w:rPr>
            </w:pPr>
            <w:r w:rsidRPr="008C183B">
              <w:rPr>
                <w:sz w:val="16"/>
              </w:rPr>
              <w:t>Pengadaan Barang Milik Daerah</w:t>
            </w:r>
            <w:r w:rsidRPr="008C183B">
              <w:rPr>
                <w:spacing w:val="-12"/>
                <w:sz w:val="16"/>
              </w:rPr>
              <w:t xml:space="preserve"> </w:t>
            </w:r>
            <w:r w:rsidRPr="008C183B">
              <w:rPr>
                <w:sz w:val="16"/>
              </w:rPr>
              <w:t>Penunjang</w:t>
            </w:r>
            <w:r w:rsidRPr="008C183B">
              <w:rPr>
                <w:spacing w:val="-11"/>
                <w:sz w:val="16"/>
              </w:rPr>
              <w:t xml:space="preserve"> </w:t>
            </w:r>
            <w:r w:rsidRPr="008C183B">
              <w:rPr>
                <w:sz w:val="16"/>
              </w:rPr>
              <w:t>Urusan Pemerintah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sz w:val="16"/>
              </w:rPr>
            </w:pPr>
            <w:r w:rsidRPr="008C183B">
              <w:rPr>
                <w:spacing w:val="-2"/>
                <w:sz w:val="16"/>
              </w:rPr>
              <w:t>61.500.000,00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7.01.01.2.07.0001</w:t>
            </w:r>
          </w:p>
        </w:tc>
        <w:tc>
          <w:tcPr>
            <w:tcW w:w="23340" w:type="dxa"/>
            <w:gridSpan w:val="15"/>
          </w:tcPr>
          <w:p w:rsidR="002C2D71" w:rsidRPr="008C183B" w:rsidRDefault="00232F2E">
            <w:pPr>
              <w:pStyle w:val="TableParagraph"/>
              <w:ind w:left="97"/>
              <w:rPr>
                <w:sz w:val="16"/>
              </w:rPr>
            </w:pPr>
            <w:r w:rsidRPr="008C183B">
              <w:rPr>
                <w:sz w:val="16"/>
              </w:rPr>
              <w:t xml:space="preserve">Pengadaan Kendaraan Perorangan Dinas atau Kendaraan Dinas </w:t>
            </w:r>
            <w:r w:rsidRPr="008C183B">
              <w:rPr>
                <w:spacing w:val="-2"/>
                <w:sz w:val="16"/>
              </w:rPr>
              <w:t>Jabatan</w:t>
            </w:r>
          </w:p>
        </w:tc>
      </w:tr>
    </w:tbl>
    <w:p w:rsidR="002C2D71" w:rsidRPr="008C183B" w:rsidRDefault="002C2D71">
      <w:pPr>
        <w:pStyle w:val="TableParagraph"/>
        <w:rPr>
          <w:sz w:val="16"/>
        </w:rPr>
        <w:sectPr w:rsidR="002C2D71" w:rsidRPr="008C183B">
          <w:type w:val="continuous"/>
          <w:pgSz w:w="27220" w:h="15880" w:orient="landscape"/>
          <w:pgMar w:top="760" w:right="708" w:bottom="2362"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130"/>
              <w:rPr>
                <w:rFonts w:ascii="Arial"/>
                <w:i/>
                <w:sz w:val="16"/>
              </w:rPr>
            </w:pPr>
            <w:r w:rsidRPr="008C183B">
              <w:rPr>
                <w:rFonts w:ascii="Arial"/>
                <w:i/>
                <w:sz w:val="16"/>
              </w:rPr>
              <w:t>Jumlah Unit Kendaraan Perorangan Dinas atau Kendaraan</w:t>
            </w:r>
            <w:r w:rsidRPr="008C183B">
              <w:rPr>
                <w:rFonts w:ascii="Arial"/>
                <w:i/>
                <w:spacing w:val="-12"/>
                <w:sz w:val="16"/>
              </w:rPr>
              <w:t xml:space="preserve"> </w:t>
            </w:r>
            <w:r w:rsidRPr="008C183B">
              <w:rPr>
                <w:rFonts w:ascii="Arial"/>
                <w:i/>
                <w:sz w:val="16"/>
              </w:rPr>
              <w:t>Dinas</w:t>
            </w:r>
            <w:r w:rsidRPr="008C183B">
              <w:rPr>
                <w:rFonts w:ascii="Arial"/>
                <w:i/>
                <w:spacing w:val="-11"/>
                <w:sz w:val="16"/>
              </w:rPr>
              <w:t xml:space="preserve"> </w:t>
            </w:r>
            <w:r w:rsidRPr="008C183B">
              <w:rPr>
                <w:rFonts w:ascii="Arial"/>
                <w:i/>
                <w:sz w:val="16"/>
              </w:rPr>
              <w:t>Jabatan yang 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4"/>
                <w:sz w:val="16"/>
              </w:rPr>
              <w:t>Unit</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2"/>
              <w:jc w:val="right"/>
              <w:rPr>
                <w:sz w:val="16"/>
              </w:rPr>
            </w:pPr>
            <w:r w:rsidRPr="008C183B">
              <w:rPr>
                <w:spacing w:val="-2"/>
                <w:sz w:val="16"/>
              </w:rPr>
              <w:t>40.000.000,00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7.01.01.2.07.0005</w:t>
            </w:r>
          </w:p>
        </w:tc>
        <w:tc>
          <w:tcPr>
            <w:tcW w:w="23340" w:type="dxa"/>
            <w:gridSpan w:val="15"/>
          </w:tcPr>
          <w:p w:rsidR="002C2D71" w:rsidRPr="008C183B" w:rsidRDefault="00232F2E">
            <w:pPr>
              <w:pStyle w:val="TableParagraph"/>
              <w:ind w:left="97"/>
              <w:rPr>
                <w:sz w:val="16"/>
              </w:rPr>
            </w:pPr>
            <w:r w:rsidRPr="008C183B">
              <w:rPr>
                <w:sz w:val="16"/>
              </w:rPr>
              <w:t xml:space="preserve">Pengadaan </w:t>
            </w:r>
            <w:r w:rsidRPr="008C183B">
              <w:rPr>
                <w:spacing w:val="-2"/>
                <w:sz w:val="16"/>
              </w:rPr>
              <w:t>Mebel</w:t>
            </w:r>
          </w:p>
        </w:tc>
      </w:tr>
      <w:tr w:rsidR="002C2D71" w:rsidRPr="008C183B">
        <w:trPr>
          <w:trHeight w:val="2944"/>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Paket</w:t>
            </w:r>
            <w:r w:rsidRPr="008C183B">
              <w:rPr>
                <w:rFonts w:ascii="Arial"/>
                <w:i/>
                <w:spacing w:val="-11"/>
                <w:sz w:val="16"/>
              </w:rPr>
              <w:t xml:space="preserve"> </w:t>
            </w:r>
            <w:r w:rsidRPr="008C183B">
              <w:rPr>
                <w:rFonts w:ascii="Arial"/>
                <w:i/>
                <w:sz w:val="16"/>
              </w:rPr>
              <w:t>Mebel</w:t>
            </w:r>
            <w:r w:rsidRPr="008C183B">
              <w:rPr>
                <w:rFonts w:ascii="Arial"/>
                <w:i/>
                <w:spacing w:val="-11"/>
                <w:sz w:val="16"/>
              </w:rPr>
              <w:t xml:space="preserve"> </w:t>
            </w:r>
            <w:r w:rsidRPr="008C183B">
              <w:rPr>
                <w:rFonts w:ascii="Arial"/>
                <w:i/>
                <w:sz w:val="16"/>
              </w:rPr>
              <w:t xml:space="preserve">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4"/>
                <w:sz w:val="16"/>
              </w:rPr>
              <w:t>Unit</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7.01.01.2.07.0006</w:t>
            </w:r>
          </w:p>
        </w:tc>
        <w:tc>
          <w:tcPr>
            <w:tcW w:w="23340" w:type="dxa"/>
            <w:gridSpan w:val="15"/>
          </w:tcPr>
          <w:p w:rsidR="002C2D71" w:rsidRPr="008C183B" w:rsidRDefault="00232F2E">
            <w:pPr>
              <w:pStyle w:val="TableParagraph"/>
              <w:ind w:left="97"/>
              <w:rPr>
                <w:sz w:val="16"/>
              </w:rPr>
            </w:pPr>
            <w:r w:rsidRPr="008C183B">
              <w:rPr>
                <w:sz w:val="16"/>
              </w:rPr>
              <w:t xml:space="preserve">Pengadaan Peralatan dan Mesin </w:t>
            </w:r>
            <w:r w:rsidRPr="008C183B">
              <w:rPr>
                <w:spacing w:val="-2"/>
                <w:sz w:val="16"/>
              </w:rPr>
              <w:t>Lainnya</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Unit</w:t>
            </w:r>
            <w:r w:rsidRPr="008C183B">
              <w:rPr>
                <w:rFonts w:ascii="Arial"/>
                <w:i/>
                <w:spacing w:val="-11"/>
                <w:sz w:val="16"/>
              </w:rPr>
              <w:t xml:space="preserve"> </w:t>
            </w:r>
            <w:r w:rsidRPr="008C183B">
              <w:rPr>
                <w:rFonts w:ascii="Arial"/>
                <w:i/>
                <w:sz w:val="16"/>
              </w:rPr>
              <w:t>Peralatan</w:t>
            </w:r>
            <w:r w:rsidRPr="008C183B">
              <w:rPr>
                <w:rFonts w:ascii="Arial"/>
                <w:i/>
                <w:spacing w:val="-11"/>
                <w:sz w:val="16"/>
              </w:rPr>
              <w:t xml:space="preserve"> </w:t>
            </w:r>
            <w:r w:rsidRPr="008C183B">
              <w:rPr>
                <w:rFonts w:ascii="Arial"/>
                <w:i/>
                <w:sz w:val="16"/>
              </w:rPr>
              <w:t xml:space="preserve">dan Mesin Lainnya 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4"/>
                <w:sz w:val="16"/>
              </w:rPr>
              <w:t>Unit</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4.000.000,00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9"/>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417"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7.01.01.2.07.0010</w:t>
            </w:r>
          </w:p>
        </w:tc>
        <w:tc>
          <w:tcPr>
            <w:tcW w:w="23340" w:type="dxa"/>
            <w:gridSpan w:val="15"/>
          </w:tcPr>
          <w:p w:rsidR="002C2D71" w:rsidRPr="008C183B" w:rsidRDefault="00232F2E">
            <w:pPr>
              <w:pStyle w:val="TableParagraph"/>
              <w:ind w:left="97"/>
              <w:rPr>
                <w:sz w:val="16"/>
              </w:rPr>
            </w:pPr>
            <w:r w:rsidRPr="008C183B">
              <w:rPr>
                <w:sz w:val="16"/>
              </w:rPr>
              <w:t xml:space="preserve">Pengadaan Sarana dan Prasarana Gedung Kantor atau Bangunan </w:t>
            </w:r>
            <w:r w:rsidRPr="008C183B">
              <w:rPr>
                <w:spacing w:val="-2"/>
                <w:sz w:val="16"/>
              </w:rPr>
              <w:t>Lainnya</w:t>
            </w:r>
          </w:p>
        </w:tc>
      </w:tr>
    </w:tbl>
    <w:p w:rsidR="002C2D71" w:rsidRPr="008C183B" w:rsidRDefault="002C2D71">
      <w:pPr>
        <w:pStyle w:val="TableParagraph"/>
        <w:rPr>
          <w:sz w:val="16"/>
        </w:rPr>
        <w:sectPr w:rsidR="002C2D71" w:rsidRPr="008C183B">
          <w:type w:val="continuous"/>
          <w:pgSz w:w="27220" w:h="15880" w:orient="landscape"/>
          <w:pgMar w:top="760" w:right="708" w:bottom="2331"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 Unit Sarana dan Prasarana Gedung Kantor atau</w:t>
            </w:r>
            <w:r w:rsidRPr="008C183B">
              <w:rPr>
                <w:rFonts w:ascii="Arial"/>
                <w:i/>
                <w:spacing w:val="-12"/>
                <w:sz w:val="16"/>
              </w:rPr>
              <w:t xml:space="preserve"> </w:t>
            </w:r>
            <w:r w:rsidRPr="008C183B">
              <w:rPr>
                <w:rFonts w:ascii="Arial"/>
                <w:i/>
                <w:sz w:val="16"/>
              </w:rPr>
              <w:t>Bangunan</w:t>
            </w:r>
            <w:r w:rsidRPr="008C183B">
              <w:rPr>
                <w:rFonts w:ascii="Arial"/>
                <w:i/>
                <w:spacing w:val="-11"/>
                <w:sz w:val="16"/>
              </w:rPr>
              <w:t xml:space="preserve"> </w:t>
            </w:r>
            <w:r w:rsidRPr="008C183B">
              <w:rPr>
                <w:rFonts w:ascii="Arial"/>
                <w:i/>
                <w:sz w:val="16"/>
              </w:rPr>
              <w:t>Lainnya</w:t>
            </w:r>
            <w:r w:rsidRPr="008C183B">
              <w:rPr>
                <w:rFonts w:ascii="Arial"/>
                <w:i/>
                <w:spacing w:val="-11"/>
                <w:sz w:val="16"/>
              </w:rPr>
              <w:t xml:space="preserve"> </w:t>
            </w:r>
            <w:r w:rsidRPr="008C183B">
              <w:rPr>
                <w:rFonts w:ascii="Arial"/>
                <w:i/>
                <w:sz w:val="16"/>
              </w:rPr>
              <w:t xml:space="preserve">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4"/>
                <w:sz w:val="16"/>
              </w:rPr>
              <w:t>Unit</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3.000.000,00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7.01.01.2.07.0011</w:t>
            </w:r>
          </w:p>
        </w:tc>
        <w:tc>
          <w:tcPr>
            <w:tcW w:w="23340" w:type="dxa"/>
            <w:gridSpan w:val="15"/>
          </w:tcPr>
          <w:p w:rsidR="002C2D71" w:rsidRPr="008C183B" w:rsidRDefault="00232F2E">
            <w:pPr>
              <w:pStyle w:val="TableParagraph"/>
              <w:ind w:left="97"/>
              <w:rPr>
                <w:sz w:val="16"/>
              </w:rPr>
            </w:pPr>
            <w:r w:rsidRPr="008C183B">
              <w:rPr>
                <w:sz w:val="16"/>
              </w:rPr>
              <w:t xml:space="preserve">Pengadaan Sarana dan Prasarana Pendukung Gedung Kantor atau Bangunan </w:t>
            </w:r>
            <w:r w:rsidRPr="008C183B">
              <w:rPr>
                <w:spacing w:val="-2"/>
                <w:sz w:val="16"/>
              </w:rPr>
              <w:t>Lainnya</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130"/>
              <w:rPr>
                <w:rFonts w:ascii="Arial"/>
                <w:i/>
                <w:sz w:val="16"/>
              </w:rPr>
            </w:pPr>
            <w:r w:rsidRPr="008C183B">
              <w:rPr>
                <w:rFonts w:ascii="Arial"/>
                <w:i/>
                <w:sz w:val="16"/>
              </w:rPr>
              <w:t>Jumlah</w:t>
            </w:r>
            <w:r w:rsidRPr="008C183B">
              <w:rPr>
                <w:rFonts w:ascii="Arial"/>
                <w:i/>
                <w:spacing w:val="-10"/>
                <w:sz w:val="16"/>
              </w:rPr>
              <w:t xml:space="preserve"> </w:t>
            </w:r>
            <w:r w:rsidRPr="008C183B">
              <w:rPr>
                <w:rFonts w:ascii="Arial"/>
                <w:i/>
                <w:sz w:val="16"/>
              </w:rPr>
              <w:t>Unit</w:t>
            </w:r>
            <w:r w:rsidRPr="008C183B">
              <w:rPr>
                <w:rFonts w:ascii="Arial"/>
                <w:i/>
                <w:spacing w:val="-10"/>
                <w:sz w:val="16"/>
              </w:rPr>
              <w:t xml:space="preserve"> </w:t>
            </w:r>
            <w:r w:rsidRPr="008C183B">
              <w:rPr>
                <w:rFonts w:ascii="Arial"/>
                <w:i/>
                <w:sz w:val="16"/>
              </w:rPr>
              <w:t>Sarana</w:t>
            </w:r>
            <w:r w:rsidRPr="008C183B">
              <w:rPr>
                <w:rFonts w:ascii="Arial"/>
                <w:i/>
                <w:spacing w:val="-10"/>
                <w:sz w:val="16"/>
              </w:rPr>
              <w:t xml:space="preserve"> </w:t>
            </w:r>
            <w:r w:rsidRPr="008C183B">
              <w:rPr>
                <w:rFonts w:ascii="Arial"/>
                <w:i/>
                <w:sz w:val="16"/>
              </w:rPr>
              <w:t>dan Prasarana Pendukung Gedung Kantor atau Bangunan</w:t>
            </w:r>
            <w:r w:rsidRPr="008C183B">
              <w:rPr>
                <w:rFonts w:ascii="Arial"/>
                <w:i/>
                <w:spacing w:val="-12"/>
                <w:sz w:val="16"/>
              </w:rPr>
              <w:t xml:space="preserve"> </w:t>
            </w:r>
            <w:r w:rsidRPr="008C183B">
              <w:rPr>
                <w:rFonts w:ascii="Arial"/>
                <w:i/>
                <w:sz w:val="16"/>
              </w:rPr>
              <w:t>Lainnya</w:t>
            </w:r>
            <w:r w:rsidRPr="008C183B">
              <w:rPr>
                <w:rFonts w:ascii="Arial"/>
                <w:i/>
                <w:spacing w:val="-11"/>
                <w:sz w:val="16"/>
              </w:rPr>
              <w:t xml:space="preserve"> </w:t>
            </w:r>
            <w:r w:rsidRPr="008C183B">
              <w:rPr>
                <w:rFonts w:ascii="Arial"/>
                <w:i/>
                <w:sz w:val="16"/>
              </w:rPr>
              <w:t xml:space="preserve">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4"/>
                <w:sz w:val="16"/>
              </w:rPr>
              <w:t>Unit</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2"/>
              <w:jc w:val="right"/>
              <w:rPr>
                <w:sz w:val="16"/>
              </w:rPr>
            </w:pPr>
            <w:r w:rsidRPr="008C183B">
              <w:rPr>
                <w:spacing w:val="-2"/>
                <w:sz w:val="16"/>
              </w:rPr>
              <w:t>12.000.000,00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110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 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 ]</w:t>
            </w: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417"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7.01.01.2.08</w:t>
            </w:r>
          </w:p>
        </w:tc>
        <w:tc>
          <w:tcPr>
            <w:tcW w:w="2268" w:type="dxa"/>
          </w:tcPr>
          <w:p w:rsidR="002C2D71" w:rsidRPr="008C183B" w:rsidRDefault="00232F2E">
            <w:pPr>
              <w:pStyle w:val="TableParagraph"/>
              <w:ind w:left="97" w:right="106"/>
              <w:rPr>
                <w:sz w:val="16"/>
              </w:rPr>
            </w:pPr>
            <w:r w:rsidRPr="008C183B">
              <w:rPr>
                <w:sz w:val="16"/>
              </w:rPr>
              <w:t>Penyediaan</w:t>
            </w:r>
            <w:r w:rsidRPr="008C183B">
              <w:rPr>
                <w:spacing w:val="-12"/>
                <w:sz w:val="16"/>
              </w:rPr>
              <w:t xml:space="preserve"> </w:t>
            </w:r>
            <w:r w:rsidRPr="008C183B">
              <w:rPr>
                <w:sz w:val="16"/>
              </w:rPr>
              <w:t>Jasa</w:t>
            </w:r>
            <w:r w:rsidRPr="008C183B">
              <w:rPr>
                <w:spacing w:val="-11"/>
                <w:sz w:val="16"/>
              </w:rPr>
              <w:t xml:space="preserve"> </w:t>
            </w:r>
            <w:r w:rsidRPr="008C183B">
              <w:rPr>
                <w:sz w:val="16"/>
              </w:rPr>
              <w:t xml:space="preserve">Penunjang Urusan Pemerintahan </w:t>
            </w:r>
            <w:r w:rsidRPr="008C183B">
              <w:rPr>
                <w:spacing w:val="-2"/>
                <w:sz w:val="16"/>
              </w:rPr>
              <w:t>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7"/>
              <w:jc w:val="right"/>
              <w:rPr>
                <w:sz w:val="16"/>
              </w:rPr>
            </w:pPr>
            <w:r w:rsidRPr="008C183B">
              <w:rPr>
                <w:spacing w:val="-2"/>
                <w:sz w:val="16"/>
              </w:rPr>
              <w:t>7.000.000,00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sz w:val="16"/>
              </w:rPr>
            </w:pPr>
            <w:r w:rsidRPr="008C183B">
              <w:rPr>
                <w:spacing w:val="-2"/>
                <w:sz w:val="16"/>
              </w:rPr>
              <w:t>10.900.000,00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7.01.01.2.08.0001</w:t>
            </w:r>
          </w:p>
        </w:tc>
        <w:tc>
          <w:tcPr>
            <w:tcW w:w="23340" w:type="dxa"/>
            <w:gridSpan w:val="15"/>
          </w:tcPr>
          <w:p w:rsidR="002C2D71" w:rsidRPr="008C183B" w:rsidRDefault="00232F2E">
            <w:pPr>
              <w:pStyle w:val="TableParagraph"/>
              <w:ind w:left="97"/>
              <w:rPr>
                <w:sz w:val="16"/>
              </w:rPr>
            </w:pPr>
            <w:r w:rsidRPr="008C183B">
              <w:rPr>
                <w:sz w:val="16"/>
              </w:rPr>
              <w:t xml:space="preserve">Penyediaan Jasa Surat </w:t>
            </w:r>
            <w:r w:rsidRPr="008C183B">
              <w:rPr>
                <w:spacing w:val="-2"/>
                <w:sz w:val="16"/>
              </w:rPr>
              <w:t>Menyurat</w:t>
            </w:r>
          </w:p>
        </w:tc>
      </w:tr>
    </w:tbl>
    <w:p w:rsidR="002C2D71" w:rsidRPr="008C183B" w:rsidRDefault="002C2D71">
      <w:pPr>
        <w:pStyle w:val="TableParagraph"/>
        <w:rPr>
          <w:sz w:val="16"/>
        </w:rPr>
        <w:sectPr w:rsidR="002C2D71" w:rsidRPr="008C183B">
          <w:type w:val="continuous"/>
          <w:pgSz w:w="27220" w:h="15880" w:orient="landscape"/>
          <w:pgMar w:top="760" w:right="708" w:bottom="1609"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Laporan</w:t>
            </w:r>
            <w:r w:rsidRPr="008C183B">
              <w:rPr>
                <w:rFonts w:ascii="Arial"/>
                <w:i/>
                <w:spacing w:val="-11"/>
                <w:sz w:val="16"/>
              </w:rPr>
              <w:t xml:space="preserve"> </w:t>
            </w:r>
            <w:r w:rsidRPr="008C183B">
              <w:rPr>
                <w:rFonts w:ascii="Arial"/>
                <w:i/>
                <w:sz w:val="16"/>
              </w:rPr>
              <w:t>Penyediaan Jasa Surat Menyurat</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10 </w:t>
            </w:r>
            <w:r w:rsidRPr="008C183B">
              <w:rPr>
                <w:spacing w:val="-2"/>
                <w:sz w:val="16"/>
              </w:rPr>
              <w:t>Laporan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400.000,00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7.01.01.2.08.0002</w:t>
            </w:r>
          </w:p>
        </w:tc>
        <w:tc>
          <w:tcPr>
            <w:tcW w:w="23340" w:type="dxa"/>
            <w:gridSpan w:val="15"/>
          </w:tcPr>
          <w:p w:rsidR="002C2D71" w:rsidRPr="008C183B" w:rsidRDefault="00232F2E">
            <w:pPr>
              <w:pStyle w:val="TableParagraph"/>
              <w:ind w:left="97"/>
              <w:rPr>
                <w:sz w:val="16"/>
              </w:rPr>
            </w:pPr>
            <w:r w:rsidRPr="008C183B">
              <w:rPr>
                <w:sz w:val="16"/>
              </w:rPr>
              <w:t xml:space="preserve">Penyediaan Jasa Komunikasi, Sumber Daya Air dan </w:t>
            </w:r>
            <w:r w:rsidRPr="008C183B">
              <w:rPr>
                <w:spacing w:val="-2"/>
                <w:sz w:val="16"/>
              </w:rPr>
              <w:t>Listrik</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Laporan</w:t>
            </w:r>
            <w:r w:rsidRPr="008C183B">
              <w:rPr>
                <w:rFonts w:ascii="Arial"/>
                <w:i/>
                <w:spacing w:val="-11"/>
                <w:sz w:val="16"/>
              </w:rPr>
              <w:t xml:space="preserve"> </w:t>
            </w:r>
            <w:r w:rsidRPr="008C183B">
              <w:rPr>
                <w:rFonts w:ascii="Arial"/>
                <w:i/>
                <w:sz w:val="16"/>
              </w:rPr>
              <w:t xml:space="preserve">Penyediaan Jasa Komunikasi, Sumber Daya Air dan Listrik 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Laporan</w:t>
            </w:r>
          </w:p>
        </w:tc>
        <w:tc>
          <w:tcPr>
            <w:tcW w:w="1984" w:type="dxa"/>
          </w:tcPr>
          <w:p w:rsidR="002C2D71" w:rsidRPr="008C183B" w:rsidRDefault="00232F2E">
            <w:pPr>
              <w:pStyle w:val="TableParagraph"/>
              <w:ind w:right="77"/>
              <w:jc w:val="right"/>
              <w:rPr>
                <w:sz w:val="16"/>
              </w:rPr>
            </w:pPr>
            <w:r w:rsidRPr="008C183B">
              <w:rPr>
                <w:spacing w:val="-2"/>
                <w:sz w:val="16"/>
              </w:rPr>
              <w:t>7.000.000,00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8.000.000,00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417"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7.01.01.2.08.0003</w:t>
            </w:r>
          </w:p>
        </w:tc>
        <w:tc>
          <w:tcPr>
            <w:tcW w:w="23340" w:type="dxa"/>
            <w:gridSpan w:val="15"/>
          </w:tcPr>
          <w:p w:rsidR="002C2D71" w:rsidRPr="008C183B" w:rsidRDefault="00232F2E">
            <w:pPr>
              <w:pStyle w:val="TableParagraph"/>
              <w:ind w:left="97"/>
              <w:rPr>
                <w:sz w:val="16"/>
              </w:rPr>
            </w:pPr>
            <w:r w:rsidRPr="008C183B">
              <w:rPr>
                <w:sz w:val="16"/>
              </w:rPr>
              <w:t xml:space="preserve">Penyediaan Jasa Peralatan dan Perlengkapan </w:t>
            </w:r>
            <w:r w:rsidRPr="008C183B">
              <w:rPr>
                <w:spacing w:val="-2"/>
                <w:sz w:val="16"/>
              </w:rPr>
              <w:t>Kantor</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Laporan</w:t>
            </w:r>
            <w:r w:rsidRPr="008C183B">
              <w:rPr>
                <w:rFonts w:ascii="Arial"/>
                <w:i/>
                <w:spacing w:val="-11"/>
                <w:sz w:val="16"/>
              </w:rPr>
              <w:t xml:space="preserve"> </w:t>
            </w:r>
            <w:r w:rsidRPr="008C183B">
              <w:rPr>
                <w:rFonts w:ascii="Arial"/>
                <w:i/>
                <w:sz w:val="16"/>
              </w:rPr>
              <w:t xml:space="preserve">Penyediaan Jasa Peralatan dan Perlengkapan Kantor yang </w:t>
            </w:r>
            <w:r w:rsidRPr="008C183B">
              <w:rPr>
                <w:rFonts w:ascii="Arial"/>
                <w:i/>
                <w:spacing w:val="-2"/>
                <w:sz w:val="16"/>
              </w:rPr>
              <w:t>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Laporan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110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 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 ]</w:t>
            </w:r>
          </w:p>
        </w:tc>
        <w:tc>
          <w:tcPr>
            <w:tcW w:w="2268" w:type="dxa"/>
          </w:tcPr>
          <w:p w:rsidR="002C2D71" w:rsidRPr="008C183B" w:rsidRDefault="00232F2E">
            <w:pPr>
              <w:pStyle w:val="TableParagraph"/>
              <w:ind w:left="97" w:right="63"/>
              <w:rPr>
                <w:rFonts w:ascii="Arial"/>
                <w:sz w:val="16"/>
              </w:rPr>
            </w:pPr>
            <w:r w:rsidRPr="008C183B">
              <w:rPr>
                <w:rFonts w:ascii="Arial"/>
                <w:sz w:val="16"/>
              </w:rPr>
              <w:t xml:space="preserve">Persentase Pemenuhan </w:t>
            </w:r>
            <w:r w:rsidRPr="008C183B">
              <w:rPr>
                <w:rFonts w:ascii="Arial"/>
                <w:spacing w:val="-2"/>
                <w:sz w:val="16"/>
              </w:rPr>
              <w:t xml:space="preserve">Penunjang </w:t>
            </w:r>
            <w:r w:rsidRPr="008C183B">
              <w:rPr>
                <w:rFonts w:ascii="Arial"/>
                <w:sz w:val="16"/>
              </w:rPr>
              <w:t>Penyelenggaraan Urusan Pemerintahan</w:t>
            </w:r>
            <w:r w:rsidRPr="008C183B">
              <w:rPr>
                <w:rFonts w:ascii="Arial"/>
                <w:spacing w:val="-12"/>
                <w:sz w:val="16"/>
              </w:rPr>
              <w:t xml:space="preserve"> </w:t>
            </w:r>
            <w:r w:rsidRPr="008C183B">
              <w:rPr>
                <w:rFonts w:ascii="Arial"/>
                <w:sz w:val="16"/>
              </w:rPr>
              <w:t>Daerah</w:t>
            </w:r>
            <w:r w:rsidRPr="008C183B">
              <w:rPr>
                <w:rFonts w:ascii="Arial"/>
                <w:spacing w:val="-11"/>
                <w:sz w:val="16"/>
              </w:rPr>
              <w:t xml:space="preserve"> </w:t>
            </w:r>
            <w:r w:rsidRPr="008C183B">
              <w:rPr>
                <w:rFonts w:ascii="Arial"/>
                <w:sz w:val="16"/>
              </w:rPr>
              <w:t>pada Perangkat Daerah</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417" w:type="dxa"/>
          </w:tcPr>
          <w:p w:rsidR="002C2D71" w:rsidRPr="008C183B" w:rsidRDefault="00232F2E">
            <w:pPr>
              <w:pStyle w:val="TableParagraph"/>
              <w:ind w:left="97"/>
              <w:rPr>
                <w:rFonts w:ascii="Arial"/>
                <w:sz w:val="16"/>
              </w:rPr>
            </w:pPr>
            <w:r w:rsidRPr="008C183B">
              <w:rPr>
                <w:rFonts w:ascii="Arial"/>
                <w:spacing w:val="-5"/>
                <w:sz w:val="16"/>
              </w:rPr>
              <w:t>100</w:t>
            </w:r>
          </w:p>
        </w:tc>
        <w:tc>
          <w:tcPr>
            <w:tcW w:w="1134" w:type="dxa"/>
          </w:tcPr>
          <w:p w:rsidR="002C2D71" w:rsidRPr="008C183B" w:rsidRDefault="00232F2E">
            <w:pPr>
              <w:pStyle w:val="TableParagraph"/>
              <w:ind w:left="97"/>
              <w:rPr>
                <w:rFonts w:ascii="Arial"/>
                <w:sz w:val="16"/>
              </w:rPr>
            </w:pPr>
            <w:r w:rsidRPr="008C183B">
              <w:rPr>
                <w:rFonts w:ascii="Arial"/>
                <w:spacing w:val="-5"/>
                <w:sz w:val="16"/>
              </w:rPr>
              <w:t>100</w:t>
            </w:r>
          </w:p>
        </w:tc>
        <w:tc>
          <w:tcPr>
            <w:tcW w:w="1984" w:type="dxa"/>
          </w:tcPr>
          <w:p w:rsidR="002C2D71" w:rsidRPr="008C183B" w:rsidRDefault="00232F2E">
            <w:pPr>
              <w:pStyle w:val="TableParagraph"/>
              <w:ind w:right="75"/>
              <w:jc w:val="right"/>
              <w:rPr>
                <w:rFonts w:ascii="Arial"/>
                <w:sz w:val="16"/>
              </w:rPr>
            </w:pPr>
            <w:r w:rsidRPr="008C183B">
              <w:rPr>
                <w:rFonts w:ascii="Arial"/>
                <w:spacing w:val="-2"/>
                <w:sz w:val="16"/>
              </w:rPr>
              <w:t>2.188.290.676,00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0"/>
              <w:jc w:val="right"/>
              <w:rPr>
                <w:rFonts w:ascii="Arial"/>
                <w:sz w:val="16"/>
              </w:rPr>
            </w:pPr>
            <w:r w:rsidRPr="008C183B">
              <w:rPr>
                <w:rFonts w:ascii="Arial"/>
                <w:spacing w:val="-2"/>
                <w:sz w:val="16"/>
              </w:rPr>
              <w:t>2.444.400.000,00</w:t>
            </w:r>
          </w:p>
        </w:tc>
        <w:tc>
          <w:tcPr>
            <w:tcW w:w="2311" w:type="dxa"/>
          </w:tcPr>
          <w:p w:rsidR="002C2D71" w:rsidRPr="008C183B" w:rsidRDefault="00232F2E">
            <w:pPr>
              <w:pStyle w:val="TableParagraph"/>
              <w:ind w:left="101"/>
              <w:rPr>
                <w:sz w:val="16"/>
              </w:rPr>
            </w:pPr>
            <w:r w:rsidRPr="008C183B">
              <w:rPr>
                <w:spacing w:val="-10"/>
                <w:sz w:val="16"/>
              </w:rPr>
              <w:t>-</w:t>
            </w:r>
          </w:p>
        </w:tc>
      </w:tr>
    </w:tbl>
    <w:p w:rsidR="002C2D71" w:rsidRPr="008C183B" w:rsidRDefault="002C2D71">
      <w:pPr>
        <w:pStyle w:val="TableParagraph"/>
        <w:rPr>
          <w:sz w:val="16"/>
        </w:rPr>
        <w:sectPr w:rsidR="002C2D71" w:rsidRPr="008C183B">
          <w:type w:val="continuous"/>
          <w:pgSz w:w="27220" w:h="15880" w:orient="landscape"/>
          <w:pgMar w:top="760" w:right="708" w:bottom="1226"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5"/>
              <w:jc w:val="center"/>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7.01.01.2.09</w:t>
            </w:r>
          </w:p>
        </w:tc>
        <w:tc>
          <w:tcPr>
            <w:tcW w:w="2268" w:type="dxa"/>
          </w:tcPr>
          <w:p w:rsidR="002C2D71" w:rsidRPr="008C183B" w:rsidRDefault="00232F2E">
            <w:pPr>
              <w:pStyle w:val="TableParagraph"/>
              <w:ind w:left="97" w:right="241"/>
              <w:jc w:val="both"/>
              <w:rPr>
                <w:sz w:val="16"/>
              </w:rPr>
            </w:pPr>
            <w:r w:rsidRPr="008C183B">
              <w:rPr>
                <w:sz w:val="16"/>
              </w:rPr>
              <w:t>Pemeliharaan</w:t>
            </w:r>
            <w:r w:rsidRPr="008C183B">
              <w:rPr>
                <w:spacing w:val="-12"/>
                <w:sz w:val="16"/>
              </w:rPr>
              <w:t xml:space="preserve"> </w:t>
            </w:r>
            <w:r w:rsidRPr="008C183B">
              <w:rPr>
                <w:sz w:val="16"/>
              </w:rPr>
              <w:t>Barang</w:t>
            </w:r>
            <w:r w:rsidRPr="008C183B">
              <w:rPr>
                <w:spacing w:val="-11"/>
                <w:sz w:val="16"/>
              </w:rPr>
              <w:t xml:space="preserve"> </w:t>
            </w:r>
            <w:r w:rsidRPr="008C183B">
              <w:rPr>
                <w:sz w:val="16"/>
              </w:rPr>
              <w:t>Milik Daerah</w:t>
            </w:r>
            <w:r w:rsidRPr="008C183B">
              <w:rPr>
                <w:spacing w:val="-10"/>
                <w:sz w:val="16"/>
              </w:rPr>
              <w:t xml:space="preserve"> </w:t>
            </w:r>
            <w:r w:rsidRPr="008C183B">
              <w:rPr>
                <w:sz w:val="16"/>
              </w:rPr>
              <w:t>Penunjang</w:t>
            </w:r>
            <w:r w:rsidRPr="008C183B">
              <w:rPr>
                <w:spacing w:val="-10"/>
                <w:sz w:val="16"/>
              </w:rPr>
              <w:t xml:space="preserve"> </w:t>
            </w:r>
            <w:r w:rsidRPr="008C183B">
              <w:rPr>
                <w:sz w:val="16"/>
              </w:rPr>
              <w:t>Urusan Pemerintahan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6"/>
              <w:jc w:val="right"/>
              <w:rPr>
                <w:sz w:val="16"/>
              </w:rPr>
            </w:pPr>
            <w:r w:rsidRPr="008C183B">
              <w:rPr>
                <w:spacing w:val="-2"/>
                <w:sz w:val="16"/>
              </w:rPr>
              <w:t>91.660.000,00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1"/>
              <w:jc w:val="right"/>
              <w:rPr>
                <w:sz w:val="16"/>
              </w:rPr>
            </w:pPr>
            <w:r w:rsidRPr="008C183B">
              <w:rPr>
                <w:spacing w:val="-2"/>
                <w:sz w:val="16"/>
              </w:rPr>
              <w:t>109.000.000,00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7.01.01.2.09.0002</w:t>
            </w:r>
          </w:p>
        </w:tc>
        <w:tc>
          <w:tcPr>
            <w:tcW w:w="23340" w:type="dxa"/>
            <w:gridSpan w:val="15"/>
          </w:tcPr>
          <w:p w:rsidR="002C2D71" w:rsidRPr="008C183B" w:rsidRDefault="00232F2E">
            <w:pPr>
              <w:pStyle w:val="TableParagraph"/>
              <w:ind w:left="97"/>
              <w:rPr>
                <w:sz w:val="16"/>
              </w:rPr>
            </w:pPr>
            <w:r w:rsidRPr="008C183B">
              <w:rPr>
                <w:sz w:val="16"/>
              </w:rPr>
              <w:t xml:space="preserve">Penyediaan Jasa Pemeliharaan, Biaya Pemeliharaan, Pajak dan Perizinan Kendaraan Dinas Operasional atau </w:t>
            </w:r>
            <w:r w:rsidRPr="008C183B">
              <w:rPr>
                <w:spacing w:val="-2"/>
                <w:sz w:val="16"/>
              </w:rPr>
              <w:t>Lapangan</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 Kendaraan Dinas Operasional</w:t>
            </w:r>
            <w:r w:rsidRPr="008C183B">
              <w:rPr>
                <w:rFonts w:ascii="Arial"/>
                <w:i/>
                <w:spacing w:val="-12"/>
                <w:sz w:val="16"/>
              </w:rPr>
              <w:t xml:space="preserve"> </w:t>
            </w:r>
            <w:r w:rsidRPr="008C183B">
              <w:rPr>
                <w:rFonts w:ascii="Arial"/>
                <w:i/>
                <w:sz w:val="16"/>
              </w:rPr>
              <w:t>atau</w:t>
            </w:r>
            <w:r w:rsidRPr="008C183B">
              <w:rPr>
                <w:rFonts w:ascii="Arial"/>
                <w:i/>
                <w:spacing w:val="-11"/>
                <w:sz w:val="16"/>
              </w:rPr>
              <w:t xml:space="preserve"> </w:t>
            </w:r>
            <w:r w:rsidRPr="008C183B">
              <w:rPr>
                <w:rFonts w:ascii="Arial"/>
                <w:i/>
                <w:sz w:val="16"/>
              </w:rPr>
              <w:t xml:space="preserve">Lapangan yang Dipelihara dan dibayarkan Pajak dan </w:t>
            </w:r>
            <w:r w:rsidRPr="008C183B">
              <w:rPr>
                <w:rFonts w:ascii="Arial"/>
                <w:i/>
                <w:spacing w:val="-2"/>
                <w:sz w:val="16"/>
              </w:rPr>
              <w:t>Perizinannya</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9 </w:t>
            </w:r>
            <w:r w:rsidRPr="008C183B">
              <w:rPr>
                <w:spacing w:val="-4"/>
                <w:sz w:val="16"/>
              </w:rPr>
              <w:t>Unit</w:t>
            </w:r>
          </w:p>
        </w:tc>
        <w:tc>
          <w:tcPr>
            <w:tcW w:w="1984" w:type="dxa"/>
          </w:tcPr>
          <w:p w:rsidR="002C2D71" w:rsidRPr="008C183B" w:rsidRDefault="00232F2E">
            <w:pPr>
              <w:pStyle w:val="TableParagraph"/>
              <w:ind w:right="76"/>
              <w:jc w:val="right"/>
              <w:rPr>
                <w:sz w:val="16"/>
              </w:rPr>
            </w:pPr>
            <w:r w:rsidRPr="008C183B">
              <w:rPr>
                <w:spacing w:val="-2"/>
                <w:sz w:val="16"/>
              </w:rPr>
              <w:t>67.750.000,00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2"/>
              <w:jc w:val="right"/>
              <w:rPr>
                <w:sz w:val="16"/>
              </w:rPr>
            </w:pPr>
            <w:r w:rsidRPr="008C183B">
              <w:rPr>
                <w:spacing w:val="-2"/>
                <w:sz w:val="16"/>
              </w:rPr>
              <w:t>75.000.000,00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7.01.01.2.09.0006</w:t>
            </w:r>
          </w:p>
        </w:tc>
        <w:tc>
          <w:tcPr>
            <w:tcW w:w="23340" w:type="dxa"/>
            <w:gridSpan w:val="15"/>
          </w:tcPr>
          <w:p w:rsidR="002C2D71" w:rsidRPr="008C183B" w:rsidRDefault="00232F2E">
            <w:pPr>
              <w:pStyle w:val="TableParagraph"/>
              <w:ind w:left="97"/>
              <w:rPr>
                <w:sz w:val="16"/>
              </w:rPr>
            </w:pPr>
            <w:r w:rsidRPr="008C183B">
              <w:rPr>
                <w:sz w:val="16"/>
              </w:rPr>
              <w:t xml:space="preserve">Pemeliharaan Peralatan dan Mesin </w:t>
            </w:r>
            <w:r w:rsidRPr="008C183B">
              <w:rPr>
                <w:spacing w:val="-2"/>
                <w:sz w:val="16"/>
              </w:rPr>
              <w:t>Lainnya</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Peralatan</w:t>
            </w:r>
            <w:r w:rsidRPr="008C183B">
              <w:rPr>
                <w:rFonts w:ascii="Arial"/>
                <w:i/>
                <w:spacing w:val="-11"/>
                <w:sz w:val="16"/>
              </w:rPr>
              <w:t xml:space="preserve"> </w:t>
            </w:r>
            <w:r w:rsidRPr="008C183B">
              <w:rPr>
                <w:rFonts w:ascii="Arial"/>
                <w:i/>
                <w:sz w:val="16"/>
              </w:rPr>
              <w:t>dan</w:t>
            </w:r>
            <w:r w:rsidRPr="008C183B">
              <w:rPr>
                <w:rFonts w:ascii="Arial"/>
                <w:i/>
                <w:spacing w:val="-11"/>
                <w:sz w:val="16"/>
              </w:rPr>
              <w:t xml:space="preserve"> </w:t>
            </w:r>
            <w:r w:rsidRPr="008C183B">
              <w:rPr>
                <w:rFonts w:ascii="Arial"/>
                <w:i/>
                <w:sz w:val="16"/>
              </w:rPr>
              <w:t>Mesin Lainnya yang Dipelihara</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4 </w:t>
            </w:r>
            <w:r w:rsidRPr="008C183B">
              <w:rPr>
                <w:spacing w:val="-4"/>
                <w:sz w:val="16"/>
              </w:rPr>
              <w:t>Unit</w:t>
            </w:r>
          </w:p>
        </w:tc>
        <w:tc>
          <w:tcPr>
            <w:tcW w:w="1984" w:type="dxa"/>
          </w:tcPr>
          <w:p w:rsidR="002C2D71" w:rsidRPr="008C183B" w:rsidRDefault="00232F2E">
            <w:pPr>
              <w:pStyle w:val="TableParagraph"/>
              <w:ind w:right="77"/>
              <w:jc w:val="right"/>
              <w:rPr>
                <w:sz w:val="16"/>
              </w:rPr>
            </w:pPr>
            <w:r w:rsidRPr="008C183B">
              <w:rPr>
                <w:spacing w:val="-2"/>
                <w:sz w:val="16"/>
              </w:rPr>
              <w:t>3.910.000,00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4.000.000,00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7.01.01.2.09.0009</w:t>
            </w:r>
          </w:p>
        </w:tc>
        <w:tc>
          <w:tcPr>
            <w:tcW w:w="23340" w:type="dxa"/>
            <w:gridSpan w:val="15"/>
          </w:tcPr>
          <w:p w:rsidR="002C2D71" w:rsidRPr="008C183B" w:rsidRDefault="00232F2E">
            <w:pPr>
              <w:pStyle w:val="TableParagraph"/>
              <w:ind w:left="97"/>
              <w:rPr>
                <w:sz w:val="16"/>
              </w:rPr>
            </w:pPr>
            <w:r w:rsidRPr="008C183B">
              <w:rPr>
                <w:sz w:val="16"/>
              </w:rPr>
              <w:t xml:space="preserve">Pemeliharaan/Rehabilitasi Gedung Kantor dan Bangunan </w:t>
            </w:r>
            <w:r w:rsidRPr="008C183B">
              <w:rPr>
                <w:spacing w:val="-2"/>
                <w:sz w:val="16"/>
              </w:rPr>
              <w:t>Lainnya</w:t>
            </w:r>
          </w:p>
        </w:tc>
      </w:tr>
    </w:tbl>
    <w:p w:rsidR="002C2D71" w:rsidRPr="008C183B" w:rsidRDefault="002C2D71">
      <w:pPr>
        <w:pStyle w:val="TableParagraph"/>
        <w:rPr>
          <w:sz w:val="16"/>
        </w:rPr>
        <w:sectPr w:rsidR="002C2D71" w:rsidRPr="008C183B">
          <w:type w:val="continuous"/>
          <w:pgSz w:w="27220" w:h="15880" w:orient="landscape"/>
          <w:pgMar w:top="760" w:right="708" w:bottom="1979"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Gedung</w:t>
            </w:r>
            <w:r w:rsidRPr="008C183B">
              <w:rPr>
                <w:rFonts w:ascii="Arial"/>
                <w:i/>
                <w:spacing w:val="-11"/>
                <w:sz w:val="16"/>
              </w:rPr>
              <w:t xml:space="preserve"> </w:t>
            </w:r>
            <w:r w:rsidRPr="008C183B">
              <w:rPr>
                <w:rFonts w:ascii="Arial"/>
                <w:i/>
                <w:sz w:val="16"/>
              </w:rPr>
              <w:t>Kantor</w:t>
            </w:r>
            <w:r w:rsidRPr="008C183B">
              <w:rPr>
                <w:rFonts w:ascii="Arial"/>
                <w:i/>
                <w:spacing w:val="-11"/>
                <w:sz w:val="16"/>
              </w:rPr>
              <w:t xml:space="preserve"> </w:t>
            </w:r>
            <w:r w:rsidRPr="008C183B">
              <w:rPr>
                <w:rFonts w:ascii="Arial"/>
                <w:i/>
                <w:sz w:val="16"/>
              </w:rPr>
              <w:t xml:space="preserve">dan Bangunan Lainnya yang </w:t>
            </w:r>
            <w:r w:rsidRPr="008C183B">
              <w:rPr>
                <w:rFonts w:ascii="Arial"/>
                <w:i/>
                <w:spacing w:val="-2"/>
                <w:sz w:val="16"/>
              </w:rPr>
              <w:t>Dipelihara/Direhabilitasi</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4"/>
                <w:sz w:val="16"/>
              </w:rPr>
              <w:t>Unit</w:t>
            </w:r>
          </w:p>
        </w:tc>
        <w:tc>
          <w:tcPr>
            <w:tcW w:w="1984" w:type="dxa"/>
          </w:tcPr>
          <w:p w:rsidR="002C2D71" w:rsidRPr="008C183B" w:rsidRDefault="00232F2E">
            <w:pPr>
              <w:pStyle w:val="TableParagraph"/>
              <w:ind w:right="76"/>
              <w:jc w:val="right"/>
              <w:rPr>
                <w:sz w:val="16"/>
              </w:rPr>
            </w:pPr>
            <w:r w:rsidRPr="008C183B">
              <w:rPr>
                <w:spacing w:val="-2"/>
                <w:sz w:val="16"/>
              </w:rPr>
              <w:t>20.000.000,00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2"/>
              <w:jc w:val="right"/>
              <w:rPr>
                <w:sz w:val="16"/>
              </w:rPr>
            </w:pPr>
            <w:r w:rsidRPr="008C183B">
              <w:rPr>
                <w:spacing w:val="-2"/>
                <w:sz w:val="16"/>
              </w:rPr>
              <w:t>30.000.000,00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920"/>
        </w:trPr>
        <w:tc>
          <w:tcPr>
            <w:tcW w:w="567" w:type="dxa"/>
          </w:tcPr>
          <w:p w:rsidR="002C2D71" w:rsidRPr="008C183B" w:rsidRDefault="00232F2E">
            <w:pPr>
              <w:pStyle w:val="TableParagraph"/>
              <w:ind w:left="12" w:right="1"/>
              <w:jc w:val="center"/>
              <w:rPr>
                <w:sz w:val="16"/>
              </w:rPr>
            </w:pPr>
            <w:r w:rsidRPr="008C183B">
              <w:rPr>
                <w:spacing w:val="-5"/>
                <w:sz w:val="16"/>
              </w:rPr>
              <w:t>2.</w:t>
            </w:r>
          </w:p>
        </w:tc>
        <w:tc>
          <w:tcPr>
            <w:tcW w:w="1701" w:type="dxa"/>
          </w:tcPr>
          <w:p w:rsidR="002C2D71" w:rsidRPr="008C183B" w:rsidRDefault="00232F2E">
            <w:pPr>
              <w:pStyle w:val="TableParagraph"/>
              <w:ind w:left="98"/>
              <w:rPr>
                <w:rFonts w:ascii="Arial"/>
                <w:sz w:val="16"/>
              </w:rPr>
            </w:pPr>
            <w:r w:rsidRPr="008C183B">
              <w:rPr>
                <w:rFonts w:ascii="Arial"/>
                <w:spacing w:val="-2"/>
                <w:sz w:val="16"/>
              </w:rPr>
              <w:t>7.01.02</w:t>
            </w:r>
          </w:p>
        </w:tc>
        <w:tc>
          <w:tcPr>
            <w:tcW w:w="2268" w:type="dxa"/>
          </w:tcPr>
          <w:p w:rsidR="002C2D71" w:rsidRPr="008C183B" w:rsidRDefault="00232F2E">
            <w:pPr>
              <w:pStyle w:val="TableParagraph"/>
              <w:ind w:left="97"/>
              <w:rPr>
                <w:rFonts w:ascii="Arial"/>
                <w:sz w:val="16"/>
              </w:rPr>
            </w:pPr>
            <w:r w:rsidRPr="008C183B">
              <w:rPr>
                <w:rFonts w:ascii="Arial"/>
                <w:spacing w:val="-2"/>
                <w:sz w:val="16"/>
              </w:rPr>
              <w:t xml:space="preserve">PROGRAM PENYELENGGARAAN </w:t>
            </w:r>
            <w:r w:rsidRPr="008C183B">
              <w:rPr>
                <w:rFonts w:ascii="Arial"/>
                <w:sz w:val="16"/>
              </w:rPr>
              <w:t>PEMERINTAHAN</w:t>
            </w:r>
            <w:r w:rsidRPr="008C183B">
              <w:rPr>
                <w:rFonts w:ascii="Arial"/>
                <w:spacing w:val="-12"/>
                <w:sz w:val="16"/>
              </w:rPr>
              <w:t xml:space="preserve"> </w:t>
            </w:r>
            <w:r w:rsidRPr="008C183B">
              <w:rPr>
                <w:rFonts w:ascii="Arial"/>
                <w:sz w:val="16"/>
              </w:rPr>
              <w:t>DAN PELAYANAN PUBLIK</w:t>
            </w:r>
          </w:p>
        </w:tc>
        <w:tc>
          <w:tcPr>
            <w:tcW w:w="2268"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984" w:type="dxa"/>
          </w:tcPr>
          <w:p w:rsidR="002C2D71" w:rsidRPr="008C183B" w:rsidRDefault="00232F2E">
            <w:pPr>
              <w:pStyle w:val="TableParagraph"/>
              <w:ind w:right="77"/>
              <w:jc w:val="right"/>
              <w:rPr>
                <w:rFonts w:ascii="Arial"/>
                <w:sz w:val="16"/>
              </w:rPr>
            </w:pPr>
            <w:r w:rsidRPr="008C183B">
              <w:rPr>
                <w:rFonts w:ascii="Arial"/>
                <w:spacing w:val="-2"/>
                <w:sz w:val="16"/>
              </w:rPr>
              <w:t>5.506.200,00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700" w:type="dxa"/>
          </w:tcPr>
          <w:p w:rsidR="002C2D71" w:rsidRPr="008C183B" w:rsidRDefault="002C2D71">
            <w:pPr>
              <w:pStyle w:val="TableParagraph"/>
              <w:rPr>
                <w:rFonts w:ascii="Times New Roman"/>
                <w:sz w:val="16"/>
              </w:rPr>
            </w:pPr>
          </w:p>
        </w:tc>
        <w:tc>
          <w:tcPr>
            <w:tcW w:w="1133" w:type="dxa"/>
          </w:tcPr>
          <w:p w:rsidR="002C2D71" w:rsidRPr="008C183B" w:rsidRDefault="00232F2E">
            <w:pPr>
              <w:pStyle w:val="TableParagraph"/>
              <w:ind w:left="99"/>
              <w:rPr>
                <w:rFonts w:ascii="Arial"/>
                <w:sz w:val="16"/>
              </w:rPr>
            </w:pPr>
            <w:r w:rsidRPr="008C183B">
              <w:rPr>
                <w:rFonts w:ascii="Arial"/>
                <w:spacing w:val="-10"/>
                <w:sz w:val="16"/>
              </w:rPr>
              <w:t>-</w:t>
            </w:r>
          </w:p>
        </w:tc>
        <w:tc>
          <w:tcPr>
            <w:tcW w:w="1983" w:type="dxa"/>
          </w:tcPr>
          <w:p w:rsidR="002C2D71" w:rsidRPr="008C183B" w:rsidRDefault="00232F2E">
            <w:pPr>
              <w:pStyle w:val="TableParagraph"/>
              <w:ind w:right="73"/>
              <w:jc w:val="right"/>
              <w:rPr>
                <w:rFonts w:ascii="Arial"/>
                <w:sz w:val="16"/>
              </w:rPr>
            </w:pPr>
            <w:r w:rsidRPr="008C183B">
              <w:rPr>
                <w:rFonts w:ascii="Arial"/>
                <w:spacing w:val="-2"/>
                <w:sz w:val="16"/>
              </w:rPr>
              <w:t>5.500.000,00</w:t>
            </w:r>
          </w:p>
        </w:tc>
        <w:tc>
          <w:tcPr>
            <w:tcW w:w="2311" w:type="dxa"/>
          </w:tcPr>
          <w:p w:rsidR="002C2D71" w:rsidRPr="008C183B" w:rsidRDefault="002C2D71">
            <w:pPr>
              <w:pStyle w:val="TableParagraph"/>
              <w:rPr>
                <w:rFonts w:ascii="Times New Roman"/>
                <w:sz w:val="16"/>
              </w:rPr>
            </w:pPr>
          </w:p>
        </w:tc>
      </w:tr>
      <w:tr w:rsidR="002C2D71" w:rsidRPr="008C183B">
        <w:trPr>
          <w:trHeight w:val="128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tabs>
                <w:tab w:val="left" w:pos="1733"/>
              </w:tabs>
              <w:ind w:left="97" w:right="383"/>
              <w:rPr>
                <w:rFonts w:ascii="Arial"/>
                <w:sz w:val="16"/>
              </w:rPr>
            </w:pPr>
            <w:proofErr w:type="gramStart"/>
            <w:r w:rsidRPr="008C183B">
              <w:rPr>
                <w:rFonts w:ascii="Arial"/>
                <w:sz w:val="16"/>
              </w:rPr>
              <w:t>[ 1</w:t>
            </w:r>
            <w:proofErr w:type="gramEnd"/>
            <w:r w:rsidRPr="008C183B">
              <w:rPr>
                <w:rFonts w:ascii="Arial"/>
                <w:sz w:val="16"/>
              </w:rPr>
              <w:t>. Indeks Kepuasan Masyarakat (IKM);</w:t>
            </w:r>
            <w:r w:rsidRPr="008C183B">
              <w:rPr>
                <w:rFonts w:ascii="Arial"/>
                <w:sz w:val="16"/>
              </w:rPr>
              <w:tab/>
            </w:r>
            <w:r w:rsidRPr="008C183B">
              <w:rPr>
                <w:rFonts w:ascii="Arial"/>
                <w:spacing w:val="-6"/>
                <w:sz w:val="16"/>
              </w:rPr>
              <w:t>2.</w:t>
            </w:r>
            <w:r w:rsidRPr="008C183B">
              <w:rPr>
                <w:rFonts w:ascii="Arial"/>
                <w:sz w:val="16"/>
              </w:rPr>
              <w:t xml:space="preserve"> SAKIP ]</w:t>
            </w:r>
          </w:p>
        </w:tc>
        <w:tc>
          <w:tcPr>
            <w:tcW w:w="2268" w:type="dxa"/>
          </w:tcPr>
          <w:p w:rsidR="002C2D71" w:rsidRPr="008C183B" w:rsidRDefault="00232F2E">
            <w:pPr>
              <w:pStyle w:val="TableParagraph"/>
              <w:ind w:left="97" w:right="792"/>
              <w:jc w:val="both"/>
              <w:rPr>
                <w:rFonts w:ascii="Arial"/>
                <w:sz w:val="16"/>
              </w:rPr>
            </w:pPr>
            <w:r w:rsidRPr="008C183B">
              <w:rPr>
                <w:rFonts w:ascii="Arial"/>
                <w:sz w:val="16"/>
              </w:rPr>
              <w:t xml:space="preserve">Indeks Kepuasan Masyarakat (IKM) Perangkat </w:t>
            </w:r>
            <w:r w:rsidRPr="008C183B">
              <w:rPr>
                <w:rFonts w:ascii="Arial"/>
                <w:spacing w:val="-2"/>
                <w:sz w:val="16"/>
              </w:rPr>
              <w:t>Daerah</w:t>
            </w:r>
          </w:p>
          <w:p w:rsidR="002C2D71" w:rsidRPr="008C183B" w:rsidRDefault="002C2D71">
            <w:pPr>
              <w:pStyle w:val="TableParagraph"/>
              <w:rPr>
                <w:rFonts w:ascii="Arial"/>
                <w:sz w:val="16"/>
              </w:rPr>
            </w:pPr>
          </w:p>
          <w:p w:rsidR="002C2D71" w:rsidRPr="008C183B" w:rsidRDefault="00232F2E">
            <w:pPr>
              <w:pStyle w:val="TableParagraph"/>
              <w:ind w:left="97"/>
              <w:rPr>
                <w:rFonts w:ascii="Arial"/>
                <w:sz w:val="16"/>
              </w:rPr>
            </w:pPr>
            <w:r w:rsidRPr="008C183B">
              <w:rPr>
                <w:rFonts w:ascii="Arial"/>
                <w:sz w:val="16"/>
              </w:rPr>
              <w:t>Nilai</w:t>
            </w:r>
            <w:r w:rsidRPr="008C183B">
              <w:rPr>
                <w:rFonts w:ascii="Arial"/>
                <w:spacing w:val="-12"/>
                <w:sz w:val="16"/>
              </w:rPr>
              <w:t xml:space="preserve"> </w:t>
            </w:r>
            <w:r w:rsidRPr="008C183B">
              <w:rPr>
                <w:rFonts w:ascii="Arial"/>
                <w:sz w:val="16"/>
              </w:rPr>
              <w:t>SAKIP</w:t>
            </w:r>
            <w:r w:rsidRPr="008C183B">
              <w:rPr>
                <w:rFonts w:ascii="Arial"/>
                <w:spacing w:val="-11"/>
                <w:sz w:val="16"/>
              </w:rPr>
              <w:t xml:space="preserve"> </w:t>
            </w:r>
            <w:r w:rsidRPr="008C183B">
              <w:rPr>
                <w:rFonts w:ascii="Arial"/>
                <w:sz w:val="16"/>
              </w:rPr>
              <w:t xml:space="preserve">Perangkat </w:t>
            </w:r>
            <w:r w:rsidRPr="008C183B">
              <w:rPr>
                <w:rFonts w:ascii="Arial"/>
                <w:spacing w:val="-2"/>
                <w:sz w:val="16"/>
              </w:rPr>
              <w:t>Daerah</w:t>
            </w:r>
          </w:p>
        </w:tc>
        <w:tc>
          <w:tcPr>
            <w:tcW w:w="1134" w:type="dxa"/>
          </w:tcPr>
          <w:p w:rsidR="002C2D71" w:rsidRPr="008C183B" w:rsidRDefault="00232F2E">
            <w:pPr>
              <w:pStyle w:val="TableParagraph"/>
              <w:ind w:left="97"/>
              <w:rPr>
                <w:rFonts w:ascii="Arial"/>
                <w:sz w:val="16"/>
              </w:rPr>
            </w:pPr>
            <w:r w:rsidRPr="008C183B">
              <w:rPr>
                <w:rFonts w:ascii="Arial"/>
                <w:spacing w:val="-5"/>
                <w:sz w:val="16"/>
              </w:rPr>
              <w:t>70</w:t>
            </w:r>
          </w:p>
          <w:p w:rsidR="002C2D71" w:rsidRPr="008C183B" w:rsidRDefault="002C2D71">
            <w:pPr>
              <w:pStyle w:val="TableParagraph"/>
              <w:rPr>
                <w:rFonts w:ascii="Arial"/>
                <w:sz w:val="16"/>
              </w:rPr>
            </w:pPr>
          </w:p>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2"/>
                <w:sz w:val="16"/>
              </w:rPr>
              <w:t>73.08</w:t>
            </w:r>
          </w:p>
          <w:p w:rsidR="002C2D71" w:rsidRPr="008C183B" w:rsidRDefault="002C2D71">
            <w:pPr>
              <w:pStyle w:val="TableParagraph"/>
              <w:rPr>
                <w:rFonts w:ascii="Arial"/>
                <w:sz w:val="16"/>
              </w:rPr>
            </w:pPr>
          </w:p>
          <w:p w:rsidR="002C2D71" w:rsidRPr="008C183B" w:rsidRDefault="00232F2E">
            <w:pPr>
              <w:pStyle w:val="TableParagraph"/>
              <w:ind w:left="97"/>
              <w:rPr>
                <w:rFonts w:ascii="Arial"/>
                <w:sz w:val="16"/>
              </w:rPr>
            </w:pPr>
            <w:r w:rsidRPr="008C183B">
              <w:rPr>
                <w:rFonts w:ascii="Arial"/>
                <w:spacing w:val="-5"/>
                <w:sz w:val="16"/>
              </w:rPr>
              <w:t>86</w:t>
            </w:r>
          </w:p>
        </w:tc>
        <w:tc>
          <w:tcPr>
            <w:tcW w:w="1417" w:type="dxa"/>
          </w:tcPr>
          <w:p w:rsidR="002C2D71" w:rsidRPr="008C183B" w:rsidRDefault="00232F2E">
            <w:pPr>
              <w:pStyle w:val="TableParagraph"/>
              <w:ind w:left="97"/>
              <w:rPr>
                <w:rFonts w:ascii="Arial"/>
                <w:sz w:val="16"/>
              </w:rPr>
            </w:pPr>
            <w:r w:rsidRPr="008C183B">
              <w:rPr>
                <w:rFonts w:ascii="Arial"/>
                <w:spacing w:val="-5"/>
                <w:sz w:val="16"/>
              </w:rPr>
              <w:t>70</w:t>
            </w:r>
          </w:p>
          <w:p w:rsidR="002C2D71" w:rsidRPr="008C183B" w:rsidRDefault="002C2D71">
            <w:pPr>
              <w:pStyle w:val="TableParagraph"/>
              <w:rPr>
                <w:rFonts w:ascii="Arial"/>
                <w:sz w:val="16"/>
              </w:rPr>
            </w:pPr>
          </w:p>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70</w:t>
            </w:r>
          </w:p>
          <w:p w:rsidR="002C2D71" w:rsidRPr="008C183B" w:rsidRDefault="002C2D71">
            <w:pPr>
              <w:pStyle w:val="TableParagraph"/>
              <w:rPr>
                <w:rFonts w:ascii="Arial"/>
                <w:sz w:val="16"/>
              </w:rPr>
            </w:pPr>
          </w:p>
          <w:p w:rsidR="002C2D71" w:rsidRPr="008C183B" w:rsidRDefault="00232F2E">
            <w:pPr>
              <w:pStyle w:val="TableParagraph"/>
              <w:ind w:left="97"/>
              <w:rPr>
                <w:rFonts w:ascii="Arial"/>
                <w:sz w:val="16"/>
              </w:rPr>
            </w:pPr>
            <w:r w:rsidRPr="008C183B">
              <w:rPr>
                <w:rFonts w:ascii="Arial"/>
                <w:spacing w:val="-5"/>
                <w:sz w:val="16"/>
              </w:rPr>
              <w:t>80</w:t>
            </w:r>
          </w:p>
        </w:tc>
        <w:tc>
          <w:tcPr>
            <w:tcW w:w="1984" w:type="dxa"/>
          </w:tcPr>
          <w:p w:rsidR="002C2D71" w:rsidRPr="008C183B" w:rsidRDefault="00232F2E">
            <w:pPr>
              <w:pStyle w:val="TableParagraph"/>
              <w:ind w:right="77"/>
              <w:jc w:val="right"/>
              <w:rPr>
                <w:rFonts w:ascii="Arial"/>
                <w:sz w:val="16"/>
              </w:rPr>
            </w:pPr>
            <w:r w:rsidRPr="008C183B">
              <w:rPr>
                <w:rFonts w:ascii="Arial"/>
                <w:spacing w:val="-2"/>
                <w:sz w:val="16"/>
              </w:rPr>
              <w:t>5.506.200,00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3"/>
              <w:jc w:val="right"/>
              <w:rPr>
                <w:rFonts w:ascii="Arial"/>
                <w:sz w:val="16"/>
              </w:rPr>
            </w:pPr>
            <w:r w:rsidRPr="008C183B">
              <w:rPr>
                <w:rFonts w:ascii="Arial"/>
                <w:spacing w:val="-2"/>
                <w:sz w:val="16"/>
              </w:rPr>
              <w:t>5.500.000,00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7.01.02.2.01</w:t>
            </w:r>
          </w:p>
        </w:tc>
        <w:tc>
          <w:tcPr>
            <w:tcW w:w="2268" w:type="dxa"/>
          </w:tcPr>
          <w:p w:rsidR="002C2D71" w:rsidRPr="008C183B" w:rsidRDefault="00232F2E">
            <w:pPr>
              <w:pStyle w:val="TableParagraph"/>
              <w:ind w:left="97" w:right="93"/>
              <w:rPr>
                <w:sz w:val="16"/>
              </w:rPr>
            </w:pPr>
            <w:r w:rsidRPr="008C183B">
              <w:rPr>
                <w:sz w:val="16"/>
              </w:rPr>
              <w:t>Koordinasi</w:t>
            </w:r>
            <w:r w:rsidRPr="008C183B">
              <w:rPr>
                <w:spacing w:val="-12"/>
                <w:sz w:val="16"/>
              </w:rPr>
              <w:t xml:space="preserve"> </w:t>
            </w:r>
            <w:r w:rsidRPr="008C183B">
              <w:rPr>
                <w:sz w:val="16"/>
              </w:rPr>
              <w:t xml:space="preserve">Penyelenggaraan </w:t>
            </w:r>
            <w:r w:rsidRPr="008C183B">
              <w:rPr>
                <w:spacing w:val="-2"/>
                <w:sz w:val="16"/>
              </w:rPr>
              <w:t>Kegiatan</w:t>
            </w:r>
          </w:p>
          <w:p w:rsidR="002C2D71" w:rsidRPr="008C183B" w:rsidRDefault="002C2D71">
            <w:pPr>
              <w:pStyle w:val="TableParagraph"/>
              <w:rPr>
                <w:rFonts w:ascii="Arial"/>
                <w:sz w:val="16"/>
              </w:rPr>
            </w:pPr>
          </w:p>
          <w:p w:rsidR="002C2D71" w:rsidRPr="008C183B" w:rsidRDefault="00232F2E">
            <w:pPr>
              <w:pStyle w:val="TableParagraph"/>
              <w:ind w:left="97"/>
              <w:rPr>
                <w:sz w:val="16"/>
              </w:rPr>
            </w:pPr>
            <w:r w:rsidRPr="008C183B">
              <w:rPr>
                <w:sz w:val="16"/>
              </w:rPr>
              <w:t>Pemerintahan</w:t>
            </w:r>
            <w:r w:rsidRPr="008C183B">
              <w:rPr>
                <w:spacing w:val="-12"/>
                <w:sz w:val="16"/>
              </w:rPr>
              <w:t xml:space="preserve"> </w:t>
            </w:r>
            <w:r w:rsidRPr="008C183B">
              <w:rPr>
                <w:sz w:val="16"/>
              </w:rPr>
              <w:t>di</w:t>
            </w:r>
            <w:r w:rsidRPr="008C183B">
              <w:rPr>
                <w:spacing w:val="-11"/>
                <w:sz w:val="16"/>
              </w:rPr>
              <w:t xml:space="preserve"> </w:t>
            </w:r>
            <w:r w:rsidRPr="008C183B">
              <w:rPr>
                <w:sz w:val="16"/>
              </w:rPr>
              <w:t xml:space="preserve">Tingkat </w:t>
            </w:r>
            <w:r w:rsidRPr="008C183B">
              <w:rPr>
                <w:spacing w:val="-2"/>
                <w:sz w:val="16"/>
              </w:rPr>
              <w:t>Kecamatan</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7"/>
              <w:jc w:val="right"/>
              <w:rPr>
                <w:sz w:val="16"/>
              </w:rPr>
            </w:pPr>
            <w:r w:rsidRPr="008C183B">
              <w:rPr>
                <w:spacing w:val="-2"/>
                <w:sz w:val="16"/>
              </w:rPr>
              <w:t>3.500.000,00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7.01.02.2.01.0001</w:t>
            </w:r>
          </w:p>
        </w:tc>
        <w:tc>
          <w:tcPr>
            <w:tcW w:w="23340" w:type="dxa"/>
            <w:gridSpan w:val="15"/>
          </w:tcPr>
          <w:p w:rsidR="002C2D71" w:rsidRPr="008C183B" w:rsidRDefault="00232F2E">
            <w:pPr>
              <w:pStyle w:val="TableParagraph"/>
              <w:ind w:left="97"/>
              <w:rPr>
                <w:sz w:val="16"/>
              </w:rPr>
            </w:pPr>
            <w:r w:rsidRPr="008C183B">
              <w:rPr>
                <w:sz w:val="16"/>
              </w:rPr>
              <w:t xml:space="preserve">Koordinasi/Sinergi Perencanaan dan Pelaksanaan Kegiatan Pemerintahan dengan Perangkat Daerah dan Instansi Vertikal </w:t>
            </w:r>
            <w:r w:rsidRPr="008C183B">
              <w:rPr>
                <w:spacing w:val="-2"/>
                <w:sz w:val="16"/>
              </w:rPr>
              <w:t>Terkait</w:t>
            </w:r>
          </w:p>
        </w:tc>
      </w:tr>
    </w:tbl>
    <w:p w:rsidR="002C2D71" w:rsidRPr="008C183B" w:rsidRDefault="002C2D71">
      <w:pPr>
        <w:pStyle w:val="TableParagraph"/>
        <w:rPr>
          <w:sz w:val="16"/>
        </w:rPr>
        <w:sectPr w:rsidR="002C2D71" w:rsidRPr="008C183B">
          <w:type w:val="continuous"/>
          <w:pgSz w:w="27220" w:h="15880" w:orient="landscape"/>
          <w:pgMar w:top="760" w:right="708" w:bottom="700"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487"/>
              <w:rPr>
                <w:rFonts w:ascii="Arial"/>
                <w:i/>
                <w:sz w:val="16"/>
              </w:rPr>
            </w:pPr>
            <w:r w:rsidRPr="008C183B">
              <w:rPr>
                <w:rFonts w:ascii="Arial"/>
                <w:i/>
                <w:sz w:val="16"/>
              </w:rPr>
              <w:t xml:space="preserve">Jumlah Laporan </w:t>
            </w:r>
            <w:r w:rsidRPr="008C183B">
              <w:rPr>
                <w:rFonts w:ascii="Arial"/>
                <w:i/>
                <w:spacing w:val="-2"/>
                <w:sz w:val="16"/>
              </w:rPr>
              <w:t xml:space="preserve">Koordinasi/Sinergi </w:t>
            </w:r>
            <w:r w:rsidRPr="008C183B">
              <w:rPr>
                <w:rFonts w:ascii="Arial"/>
                <w:i/>
                <w:sz w:val="16"/>
              </w:rPr>
              <w:t xml:space="preserve">Perencanaan dan Pelaksanaan Kegiatan Pemerintahan dengan Perangkat Daerah dan Instansi Vertikal </w:t>
            </w:r>
            <w:r w:rsidRPr="008C183B">
              <w:rPr>
                <w:rFonts w:ascii="Arial"/>
                <w:i/>
                <w:spacing w:val="-2"/>
                <w:sz w:val="16"/>
              </w:rPr>
              <w:t>Terkait</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2"/>
                <w:sz w:val="16"/>
              </w:rPr>
              <w:t>Laporan</w:t>
            </w:r>
          </w:p>
        </w:tc>
        <w:tc>
          <w:tcPr>
            <w:tcW w:w="1984" w:type="dxa"/>
          </w:tcPr>
          <w:p w:rsidR="002C2D71" w:rsidRPr="008C183B" w:rsidRDefault="00232F2E">
            <w:pPr>
              <w:pStyle w:val="TableParagraph"/>
              <w:ind w:right="77"/>
              <w:jc w:val="right"/>
              <w:rPr>
                <w:sz w:val="16"/>
              </w:rPr>
            </w:pPr>
            <w:r w:rsidRPr="008C183B">
              <w:rPr>
                <w:spacing w:val="-2"/>
                <w:sz w:val="16"/>
              </w:rPr>
              <w:t>3.500.000,00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7.01.02.2.02</w:t>
            </w:r>
          </w:p>
        </w:tc>
        <w:tc>
          <w:tcPr>
            <w:tcW w:w="2268" w:type="dxa"/>
          </w:tcPr>
          <w:p w:rsidR="002C2D71" w:rsidRPr="008C183B" w:rsidRDefault="00232F2E">
            <w:pPr>
              <w:pStyle w:val="TableParagraph"/>
              <w:ind w:left="97" w:right="63"/>
              <w:rPr>
                <w:sz w:val="16"/>
              </w:rPr>
            </w:pPr>
            <w:r w:rsidRPr="008C183B">
              <w:rPr>
                <w:sz w:val="16"/>
              </w:rPr>
              <w:t>Penyelenggaraan Urusan Pemerintahan yang Tidak Dilaksanakan</w:t>
            </w:r>
            <w:r w:rsidRPr="008C183B">
              <w:rPr>
                <w:spacing w:val="-12"/>
                <w:sz w:val="16"/>
              </w:rPr>
              <w:t xml:space="preserve"> </w:t>
            </w:r>
            <w:r w:rsidRPr="008C183B">
              <w:rPr>
                <w:sz w:val="16"/>
              </w:rPr>
              <w:t>oleh</w:t>
            </w:r>
            <w:r w:rsidRPr="008C183B">
              <w:rPr>
                <w:spacing w:val="-11"/>
                <w:sz w:val="16"/>
              </w:rPr>
              <w:t xml:space="preserve"> </w:t>
            </w:r>
            <w:r w:rsidRPr="008C183B">
              <w:rPr>
                <w:sz w:val="16"/>
              </w:rPr>
              <w:t>Unit</w:t>
            </w:r>
            <w:r w:rsidRPr="008C183B">
              <w:rPr>
                <w:spacing w:val="-11"/>
                <w:sz w:val="16"/>
              </w:rPr>
              <w:t xml:space="preserve"> </w:t>
            </w:r>
            <w:r w:rsidRPr="008C183B">
              <w:rPr>
                <w:sz w:val="16"/>
              </w:rPr>
              <w:t>Kerja Perangkat</w:t>
            </w:r>
            <w:r w:rsidRPr="008C183B">
              <w:rPr>
                <w:spacing w:val="-1"/>
                <w:sz w:val="16"/>
              </w:rPr>
              <w:t xml:space="preserve"> </w:t>
            </w:r>
            <w:r w:rsidRPr="008C183B">
              <w:rPr>
                <w:sz w:val="16"/>
              </w:rPr>
              <w:t>Daerah</w:t>
            </w:r>
            <w:r w:rsidRPr="008C183B">
              <w:rPr>
                <w:spacing w:val="-1"/>
                <w:sz w:val="16"/>
              </w:rPr>
              <w:t xml:space="preserve"> </w:t>
            </w:r>
            <w:r w:rsidRPr="008C183B">
              <w:rPr>
                <w:sz w:val="16"/>
              </w:rPr>
              <w:t>yang</w:t>
            </w:r>
            <w:r w:rsidRPr="008C183B">
              <w:rPr>
                <w:spacing w:val="-1"/>
                <w:sz w:val="16"/>
              </w:rPr>
              <w:t xml:space="preserve"> </w:t>
            </w:r>
            <w:r w:rsidRPr="008C183B">
              <w:rPr>
                <w:sz w:val="16"/>
              </w:rPr>
              <w:t>Ada di Kecamatan</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7"/>
              <w:jc w:val="right"/>
              <w:rPr>
                <w:sz w:val="16"/>
              </w:rPr>
            </w:pPr>
            <w:r w:rsidRPr="008C183B">
              <w:rPr>
                <w:spacing w:val="-2"/>
                <w:sz w:val="16"/>
              </w:rPr>
              <w:t>2.006.200,00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3"/>
              <w:jc w:val="right"/>
              <w:rPr>
                <w:sz w:val="16"/>
              </w:rPr>
            </w:pPr>
            <w:r w:rsidRPr="008C183B">
              <w:rPr>
                <w:spacing w:val="-2"/>
                <w:sz w:val="16"/>
              </w:rPr>
              <w:t>3.000.000,00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7.01.02.2.02.0003</w:t>
            </w:r>
          </w:p>
        </w:tc>
        <w:tc>
          <w:tcPr>
            <w:tcW w:w="23340" w:type="dxa"/>
            <w:gridSpan w:val="15"/>
          </w:tcPr>
          <w:p w:rsidR="002C2D71" w:rsidRPr="008C183B" w:rsidRDefault="00232F2E">
            <w:pPr>
              <w:pStyle w:val="TableParagraph"/>
              <w:ind w:left="97"/>
              <w:rPr>
                <w:sz w:val="16"/>
              </w:rPr>
            </w:pPr>
            <w:r w:rsidRPr="008C183B">
              <w:rPr>
                <w:sz w:val="16"/>
              </w:rPr>
              <w:t xml:space="preserve">Peningkatan Efektifitas Pelaksanaan Pelayanan kepada Masyarakat di Wilayah </w:t>
            </w:r>
            <w:r w:rsidRPr="008C183B">
              <w:rPr>
                <w:spacing w:val="-2"/>
                <w:sz w:val="16"/>
              </w:rPr>
              <w:t>Kecamatan</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Laporan</w:t>
            </w:r>
            <w:r w:rsidRPr="008C183B">
              <w:rPr>
                <w:rFonts w:ascii="Arial"/>
                <w:i/>
                <w:spacing w:val="-11"/>
                <w:sz w:val="16"/>
              </w:rPr>
              <w:t xml:space="preserve"> </w:t>
            </w:r>
            <w:r w:rsidRPr="008C183B">
              <w:rPr>
                <w:rFonts w:ascii="Arial"/>
                <w:i/>
                <w:sz w:val="16"/>
              </w:rPr>
              <w:t xml:space="preserve">Peningkatan Efektifitas Pelaksanaan Pelayanan kepada Masyarakat di Wilayah </w:t>
            </w:r>
            <w:r w:rsidRPr="008C183B">
              <w:rPr>
                <w:rFonts w:ascii="Arial"/>
                <w:i/>
                <w:spacing w:val="-2"/>
                <w:sz w:val="16"/>
              </w:rPr>
              <w:t>Kecamatan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 </w:t>
            </w:r>
            <w:r w:rsidRPr="008C183B">
              <w:rPr>
                <w:spacing w:val="-2"/>
                <w:sz w:val="16"/>
              </w:rPr>
              <w:t>Laporan</w:t>
            </w:r>
          </w:p>
        </w:tc>
        <w:tc>
          <w:tcPr>
            <w:tcW w:w="1984" w:type="dxa"/>
          </w:tcPr>
          <w:p w:rsidR="002C2D71" w:rsidRPr="008C183B" w:rsidRDefault="00232F2E">
            <w:pPr>
              <w:pStyle w:val="TableParagraph"/>
              <w:ind w:right="77"/>
              <w:jc w:val="right"/>
              <w:rPr>
                <w:sz w:val="16"/>
              </w:rPr>
            </w:pPr>
            <w:r w:rsidRPr="008C183B">
              <w:rPr>
                <w:spacing w:val="-2"/>
                <w:sz w:val="16"/>
              </w:rPr>
              <w:t>2.006.200,00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3.000.000,00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921"/>
        </w:trPr>
        <w:tc>
          <w:tcPr>
            <w:tcW w:w="567" w:type="dxa"/>
          </w:tcPr>
          <w:p w:rsidR="002C2D71" w:rsidRPr="008C183B" w:rsidRDefault="00232F2E">
            <w:pPr>
              <w:pStyle w:val="TableParagraph"/>
              <w:ind w:left="12" w:right="1"/>
              <w:jc w:val="center"/>
              <w:rPr>
                <w:sz w:val="16"/>
              </w:rPr>
            </w:pPr>
            <w:r w:rsidRPr="008C183B">
              <w:rPr>
                <w:spacing w:val="-5"/>
                <w:sz w:val="16"/>
              </w:rPr>
              <w:t>3.</w:t>
            </w:r>
          </w:p>
        </w:tc>
        <w:tc>
          <w:tcPr>
            <w:tcW w:w="1701" w:type="dxa"/>
          </w:tcPr>
          <w:p w:rsidR="002C2D71" w:rsidRPr="008C183B" w:rsidRDefault="00232F2E">
            <w:pPr>
              <w:pStyle w:val="TableParagraph"/>
              <w:ind w:left="98"/>
              <w:rPr>
                <w:rFonts w:ascii="Arial"/>
                <w:sz w:val="16"/>
              </w:rPr>
            </w:pPr>
            <w:r w:rsidRPr="008C183B">
              <w:rPr>
                <w:rFonts w:ascii="Arial"/>
                <w:spacing w:val="-2"/>
                <w:sz w:val="16"/>
              </w:rPr>
              <w:t>7.01.03</w:t>
            </w:r>
          </w:p>
        </w:tc>
        <w:tc>
          <w:tcPr>
            <w:tcW w:w="2268" w:type="dxa"/>
          </w:tcPr>
          <w:p w:rsidR="002C2D71" w:rsidRPr="008C183B" w:rsidRDefault="00232F2E">
            <w:pPr>
              <w:pStyle w:val="TableParagraph"/>
              <w:ind w:left="97" w:right="130"/>
              <w:rPr>
                <w:rFonts w:ascii="Arial"/>
                <w:sz w:val="16"/>
              </w:rPr>
            </w:pPr>
            <w:r w:rsidRPr="008C183B">
              <w:rPr>
                <w:rFonts w:ascii="Arial"/>
                <w:spacing w:val="-2"/>
                <w:sz w:val="16"/>
              </w:rPr>
              <w:t xml:space="preserve">PROGRAM PEMBERDAYAAN </w:t>
            </w:r>
            <w:r w:rsidRPr="008C183B">
              <w:rPr>
                <w:rFonts w:ascii="Arial"/>
                <w:sz w:val="16"/>
              </w:rPr>
              <w:t>MASYARAKAT</w:t>
            </w:r>
            <w:r w:rsidRPr="008C183B">
              <w:rPr>
                <w:rFonts w:ascii="Arial"/>
                <w:spacing w:val="-12"/>
                <w:sz w:val="16"/>
              </w:rPr>
              <w:t xml:space="preserve"> </w:t>
            </w:r>
            <w:r w:rsidRPr="008C183B">
              <w:rPr>
                <w:rFonts w:ascii="Arial"/>
                <w:sz w:val="16"/>
              </w:rPr>
              <w:t>DESA</w:t>
            </w:r>
            <w:r w:rsidRPr="008C183B">
              <w:rPr>
                <w:rFonts w:ascii="Arial"/>
                <w:spacing w:val="-11"/>
                <w:sz w:val="16"/>
              </w:rPr>
              <w:t xml:space="preserve"> </w:t>
            </w:r>
            <w:r w:rsidRPr="008C183B">
              <w:rPr>
                <w:rFonts w:ascii="Arial"/>
                <w:sz w:val="16"/>
              </w:rPr>
              <w:t xml:space="preserve">DAN </w:t>
            </w:r>
            <w:r w:rsidRPr="008C183B">
              <w:rPr>
                <w:rFonts w:ascii="Arial"/>
                <w:spacing w:val="-2"/>
                <w:sz w:val="16"/>
              </w:rPr>
              <w:t>KELURAHAN</w:t>
            </w:r>
          </w:p>
        </w:tc>
        <w:tc>
          <w:tcPr>
            <w:tcW w:w="2268"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984" w:type="dxa"/>
          </w:tcPr>
          <w:p w:rsidR="002C2D71" w:rsidRPr="008C183B" w:rsidRDefault="00232F2E">
            <w:pPr>
              <w:pStyle w:val="TableParagraph"/>
              <w:ind w:right="76"/>
              <w:jc w:val="right"/>
              <w:rPr>
                <w:rFonts w:ascii="Arial"/>
                <w:sz w:val="16"/>
              </w:rPr>
            </w:pPr>
            <w:r w:rsidRPr="008C183B">
              <w:rPr>
                <w:rFonts w:ascii="Arial"/>
                <w:spacing w:val="-2"/>
                <w:sz w:val="16"/>
              </w:rPr>
              <w:t>30.248.500,00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700" w:type="dxa"/>
          </w:tcPr>
          <w:p w:rsidR="002C2D71" w:rsidRPr="008C183B" w:rsidRDefault="002C2D71">
            <w:pPr>
              <w:pStyle w:val="TableParagraph"/>
              <w:rPr>
                <w:rFonts w:ascii="Times New Roman"/>
                <w:sz w:val="16"/>
              </w:rPr>
            </w:pPr>
          </w:p>
        </w:tc>
        <w:tc>
          <w:tcPr>
            <w:tcW w:w="1133" w:type="dxa"/>
          </w:tcPr>
          <w:p w:rsidR="002C2D71" w:rsidRPr="008C183B" w:rsidRDefault="00232F2E">
            <w:pPr>
              <w:pStyle w:val="TableParagraph"/>
              <w:ind w:left="99"/>
              <w:rPr>
                <w:rFonts w:ascii="Arial"/>
                <w:sz w:val="16"/>
              </w:rPr>
            </w:pPr>
            <w:r w:rsidRPr="008C183B">
              <w:rPr>
                <w:rFonts w:ascii="Arial"/>
                <w:spacing w:val="-10"/>
                <w:sz w:val="16"/>
              </w:rPr>
              <w:t>-</w:t>
            </w:r>
          </w:p>
        </w:tc>
        <w:tc>
          <w:tcPr>
            <w:tcW w:w="1983" w:type="dxa"/>
          </w:tcPr>
          <w:p w:rsidR="002C2D71" w:rsidRPr="008C183B" w:rsidRDefault="00232F2E">
            <w:pPr>
              <w:pStyle w:val="TableParagraph"/>
              <w:ind w:right="72"/>
              <w:jc w:val="right"/>
              <w:rPr>
                <w:rFonts w:ascii="Arial"/>
                <w:sz w:val="16"/>
              </w:rPr>
            </w:pPr>
            <w:r w:rsidRPr="008C183B">
              <w:rPr>
                <w:rFonts w:ascii="Arial"/>
                <w:spacing w:val="-2"/>
                <w:sz w:val="16"/>
              </w:rPr>
              <w:t>11.500.000,00</w:t>
            </w:r>
          </w:p>
        </w:tc>
        <w:tc>
          <w:tcPr>
            <w:tcW w:w="2311" w:type="dxa"/>
          </w:tcPr>
          <w:p w:rsidR="002C2D71" w:rsidRPr="008C183B" w:rsidRDefault="002C2D71">
            <w:pPr>
              <w:pStyle w:val="TableParagraph"/>
              <w:rPr>
                <w:rFonts w:ascii="Times New Roman"/>
                <w:sz w:val="16"/>
              </w:rPr>
            </w:pPr>
          </w:p>
        </w:tc>
      </w:tr>
      <w:tr w:rsidR="002C2D71" w:rsidRPr="008C183B">
        <w:trPr>
          <w:trHeight w:val="55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sz w:val="16"/>
              </w:rPr>
            </w:pPr>
            <w:r w:rsidRPr="008C183B">
              <w:rPr>
                <w:rFonts w:ascii="Arial"/>
                <w:sz w:val="16"/>
              </w:rPr>
              <w:t>[</w:t>
            </w:r>
            <w:r w:rsidRPr="008C183B">
              <w:rPr>
                <w:rFonts w:ascii="Arial"/>
                <w:spacing w:val="-12"/>
                <w:sz w:val="16"/>
              </w:rPr>
              <w:t xml:space="preserve"> </w:t>
            </w:r>
            <w:r w:rsidRPr="008C183B">
              <w:rPr>
                <w:rFonts w:ascii="Arial"/>
                <w:sz w:val="16"/>
              </w:rPr>
              <w:t>Tingkat</w:t>
            </w:r>
            <w:r w:rsidRPr="008C183B">
              <w:rPr>
                <w:rFonts w:ascii="Arial"/>
                <w:spacing w:val="-11"/>
                <w:sz w:val="16"/>
              </w:rPr>
              <w:t xml:space="preserve"> </w:t>
            </w:r>
            <w:r w:rsidRPr="008C183B">
              <w:rPr>
                <w:rFonts w:ascii="Arial"/>
                <w:sz w:val="16"/>
              </w:rPr>
              <w:t>Pemberdayaan Masyarakat Nagari ]</w:t>
            </w:r>
          </w:p>
        </w:tc>
        <w:tc>
          <w:tcPr>
            <w:tcW w:w="2268" w:type="dxa"/>
          </w:tcPr>
          <w:p w:rsidR="002C2D71" w:rsidRPr="008C183B" w:rsidRDefault="00232F2E">
            <w:pPr>
              <w:pStyle w:val="TableParagraph"/>
              <w:ind w:left="97" w:right="405"/>
              <w:rPr>
                <w:rFonts w:ascii="Arial"/>
                <w:sz w:val="16"/>
              </w:rPr>
            </w:pPr>
            <w:r w:rsidRPr="008C183B">
              <w:rPr>
                <w:rFonts w:ascii="Arial"/>
                <w:sz w:val="16"/>
              </w:rPr>
              <w:t>Tingkat</w:t>
            </w:r>
            <w:r w:rsidRPr="008C183B">
              <w:rPr>
                <w:rFonts w:ascii="Arial"/>
                <w:spacing w:val="-12"/>
                <w:sz w:val="16"/>
              </w:rPr>
              <w:t xml:space="preserve"> </w:t>
            </w:r>
            <w:r w:rsidRPr="008C183B">
              <w:rPr>
                <w:rFonts w:ascii="Arial"/>
                <w:sz w:val="16"/>
              </w:rPr>
              <w:t>pemberdayaan masyarakat nagari</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417" w:type="dxa"/>
          </w:tcPr>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984" w:type="dxa"/>
          </w:tcPr>
          <w:p w:rsidR="002C2D71" w:rsidRPr="008C183B" w:rsidRDefault="00232F2E">
            <w:pPr>
              <w:pStyle w:val="TableParagraph"/>
              <w:ind w:right="76"/>
              <w:jc w:val="right"/>
              <w:rPr>
                <w:rFonts w:ascii="Arial"/>
                <w:sz w:val="16"/>
              </w:rPr>
            </w:pPr>
            <w:r w:rsidRPr="008C183B">
              <w:rPr>
                <w:rFonts w:ascii="Arial"/>
                <w:spacing w:val="-2"/>
                <w:sz w:val="16"/>
              </w:rPr>
              <w:t>30.248.500,00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rFonts w:ascii="Arial"/>
                <w:sz w:val="16"/>
              </w:rPr>
            </w:pPr>
            <w:r w:rsidRPr="008C183B">
              <w:rPr>
                <w:rFonts w:ascii="Arial"/>
                <w:spacing w:val="-2"/>
                <w:sz w:val="16"/>
              </w:rPr>
              <w:t>11.500.000,00</w:t>
            </w:r>
          </w:p>
        </w:tc>
        <w:tc>
          <w:tcPr>
            <w:tcW w:w="2311" w:type="dxa"/>
          </w:tcPr>
          <w:p w:rsidR="002C2D71" w:rsidRPr="008C183B" w:rsidRDefault="00232F2E">
            <w:pPr>
              <w:pStyle w:val="TableParagraph"/>
              <w:ind w:left="101"/>
              <w:rPr>
                <w:sz w:val="16"/>
              </w:rPr>
            </w:pPr>
            <w:r w:rsidRPr="008C183B">
              <w:rPr>
                <w:spacing w:val="-10"/>
                <w:sz w:val="16"/>
              </w:rPr>
              <w:t>-</w:t>
            </w:r>
          </w:p>
        </w:tc>
      </w:tr>
    </w:tbl>
    <w:p w:rsidR="002C2D71" w:rsidRPr="008C183B" w:rsidRDefault="002C2D71">
      <w:pPr>
        <w:pStyle w:val="TableParagraph"/>
        <w:rPr>
          <w:sz w:val="16"/>
        </w:rPr>
        <w:sectPr w:rsidR="002C2D71" w:rsidRPr="008C183B">
          <w:pgSz w:w="27220" w:h="15880" w:orient="landscape"/>
          <w:pgMar w:top="760" w:right="708" w:bottom="1242"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5"/>
              <w:jc w:val="center"/>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904"/>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7.01.03.2.01</w:t>
            </w:r>
          </w:p>
        </w:tc>
        <w:tc>
          <w:tcPr>
            <w:tcW w:w="2268" w:type="dxa"/>
          </w:tcPr>
          <w:p w:rsidR="002C2D71" w:rsidRPr="008C183B" w:rsidRDefault="00232F2E">
            <w:pPr>
              <w:pStyle w:val="TableParagraph"/>
              <w:ind w:left="97" w:right="648"/>
              <w:rPr>
                <w:sz w:val="16"/>
              </w:rPr>
            </w:pPr>
            <w:r w:rsidRPr="008C183B">
              <w:rPr>
                <w:sz w:val="16"/>
              </w:rPr>
              <w:t xml:space="preserve">Koordinasi Kegiatan Pemberdayaan </w:t>
            </w:r>
            <w:r w:rsidRPr="008C183B">
              <w:rPr>
                <w:spacing w:val="-4"/>
                <w:sz w:val="16"/>
              </w:rPr>
              <w:t>Desa</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6"/>
              <w:jc w:val="right"/>
              <w:rPr>
                <w:sz w:val="16"/>
              </w:rPr>
            </w:pPr>
            <w:r w:rsidRPr="008C183B">
              <w:rPr>
                <w:spacing w:val="-2"/>
                <w:sz w:val="16"/>
              </w:rPr>
              <w:t>26.748.500,00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left="958"/>
              <w:rPr>
                <w:sz w:val="16"/>
              </w:rPr>
            </w:pPr>
            <w:r w:rsidRPr="008C183B">
              <w:rPr>
                <w:spacing w:val="-2"/>
                <w:sz w:val="16"/>
              </w:rPr>
              <w:t>7.500.000,00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7.01.03.2.01.0001</w:t>
            </w:r>
          </w:p>
        </w:tc>
        <w:tc>
          <w:tcPr>
            <w:tcW w:w="23340" w:type="dxa"/>
            <w:gridSpan w:val="15"/>
          </w:tcPr>
          <w:p w:rsidR="002C2D71" w:rsidRPr="008C183B" w:rsidRDefault="00232F2E">
            <w:pPr>
              <w:pStyle w:val="TableParagraph"/>
              <w:ind w:left="97"/>
              <w:rPr>
                <w:sz w:val="16"/>
              </w:rPr>
            </w:pPr>
            <w:r w:rsidRPr="008C183B">
              <w:rPr>
                <w:sz w:val="16"/>
              </w:rPr>
              <w:t xml:space="preserve">Peningkatan Partisipasi Masyarakat dalam Forum Musyawarah Perencanaan Pembangunan di </w:t>
            </w:r>
            <w:r w:rsidRPr="008C183B">
              <w:rPr>
                <w:spacing w:val="-4"/>
                <w:sz w:val="16"/>
              </w:rPr>
              <w:t>Desa</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 Lembaga Kemasyarakatan yang Berpartisipasi</w:t>
            </w:r>
            <w:r w:rsidRPr="008C183B">
              <w:rPr>
                <w:rFonts w:ascii="Arial"/>
                <w:i/>
                <w:spacing w:val="-12"/>
                <w:sz w:val="16"/>
              </w:rPr>
              <w:t xml:space="preserve"> </w:t>
            </w:r>
            <w:r w:rsidRPr="008C183B">
              <w:rPr>
                <w:rFonts w:ascii="Arial"/>
                <w:i/>
                <w:sz w:val="16"/>
              </w:rPr>
              <w:t>dalam</w:t>
            </w:r>
            <w:r w:rsidRPr="008C183B">
              <w:rPr>
                <w:rFonts w:ascii="Arial"/>
                <w:i/>
                <w:spacing w:val="-11"/>
                <w:sz w:val="16"/>
              </w:rPr>
              <w:t xml:space="preserve"> </w:t>
            </w:r>
            <w:r w:rsidRPr="008C183B">
              <w:rPr>
                <w:rFonts w:ascii="Arial"/>
                <w:i/>
                <w:sz w:val="16"/>
              </w:rPr>
              <w:t>Forum Musyawarah Perencanaan Pembangunan di Desa</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ight="67"/>
              <w:jc w:val="both"/>
              <w:rPr>
                <w:sz w:val="16"/>
              </w:rPr>
            </w:pPr>
            <w:r w:rsidRPr="008C183B">
              <w:rPr>
                <w:sz w:val="16"/>
              </w:rPr>
              <w:t>7</w:t>
            </w:r>
            <w:r w:rsidRPr="008C183B">
              <w:rPr>
                <w:spacing w:val="-12"/>
                <w:sz w:val="16"/>
              </w:rPr>
              <w:t xml:space="preserve"> </w:t>
            </w:r>
            <w:r w:rsidRPr="008C183B">
              <w:rPr>
                <w:sz w:val="16"/>
              </w:rPr>
              <w:t>Lembaga</w:t>
            </w:r>
            <w:r w:rsidRPr="008C183B">
              <w:rPr>
                <w:spacing w:val="-11"/>
                <w:sz w:val="16"/>
              </w:rPr>
              <w:t xml:space="preserve"> </w:t>
            </w:r>
            <w:r w:rsidRPr="008C183B">
              <w:rPr>
                <w:sz w:val="16"/>
              </w:rPr>
              <w:t xml:space="preserve">K </w:t>
            </w:r>
            <w:r w:rsidRPr="008C183B">
              <w:rPr>
                <w:spacing w:val="-2"/>
                <w:sz w:val="16"/>
              </w:rPr>
              <w:t xml:space="preserve">emasyarakat </w:t>
            </w:r>
            <w:r w:rsidRPr="008C183B">
              <w:rPr>
                <w:spacing w:val="-6"/>
                <w:sz w:val="16"/>
              </w:rPr>
              <w:t>an</w:t>
            </w:r>
          </w:p>
        </w:tc>
        <w:tc>
          <w:tcPr>
            <w:tcW w:w="1984" w:type="dxa"/>
          </w:tcPr>
          <w:p w:rsidR="002C2D71" w:rsidRPr="008C183B" w:rsidRDefault="00232F2E">
            <w:pPr>
              <w:pStyle w:val="TableParagraph"/>
              <w:ind w:right="77"/>
              <w:jc w:val="right"/>
              <w:rPr>
                <w:sz w:val="16"/>
              </w:rPr>
            </w:pPr>
            <w:r w:rsidRPr="008C183B">
              <w:rPr>
                <w:spacing w:val="-2"/>
                <w:sz w:val="16"/>
              </w:rPr>
              <w:t>3.250.000,00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left="958"/>
              <w:rPr>
                <w:sz w:val="16"/>
              </w:rPr>
            </w:pPr>
            <w:r w:rsidRPr="008C183B">
              <w:rPr>
                <w:spacing w:val="-2"/>
                <w:sz w:val="16"/>
              </w:rPr>
              <w:t>4.000.000,00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7.01.03.2.01.0003</w:t>
            </w:r>
          </w:p>
        </w:tc>
        <w:tc>
          <w:tcPr>
            <w:tcW w:w="23340" w:type="dxa"/>
            <w:gridSpan w:val="15"/>
          </w:tcPr>
          <w:p w:rsidR="002C2D71" w:rsidRPr="008C183B" w:rsidRDefault="00232F2E">
            <w:pPr>
              <w:pStyle w:val="TableParagraph"/>
              <w:ind w:left="97"/>
              <w:rPr>
                <w:sz w:val="16"/>
              </w:rPr>
            </w:pPr>
            <w:r w:rsidRPr="008C183B">
              <w:rPr>
                <w:sz w:val="16"/>
              </w:rPr>
              <w:t xml:space="preserve">Peningkatan Efektifitas Kegiatan Pemberdayaan Masyarakat di Wilayah </w:t>
            </w:r>
            <w:r w:rsidRPr="008C183B">
              <w:rPr>
                <w:spacing w:val="-2"/>
                <w:sz w:val="16"/>
              </w:rPr>
              <w:t>Kecamatan</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71"/>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Laporan</w:t>
            </w:r>
            <w:r w:rsidRPr="008C183B">
              <w:rPr>
                <w:rFonts w:ascii="Arial"/>
                <w:i/>
                <w:spacing w:val="-11"/>
                <w:sz w:val="16"/>
              </w:rPr>
              <w:t xml:space="preserve"> </w:t>
            </w:r>
            <w:r w:rsidRPr="008C183B">
              <w:rPr>
                <w:rFonts w:ascii="Arial"/>
                <w:i/>
                <w:sz w:val="16"/>
              </w:rPr>
              <w:t>Peningkatan Efektivitas Kegiatan Pemberdayaan Masyarakat di Wilayah Kecamatan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0 </w:t>
            </w:r>
            <w:r w:rsidRPr="008C183B">
              <w:rPr>
                <w:spacing w:val="-2"/>
                <w:sz w:val="16"/>
              </w:rPr>
              <w:t>Laporan</w:t>
            </w:r>
          </w:p>
        </w:tc>
        <w:tc>
          <w:tcPr>
            <w:tcW w:w="1984" w:type="dxa"/>
          </w:tcPr>
          <w:p w:rsidR="002C2D71" w:rsidRPr="008C183B" w:rsidRDefault="00232F2E">
            <w:pPr>
              <w:pStyle w:val="TableParagraph"/>
              <w:ind w:right="76"/>
              <w:jc w:val="right"/>
              <w:rPr>
                <w:sz w:val="16"/>
              </w:rPr>
            </w:pPr>
            <w:r w:rsidRPr="008C183B">
              <w:rPr>
                <w:spacing w:val="-2"/>
                <w:sz w:val="16"/>
              </w:rPr>
              <w:t>23.498.500,00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left="958"/>
              <w:rPr>
                <w:sz w:val="16"/>
              </w:rPr>
            </w:pPr>
            <w:r w:rsidRPr="008C183B">
              <w:rPr>
                <w:spacing w:val="-2"/>
                <w:sz w:val="16"/>
              </w:rPr>
              <w:t>3.500.000,00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bl>
    <w:p w:rsidR="002C2D71" w:rsidRPr="008C183B" w:rsidRDefault="002C2D71">
      <w:pPr>
        <w:pStyle w:val="TableParagraph"/>
        <w:jc w:val="center"/>
        <w:rPr>
          <w:sz w:val="16"/>
        </w:rPr>
        <w:sectPr w:rsidR="002C2D71" w:rsidRPr="008C183B">
          <w:type w:val="continuous"/>
          <w:pgSz w:w="27220" w:h="15880" w:orient="landscape"/>
          <w:pgMar w:top="760" w:right="708" w:bottom="2363"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945"/>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904"/>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7.01.03.2.06</w:t>
            </w:r>
          </w:p>
        </w:tc>
        <w:tc>
          <w:tcPr>
            <w:tcW w:w="2268" w:type="dxa"/>
          </w:tcPr>
          <w:p w:rsidR="002C2D71" w:rsidRPr="008C183B" w:rsidRDefault="00232F2E">
            <w:pPr>
              <w:pStyle w:val="TableParagraph"/>
              <w:ind w:left="97" w:right="431"/>
              <w:rPr>
                <w:sz w:val="16"/>
              </w:rPr>
            </w:pPr>
            <w:r w:rsidRPr="008C183B">
              <w:rPr>
                <w:sz w:val="16"/>
              </w:rPr>
              <w:t>Pemberdayaan dan Kesejahteraan</w:t>
            </w:r>
            <w:r w:rsidRPr="008C183B">
              <w:rPr>
                <w:spacing w:val="-12"/>
                <w:sz w:val="16"/>
              </w:rPr>
              <w:t xml:space="preserve"> </w:t>
            </w:r>
            <w:r w:rsidRPr="008C183B">
              <w:rPr>
                <w:sz w:val="16"/>
              </w:rPr>
              <w:t>Keluarga Tingkat</w:t>
            </w:r>
            <w:r w:rsidRPr="008C183B">
              <w:rPr>
                <w:spacing w:val="-6"/>
                <w:sz w:val="16"/>
              </w:rPr>
              <w:t xml:space="preserve"> </w:t>
            </w:r>
            <w:r w:rsidRPr="008C183B">
              <w:rPr>
                <w:sz w:val="16"/>
              </w:rPr>
              <w:t>Kecamatan</w:t>
            </w:r>
            <w:r w:rsidRPr="008C183B">
              <w:rPr>
                <w:spacing w:val="-6"/>
                <w:sz w:val="16"/>
              </w:rPr>
              <w:t xml:space="preserve"> </w:t>
            </w:r>
            <w:r w:rsidRPr="008C183B">
              <w:rPr>
                <w:sz w:val="16"/>
              </w:rPr>
              <w:t xml:space="preserve">dan </w:t>
            </w:r>
            <w:r w:rsidRPr="008C183B">
              <w:rPr>
                <w:spacing w:val="-2"/>
                <w:sz w:val="16"/>
              </w:rPr>
              <w:t>Kelurahan</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left="955"/>
              <w:rPr>
                <w:sz w:val="16"/>
              </w:rPr>
            </w:pPr>
            <w:r w:rsidRPr="008C183B">
              <w:rPr>
                <w:spacing w:val="-2"/>
                <w:sz w:val="16"/>
              </w:rPr>
              <w:t>3.500.000,00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left="958"/>
              <w:rPr>
                <w:sz w:val="16"/>
              </w:rPr>
            </w:pPr>
            <w:r w:rsidRPr="008C183B">
              <w:rPr>
                <w:spacing w:val="-2"/>
                <w:sz w:val="16"/>
              </w:rPr>
              <w:t>4.000.000,00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7.01.03.2.06.0007</w:t>
            </w:r>
          </w:p>
        </w:tc>
        <w:tc>
          <w:tcPr>
            <w:tcW w:w="23340" w:type="dxa"/>
            <w:gridSpan w:val="15"/>
          </w:tcPr>
          <w:p w:rsidR="002C2D71" w:rsidRPr="008C183B" w:rsidRDefault="00232F2E">
            <w:pPr>
              <w:pStyle w:val="TableParagraph"/>
              <w:ind w:left="97"/>
              <w:rPr>
                <w:sz w:val="16"/>
              </w:rPr>
            </w:pPr>
            <w:r w:rsidRPr="008C183B">
              <w:rPr>
                <w:sz w:val="16"/>
              </w:rPr>
              <w:t xml:space="preserve">Penumbuhan Kesadaran Keluarga dalam Peningkatan Derajat Kesehatan Keluarga dan Lingkungan dengan Menerapkan Perilaku Hidup Bersih dan </w:t>
            </w:r>
            <w:r w:rsidRPr="008C183B">
              <w:rPr>
                <w:spacing w:val="-2"/>
                <w:sz w:val="16"/>
              </w:rPr>
              <w:t>Sehat</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 Keluarga yang Mengikuti Penumbuhan Kesadaran</w:t>
            </w:r>
            <w:r w:rsidRPr="008C183B">
              <w:rPr>
                <w:rFonts w:ascii="Arial"/>
                <w:i/>
                <w:spacing w:val="-1"/>
                <w:sz w:val="16"/>
              </w:rPr>
              <w:t xml:space="preserve"> </w:t>
            </w:r>
            <w:r w:rsidRPr="008C183B">
              <w:rPr>
                <w:rFonts w:ascii="Arial"/>
                <w:i/>
                <w:sz w:val="16"/>
              </w:rPr>
              <w:t>Keluarga</w:t>
            </w:r>
            <w:r w:rsidRPr="008C183B">
              <w:rPr>
                <w:rFonts w:ascii="Arial"/>
                <w:i/>
                <w:spacing w:val="-1"/>
                <w:sz w:val="16"/>
              </w:rPr>
              <w:t xml:space="preserve"> </w:t>
            </w:r>
            <w:r w:rsidRPr="008C183B">
              <w:rPr>
                <w:rFonts w:ascii="Arial"/>
                <w:i/>
                <w:sz w:val="16"/>
              </w:rPr>
              <w:t>dalam Peningkatan Derajat Kesehatan Keluarga dan Lingkungan Dengan Menerapkan</w:t>
            </w:r>
            <w:r w:rsidRPr="008C183B">
              <w:rPr>
                <w:rFonts w:ascii="Arial"/>
                <w:i/>
                <w:spacing w:val="-12"/>
                <w:sz w:val="16"/>
              </w:rPr>
              <w:t xml:space="preserve"> </w:t>
            </w:r>
            <w:r w:rsidRPr="008C183B">
              <w:rPr>
                <w:rFonts w:ascii="Arial"/>
                <w:i/>
                <w:sz w:val="16"/>
              </w:rPr>
              <w:t>Perilaku</w:t>
            </w:r>
            <w:r w:rsidRPr="008C183B">
              <w:rPr>
                <w:rFonts w:ascii="Arial"/>
                <w:i/>
                <w:spacing w:val="-11"/>
                <w:sz w:val="16"/>
              </w:rPr>
              <w:t xml:space="preserve"> </w:t>
            </w:r>
            <w:r w:rsidRPr="008C183B">
              <w:rPr>
                <w:rFonts w:ascii="Arial"/>
                <w:i/>
                <w:sz w:val="16"/>
              </w:rPr>
              <w:t>Hidup Bersih dan Sehat</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50 </w:t>
            </w:r>
            <w:r w:rsidRPr="008C183B">
              <w:rPr>
                <w:spacing w:val="-2"/>
                <w:sz w:val="16"/>
              </w:rPr>
              <w:t>Keluarga</w:t>
            </w:r>
          </w:p>
        </w:tc>
        <w:tc>
          <w:tcPr>
            <w:tcW w:w="1984" w:type="dxa"/>
          </w:tcPr>
          <w:p w:rsidR="002C2D71" w:rsidRPr="008C183B" w:rsidRDefault="00232F2E">
            <w:pPr>
              <w:pStyle w:val="TableParagraph"/>
              <w:ind w:left="955"/>
              <w:rPr>
                <w:sz w:val="16"/>
              </w:rPr>
            </w:pPr>
            <w:r w:rsidRPr="008C183B">
              <w:rPr>
                <w:spacing w:val="-2"/>
                <w:sz w:val="16"/>
              </w:rPr>
              <w:t>3.500.000,00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left="958"/>
              <w:rPr>
                <w:sz w:val="16"/>
              </w:rPr>
            </w:pPr>
            <w:r w:rsidRPr="008C183B">
              <w:rPr>
                <w:spacing w:val="-2"/>
                <w:sz w:val="16"/>
              </w:rPr>
              <w:t>4.000.000,00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736"/>
        </w:trPr>
        <w:tc>
          <w:tcPr>
            <w:tcW w:w="567" w:type="dxa"/>
          </w:tcPr>
          <w:p w:rsidR="002C2D71" w:rsidRPr="008C183B" w:rsidRDefault="00232F2E">
            <w:pPr>
              <w:pStyle w:val="TableParagraph"/>
              <w:ind w:left="12" w:right="1"/>
              <w:jc w:val="center"/>
              <w:rPr>
                <w:sz w:val="16"/>
              </w:rPr>
            </w:pPr>
            <w:r w:rsidRPr="008C183B">
              <w:rPr>
                <w:spacing w:val="-5"/>
                <w:sz w:val="16"/>
              </w:rPr>
              <w:t>4.</w:t>
            </w:r>
          </w:p>
        </w:tc>
        <w:tc>
          <w:tcPr>
            <w:tcW w:w="1701" w:type="dxa"/>
          </w:tcPr>
          <w:p w:rsidR="002C2D71" w:rsidRPr="008C183B" w:rsidRDefault="00232F2E">
            <w:pPr>
              <w:pStyle w:val="TableParagraph"/>
              <w:ind w:left="98"/>
              <w:rPr>
                <w:rFonts w:ascii="Arial"/>
                <w:sz w:val="16"/>
              </w:rPr>
            </w:pPr>
            <w:r w:rsidRPr="008C183B">
              <w:rPr>
                <w:rFonts w:ascii="Arial"/>
                <w:spacing w:val="-2"/>
                <w:sz w:val="16"/>
              </w:rPr>
              <w:t>7.01.04</w:t>
            </w:r>
          </w:p>
        </w:tc>
        <w:tc>
          <w:tcPr>
            <w:tcW w:w="2268" w:type="dxa"/>
          </w:tcPr>
          <w:p w:rsidR="002C2D71" w:rsidRPr="008C183B" w:rsidRDefault="00232F2E">
            <w:pPr>
              <w:pStyle w:val="TableParagraph"/>
              <w:ind w:left="97" w:right="245"/>
              <w:rPr>
                <w:rFonts w:ascii="Arial"/>
                <w:sz w:val="16"/>
              </w:rPr>
            </w:pPr>
            <w:r w:rsidRPr="008C183B">
              <w:rPr>
                <w:rFonts w:ascii="Arial"/>
                <w:sz w:val="16"/>
              </w:rPr>
              <w:t>PROGRAM</w:t>
            </w:r>
            <w:r w:rsidRPr="008C183B">
              <w:rPr>
                <w:rFonts w:ascii="Arial"/>
                <w:spacing w:val="-12"/>
                <w:sz w:val="16"/>
              </w:rPr>
              <w:t xml:space="preserve"> </w:t>
            </w:r>
            <w:r w:rsidRPr="008C183B">
              <w:rPr>
                <w:rFonts w:ascii="Arial"/>
                <w:sz w:val="16"/>
              </w:rPr>
              <w:t>KOORDINASI KETENTRAMAN DAN KETERTIBAN UMUM</w:t>
            </w:r>
          </w:p>
        </w:tc>
        <w:tc>
          <w:tcPr>
            <w:tcW w:w="2268"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984" w:type="dxa"/>
          </w:tcPr>
          <w:p w:rsidR="002C2D71" w:rsidRPr="008C183B" w:rsidRDefault="00232F2E">
            <w:pPr>
              <w:pStyle w:val="TableParagraph"/>
              <w:ind w:left="955"/>
              <w:rPr>
                <w:rFonts w:ascii="Arial"/>
                <w:sz w:val="16"/>
              </w:rPr>
            </w:pPr>
            <w:r w:rsidRPr="008C183B">
              <w:rPr>
                <w:rFonts w:ascii="Arial"/>
                <w:spacing w:val="-2"/>
                <w:sz w:val="16"/>
              </w:rPr>
              <w:t>2.000.000,00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700" w:type="dxa"/>
          </w:tcPr>
          <w:p w:rsidR="002C2D71" w:rsidRPr="008C183B" w:rsidRDefault="002C2D71">
            <w:pPr>
              <w:pStyle w:val="TableParagraph"/>
              <w:rPr>
                <w:rFonts w:ascii="Times New Roman"/>
                <w:sz w:val="16"/>
              </w:rPr>
            </w:pPr>
          </w:p>
        </w:tc>
        <w:tc>
          <w:tcPr>
            <w:tcW w:w="1133" w:type="dxa"/>
          </w:tcPr>
          <w:p w:rsidR="002C2D71" w:rsidRPr="008C183B" w:rsidRDefault="00232F2E">
            <w:pPr>
              <w:pStyle w:val="TableParagraph"/>
              <w:ind w:left="99"/>
              <w:rPr>
                <w:rFonts w:ascii="Arial"/>
                <w:sz w:val="16"/>
              </w:rPr>
            </w:pPr>
            <w:r w:rsidRPr="008C183B">
              <w:rPr>
                <w:rFonts w:ascii="Arial"/>
                <w:spacing w:val="-10"/>
                <w:sz w:val="16"/>
              </w:rPr>
              <w:t>-</w:t>
            </w:r>
          </w:p>
        </w:tc>
        <w:tc>
          <w:tcPr>
            <w:tcW w:w="1983" w:type="dxa"/>
          </w:tcPr>
          <w:p w:rsidR="002C2D71" w:rsidRPr="008C183B" w:rsidRDefault="00232F2E">
            <w:pPr>
              <w:pStyle w:val="TableParagraph"/>
              <w:ind w:left="958"/>
              <w:rPr>
                <w:rFonts w:ascii="Arial"/>
                <w:sz w:val="16"/>
              </w:rPr>
            </w:pPr>
            <w:r w:rsidRPr="008C183B">
              <w:rPr>
                <w:rFonts w:ascii="Arial"/>
                <w:spacing w:val="-2"/>
                <w:sz w:val="16"/>
              </w:rPr>
              <w:t>3.000.000,00</w:t>
            </w:r>
          </w:p>
        </w:tc>
        <w:tc>
          <w:tcPr>
            <w:tcW w:w="2311" w:type="dxa"/>
          </w:tcPr>
          <w:p w:rsidR="002C2D71" w:rsidRPr="008C183B" w:rsidRDefault="002C2D71">
            <w:pPr>
              <w:pStyle w:val="TableParagraph"/>
              <w:rPr>
                <w:rFonts w:ascii="Times New Roman"/>
                <w:sz w:val="16"/>
              </w:rPr>
            </w:pPr>
          </w:p>
        </w:tc>
      </w:tr>
      <w:tr w:rsidR="002C2D71" w:rsidRPr="008C183B">
        <w:trPr>
          <w:trHeight w:val="921"/>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130"/>
              <w:rPr>
                <w:rFonts w:ascii="Arial"/>
                <w:sz w:val="16"/>
              </w:rPr>
            </w:pPr>
            <w:r w:rsidRPr="008C183B">
              <w:rPr>
                <w:rFonts w:ascii="Arial"/>
                <w:sz w:val="16"/>
              </w:rPr>
              <w:t>[</w:t>
            </w:r>
            <w:r w:rsidRPr="008C183B">
              <w:rPr>
                <w:rFonts w:ascii="Arial"/>
                <w:spacing w:val="-12"/>
                <w:sz w:val="16"/>
              </w:rPr>
              <w:t xml:space="preserve"> </w:t>
            </w:r>
            <w:r w:rsidRPr="008C183B">
              <w:rPr>
                <w:rFonts w:ascii="Arial"/>
                <w:sz w:val="16"/>
              </w:rPr>
              <w:t>Tingkat</w:t>
            </w:r>
            <w:r w:rsidRPr="008C183B">
              <w:rPr>
                <w:rFonts w:ascii="Arial"/>
                <w:spacing w:val="-11"/>
                <w:sz w:val="16"/>
              </w:rPr>
              <w:t xml:space="preserve"> </w:t>
            </w:r>
            <w:r w:rsidRPr="008C183B">
              <w:rPr>
                <w:rFonts w:ascii="Arial"/>
                <w:sz w:val="16"/>
              </w:rPr>
              <w:t>Koordinasi Ketentraman dan Ketertiban</w:t>
            </w:r>
            <w:r w:rsidRPr="008C183B">
              <w:rPr>
                <w:rFonts w:ascii="Arial"/>
                <w:spacing w:val="-6"/>
                <w:sz w:val="16"/>
              </w:rPr>
              <w:t xml:space="preserve"> </w:t>
            </w:r>
            <w:r w:rsidRPr="008C183B">
              <w:rPr>
                <w:rFonts w:ascii="Arial"/>
                <w:sz w:val="16"/>
              </w:rPr>
              <w:t>Umum</w:t>
            </w:r>
            <w:r w:rsidRPr="008C183B">
              <w:rPr>
                <w:rFonts w:ascii="Arial"/>
                <w:spacing w:val="-6"/>
                <w:sz w:val="16"/>
              </w:rPr>
              <w:t xml:space="preserve"> </w:t>
            </w:r>
            <w:r w:rsidRPr="008C183B">
              <w:rPr>
                <w:rFonts w:ascii="Arial"/>
                <w:sz w:val="16"/>
              </w:rPr>
              <w:t>di Kecamatan ]</w:t>
            </w:r>
          </w:p>
        </w:tc>
        <w:tc>
          <w:tcPr>
            <w:tcW w:w="2268" w:type="dxa"/>
          </w:tcPr>
          <w:p w:rsidR="002C2D71" w:rsidRPr="008C183B" w:rsidRDefault="00232F2E">
            <w:pPr>
              <w:pStyle w:val="TableParagraph"/>
              <w:ind w:left="97" w:right="130"/>
              <w:rPr>
                <w:rFonts w:ascii="Arial"/>
                <w:sz w:val="16"/>
              </w:rPr>
            </w:pPr>
            <w:r w:rsidRPr="008C183B">
              <w:rPr>
                <w:rFonts w:ascii="Arial"/>
                <w:sz w:val="16"/>
              </w:rPr>
              <w:t>Tingkat Koordinasi Ketentraman dan Ketertiban</w:t>
            </w:r>
            <w:r w:rsidRPr="008C183B">
              <w:rPr>
                <w:rFonts w:ascii="Arial"/>
                <w:spacing w:val="-12"/>
                <w:sz w:val="16"/>
              </w:rPr>
              <w:t xml:space="preserve"> </w:t>
            </w:r>
            <w:r w:rsidRPr="008C183B">
              <w:rPr>
                <w:rFonts w:ascii="Arial"/>
                <w:sz w:val="16"/>
              </w:rPr>
              <w:t>Umum</w:t>
            </w:r>
            <w:r w:rsidRPr="008C183B">
              <w:rPr>
                <w:rFonts w:ascii="Arial"/>
                <w:spacing w:val="-11"/>
                <w:sz w:val="16"/>
              </w:rPr>
              <w:t xml:space="preserve"> </w:t>
            </w:r>
            <w:r w:rsidRPr="008C183B">
              <w:rPr>
                <w:rFonts w:ascii="Arial"/>
                <w:sz w:val="16"/>
              </w:rPr>
              <w:t xml:space="preserve">di </w:t>
            </w:r>
            <w:r w:rsidRPr="008C183B">
              <w:rPr>
                <w:rFonts w:ascii="Arial"/>
                <w:spacing w:val="-2"/>
                <w:sz w:val="16"/>
              </w:rPr>
              <w:t>Kecamatan</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417" w:type="dxa"/>
          </w:tcPr>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984" w:type="dxa"/>
          </w:tcPr>
          <w:p w:rsidR="002C2D71" w:rsidRPr="008C183B" w:rsidRDefault="00232F2E">
            <w:pPr>
              <w:pStyle w:val="TableParagraph"/>
              <w:ind w:left="955"/>
              <w:rPr>
                <w:rFonts w:ascii="Arial"/>
                <w:sz w:val="16"/>
              </w:rPr>
            </w:pPr>
            <w:r w:rsidRPr="008C183B">
              <w:rPr>
                <w:rFonts w:ascii="Arial"/>
                <w:spacing w:val="-2"/>
                <w:sz w:val="16"/>
              </w:rPr>
              <w:t>2.000.000,00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left="958"/>
              <w:rPr>
                <w:rFonts w:ascii="Arial"/>
                <w:sz w:val="16"/>
              </w:rPr>
            </w:pPr>
            <w:r w:rsidRPr="008C183B">
              <w:rPr>
                <w:rFonts w:ascii="Arial"/>
                <w:spacing w:val="-2"/>
                <w:sz w:val="16"/>
              </w:rPr>
              <w:t>3.000.000,00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7.01.04.2.02</w:t>
            </w:r>
          </w:p>
        </w:tc>
        <w:tc>
          <w:tcPr>
            <w:tcW w:w="2268" w:type="dxa"/>
          </w:tcPr>
          <w:p w:rsidR="002C2D71" w:rsidRPr="008C183B" w:rsidRDefault="00232F2E">
            <w:pPr>
              <w:pStyle w:val="TableParagraph"/>
              <w:ind w:left="97" w:right="130"/>
              <w:rPr>
                <w:sz w:val="16"/>
              </w:rPr>
            </w:pPr>
            <w:r w:rsidRPr="008C183B">
              <w:rPr>
                <w:sz w:val="16"/>
              </w:rPr>
              <w:t>Koordinasi</w:t>
            </w:r>
            <w:r w:rsidRPr="008C183B">
              <w:rPr>
                <w:spacing w:val="-12"/>
                <w:sz w:val="16"/>
              </w:rPr>
              <w:t xml:space="preserve"> </w:t>
            </w:r>
            <w:r w:rsidRPr="008C183B">
              <w:rPr>
                <w:sz w:val="16"/>
              </w:rPr>
              <w:t>Penerapan</w:t>
            </w:r>
            <w:r w:rsidRPr="008C183B">
              <w:rPr>
                <w:spacing w:val="-11"/>
                <w:sz w:val="16"/>
              </w:rPr>
              <w:t xml:space="preserve"> </w:t>
            </w:r>
            <w:r w:rsidRPr="008C183B">
              <w:rPr>
                <w:sz w:val="16"/>
              </w:rPr>
              <w:t>dan Penegakan Peraturan Daerah dan Peraturan Kepala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left="955"/>
              <w:rPr>
                <w:sz w:val="16"/>
              </w:rPr>
            </w:pPr>
            <w:r w:rsidRPr="008C183B">
              <w:rPr>
                <w:spacing w:val="-2"/>
                <w:sz w:val="16"/>
              </w:rPr>
              <w:t>2.000.000,00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left="958"/>
              <w:rPr>
                <w:sz w:val="16"/>
              </w:rPr>
            </w:pPr>
            <w:r w:rsidRPr="008C183B">
              <w:rPr>
                <w:spacing w:val="-2"/>
                <w:sz w:val="16"/>
              </w:rPr>
              <w:t>3.000.000,00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9"/>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7.01.04.2.02.0001</w:t>
            </w:r>
          </w:p>
        </w:tc>
        <w:tc>
          <w:tcPr>
            <w:tcW w:w="23340" w:type="dxa"/>
            <w:gridSpan w:val="15"/>
          </w:tcPr>
          <w:p w:rsidR="002C2D71" w:rsidRPr="008C183B" w:rsidRDefault="00232F2E">
            <w:pPr>
              <w:pStyle w:val="TableParagraph"/>
              <w:ind w:left="97"/>
              <w:rPr>
                <w:sz w:val="16"/>
              </w:rPr>
            </w:pPr>
            <w:r w:rsidRPr="008C183B">
              <w:rPr>
                <w:sz w:val="16"/>
              </w:rPr>
              <w:t xml:space="preserve">Koordinasi/Sinergi dengan Perangkat Daerah yang Tugas dan Fungsinya di Bidang Penegakan Peraturan Perundang-Undangan dan/atau Kepolisian Negara Republik </w:t>
            </w:r>
            <w:r w:rsidRPr="008C183B">
              <w:rPr>
                <w:spacing w:val="-2"/>
                <w:sz w:val="16"/>
              </w:rPr>
              <w:t>Indonesia</w:t>
            </w:r>
          </w:p>
        </w:tc>
      </w:tr>
    </w:tbl>
    <w:p w:rsidR="002C2D71" w:rsidRPr="008C183B" w:rsidRDefault="002C2D71">
      <w:pPr>
        <w:pStyle w:val="TableParagraph"/>
        <w:rPr>
          <w:sz w:val="16"/>
        </w:rPr>
        <w:sectPr w:rsidR="002C2D71" w:rsidRPr="008C183B">
          <w:type w:val="continuous"/>
          <w:pgSz w:w="27220" w:h="15880" w:orient="landscape"/>
          <w:pgMar w:top="760" w:right="708" w:bottom="1041"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54"/>
              <w:rPr>
                <w:rFonts w:ascii="Arial"/>
                <w:i/>
                <w:sz w:val="16"/>
              </w:rPr>
            </w:pPr>
            <w:r w:rsidRPr="008C183B">
              <w:rPr>
                <w:rFonts w:ascii="Arial"/>
                <w:i/>
                <w:sz w:val="16"/>
              </w:rPr>
              <w:t>Jumlah Laporan Koordinasi/Sinergi dengan Perangkat Daerah yang Tugas dan Fungsinya di Bidang</w:t>
            </w:r>
            <w:r w:rsidRPr="008C183B">
              <w:rPr>
                <w:rFonts w:ascii="Arial"/>
                <w:i/>
                <w:spacing w:val="-12"/>
                <w:sz w:val="16"/>
              </w:rPr>
              <w:t xml:space="preserve"> </w:t>
            </w:r>
            <w:r w:rsidRPr="008C183B">
              <w:rPr>
                <w:rFonts w:ascii="Arial"/>
                <w:i/>
                <w:sz w:val="16"/>
              </w:rPr>
              <w:t>Penegakan</w:t>
            </w:r>
            <w:r w:rsidRPr="008C183B">
              <w:rPr>
                <w:rFonts w:ascii="Arial"/>
                <w:i/>
                <w:spacing w:val="-11"/>
                <w:sz w:val="16"/>
              </w:rPr>
              <w:t xml:space="preserve"> </w:t>
            </w:r>
            <w:r w:rsidRPr="008C183B">
              <w:rPr>
                <w:rFonts w:ascii="Arial"/>
                <w:i/>
                <w:sz w:val="16"/>
              </w:rPr>
              <w:t xml:space="preserve">Peraturan </w:t>
            </w:r>
            <w:r w:rsidRPr="008C183B">
              <w:rPr>
                <w:rFonts w:ascii="Arial"/>
                <w:i/>
                <w:spacing w:val="-2"/>
                <w:sz w:val="16"/>
              </w:rPr>
              <w:t xml:space="preserve">Perundang-Undangan </w:t>
            </w:r>
            <w:r w:rsidRPr="008C183B">
              <w:rPr>
                <w:rFonts w:ascii="Arial"/>
                <w:i/>
                <w:sz w:val="16"/>
              </w:rPr>
              <w:t>dan/atau Kepolisian Negara Republik Indonesia</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7 </w:t>
            </w:r>
            <w:r w:rsidRPr="008C183B">
              <w:rPr>
                <w:spacing w:val="-2"/>
                <w:sz w:val="16"/>
              </w:rPr>
              <w:t>Laporan</w:t>
            </w:r>
          </w:p>
        </w:tc>
        <w:tc>
          <w:tcPr>
            <w:tcW w:w="1984" w:type="dxa"/>
          </w:tcPr>
          <w:p w:rsidR="002C2D71" w:rsidRPr="008C183B" w:rsidRDefault="00232F2E">
            <w:pPr>
              <w:pStyle w:val="TableParagraph"/>
              <w:ind w:right="77"/>
              <w:jc w:val="right"/>
              <w:rPr>
                <w:sz w:val="16"/>
              </w:rPr>
            </w:pPr>
            <w:r w:rsidRPr="008C183B">
              <w:rPr>
                <w:spacing w:val="-2"/>
                <w:sz w:val="16"/>
              </w:rPr>
              <w:t>2.000.000,00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3.000.000,00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920"/>
        </w:trPr>
        <w:tc>
          <w:tcPr>
            <w:tcW w:w="567" w:type="dxa"/>
          </w:tcPr>
          <w:p w:rsidR="002C2D71" w:rsidRPr="008C183B" w:rsidRDefault="00232F2E">
            <w:pPr>
              <w:pStyle w:val="TableParagraph"/>
              <w:ind w:left="12" w:right="1"/>
              <w:jc w:val="center"/>
              <w:rPr>
                <w:sz w:val="16"/>
              </w:rPr>
            </w:pPr>
            <w:r w:rsidRPr="008C183B">
              <w:rPr>
                <w:spacing w:val="-5"/>
                <w:sz w:val="16"/>
              </w:rPr>
              <w:t>5.</w:t>
            </w:r>
          </w:p>
        </w:tc>
        <w:tc>
          <w:tcPr>
            <w:tcW w:w="1701" w:type="dxa"/>
          </w:tcPr>
          <w:p w:rsidR="002C2D71" w:rsidRPr="008C183B" w:rsidRDefault="00232F2E">
            <w:pPr>
              <w:pStyle w:val="TableParagraph"/>
              <w:ind w:left="98"/>
              <w:rPr>
                <w:rFonts w:ascii="Arial"/>
                <w:sz w:val="16"/>
              </w:rPr>
            </w:pPr>
            <w:r w:rsidRPr="008C183B">
              <w:rPr>
                <w:rFonts w:ascii="Arial"/>
                <w:spacing w:val="-2"/>
                <w:sz w:val="16"/>
              </w:rPr>
              <w:t>7.01.05</w:t>
            </w:r>
          </w:p>
        </w:tc>
        <w:tc>
          <w:tcPr>
            <w:tcW w:w="2268" w:type="dxa"/>
          </w:tcPr>
          <w:p w:rsidR="002C2D71" w:rsidRPr="008C183B" w:rsidRDefault="00232F2E">
            <w:pPr>
              <w:pStyle w:val="TableParagraph"/>
              <w:ind w:left="97" w:right="130"/>
              <w:rPr>
                <w:rFonts w:ascii="Arial"/>
                <w:sz w:val="16"/>
              </w:rPr>
            </w:pPr>
            <w:r w:rsidRPr="008C183B">
              <w:rPr>
                <w:rFonts w:ascii="Arial"/>
                <w:spacing w:val="-2"/>
                <w:sz w:val="16"/>
              </w:rPr>
              <w:t xml:space="preserve">PROGRAM PENYELENGGARAAN </w:t>
            </w:r>
            <w:r w:rsidRPr="008C183B">
              <w:rPr>
                <w:rFonts w:ascii="Arial"/>
                <w:sz w:val="16"/>
              </w:rPr>
              <w:t>URUSAN</w:t>
            </w:r>
            <w:r w:rsidRPr="008C183B">
              <w:rPr>
                <w:rFonts w:ascii="Arial"/>
                <w:spacing w:val="-12"/>
                <w:sz w:val="16"/>
              </w:rPr>
              <w:t xml:space="preserve"> </w:t>
            </w:r>
            <w:r w:rsidRPr="008C183B">
              <w:rPr>
                <w:rFonts w:ascii="Arial"/>
                <w:sz w:val="16"/>
              </w:rPr>
              <w:t xml:space="preserve">PEMERINTAHAN </w:t>
            </w:r>
            <w:r w:rsidRPr="008C183B">
              <w:rPr>
                <w:rFonts w:ascii="Arial"/>
                <w:spacing w:val="-4"/>
                <w:sz w:val="16"/>
              </w:rPr>
              <w:t>UMUM</w:t>
            </w:r>
          </w:p>
        </w:tc>
        <w:tc>
          <w:tcPr>
            <w:tcW w:w="2268"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984" w:type="dxa"/>
          </w:tcPr>
          <w:p w:rsidR="002C2D71" w:rsidRPr="008C183B" w:rsidRDefault="00232F2E">
            <w:pPr>
              <w:pStyle w:val="TableParagraph"/>
              <w:ind w:right="76"/>
              <w:jc w:val="right"/>
              <w:rPr>
                <w:rFonts w:ascii="Arial"/>
                <w:sz w:val="16"/>
              </w:rPr>
            </w:pPr>
            <w:r w:rsidRPr="008C183B">
              <w:rPr>
                <w:rFonts w:ascii="Arial"/>
                <w:spacing w:val="-2"/>
                <w:sz w:val="16"/>
              </w:rPr>
              <w:t>28.780.000,00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700" w:type="dxa"/>
          </w:tcPr>
          <w:p w:rsidR="002C2D71" w:rsidRPr="008C183B" w:rsidRDefault="002C2D71">
            <w:pPr>
              <w:pStyle w:val="TableParagraph"/>
              <w:rPr>
                <w:rFonts w:ascii="Times New Roman"/>
                <w:sz w:val="16"/>
              </w:rPr>
            </w:pPr>
          </w:p>
        </w:tc>
        <w:tc>
          <w:tcPr>
            <w:tcW w:w="1133" w:type="dxa"/>
          </w:tcPr>
          <w:p w:rsidR="002C2D71" w:rsidRPr="008C183B" w:rsidRDefault="00232F2E">
            <w:pPr>
              <w:pStyle w:val="TableParagraph"/>
              <w:ind w:left="99"/>
              <w:rPr>
                <w:rFonts w:ascii="Arial"/>
                <w:sz w:val="16"/>
              </w:rPr>
            </w:pPr>
            <w:r w:rsidRPr="008C183B">
              <w:rPr>
                <w:rFonts w:ascii="Arial"/>
                <w:spacing w:val="-10"/>
                <w:sz w:val="16"/>
              </w:rPr>
              <w:t>-</w:t>
            </w:r>
          </w:p>
        </w:tc>
        <w:tc>
          <w:tcPr>
            <w:tcW w:w="1983" w:type="dxa"/>
          </w:tcPr>
          <w:p w:rsidR="002C2D71" w:rsidRPr="008C183B" w:rsidRDefault="00232F2E">
            <w:pPr>
              <w:pStyle w:val="TableParagraph"/>
              <w:ind w:right="72"/>
              <w:jc w:val="right"/>
              <w:rPr>
                <w:rFonts w:ascii="Arial"/>
                <w:sz w:val="16"/>
              </w:rPr>
            </w:pPr>
            <w:r w:rsidRPr="008C183B">
              <w:rPr>
                <w:rFonts w:ascii="Arial"/>
                <w:spacing w:val="-2"/>
                <w:sz w:val="16"/>
              </w:rPr>
              <w:t>30.000.000,00</w:t>
            </w:r>
          </w:p>
        </w:tc>
        <w:tc>
          <w:tcPr>
            <w:tcW w:w="2311" w:type="dxa"/>
          </w:tcPr>
          <w:p w:rsidR="002C2D71" w:rsidRPr="008C183B" w:rsidRDefault="002C2D71">
            <w:pPr>
              <w:pStyle w:val="TableParagraph"/>
              <w:rPr>
                <w:rFonts w:ascii="Times New Roman"/>
                <w:sz w:val="16"/>
              </w:rPr>
            </w:pPr>
          </w:p>
        </w:tc>
      </w:tr>
      <w:tr w:rsidR="002C2D71" w:rsidRPr="008C183B">
        <w:trPr>
          <w:trHeight w:val="920"/>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sz w:val="16"/>
              </w:rPr>
            </w:pPr>
            <w:r w:rsidRPr="008C183B">
              <w:rPr>
                <w:rFonts w:ascii="Arial"/>
                <w:sz w:val="16"/>
              </w:rPr>
              <w:t>[</w:t>
            </w:r>
            <w:r w:rsidRPr="008C183B">
              <w:rPr>
                <w:rFonts w:ascii="Arial"/>
                <w:spacing w:val="-12"/>
                <w:sz w:val="16"/>
              </w:rPr>
              <w:t xml:space="preserve"> </w:t>
            </w:r>
            <w:r w:rsidRPr="008C183B">
              <w:rPr>
                <w:rFonts w:ascii="Arial"/>
                <w:sz w:val="16"/>
              </w:rPr>
              <w:t>Tingkat</w:t>
            </w:r>
            <w:r w:rsidRPr="008C183B">
              <w:rPr>
                <w:rFonts w:ascii="Arial"/>
                <w:spacing w:val="-11"/>
                <w:sz w:val="16"/>
              </w:rPr>
              <w:t xml:space="preserve"> </w:t>
            </w:r>
            <w:r w:rsidRPr="008C183B">
              <w:rPr>
                <w:rFonts w:ascii="Arial"/>
                <w:sz w:val="16"/>
              </w:rPr>
              <w:t>Penyelenggaraan Urusan Pemerintahan Umum</w:t>
            </w:r>
            <w:r w:rsidRPr="008C183B">
              <w:rPr>
                <w:rFonts w:ascii="Arial"/>
                <w:spacing w:val="-6"/>
                <w:sz w:val="16"/>
              </w:rPr>
              <w:t xml:space="preserve"> </w:t>
            </w:r>
            <w:r w:rsidRPr="008C183B">
              <w:rPr>
                <w:rFonts w:ascii="Arial"/>
                <w:sz w:val="16"/>
              </w:rPr>
              <w:t>Tingkat</w:t>
            </w:r>
            <w:r w:rsidRPr="008C183B">
              <w:rPr>
                <w:rFonts w:ascii="Arial"/>
                <w:spacing w:val="-6"/>
                <w:sz w:val="16"/>
              </w:rPr>
              <w:t xml:space="preserve"> </w:t>
            </w:r>
            <w:r w:rsidRPr="008C183B">
              <w:rPr>
                <w:rFonts w:ascii="Arial"/>
                <w:sz w:val="16"/>
              </w:rPr>
              <w:t>Kecamatan</w:t>
            </w:r>
          </w:p>
          <w:p w:rsidR="002C2D71" w:rsidRPr="008C183B" w:rsidRDefault="00232F2E">
            <w:pPr>
              <w:pStyle w:val="TableParagraph"/>
              <w:ind w:left="97"/>
              <w:rPr>
                <w:rFonts w:ascii="Arial"/>
                <w:sz w:val="16"/>
              </w:rPr>
            </w:pPr>
            <w:r w:rsidRPr="008C183B">
              <w:rPr>
                <w:rFonts w:ascii="Arial"/>
                <w:spacing w:val="-10"/>
                <w:sz w:val="16"/>
              </w:rPr>
              <w:t>]</w:t>
            </w:r>
          </w:p>
        </w:tc>
        <w:tc>
          <w:tcPr>
            <w:tcW w:w="2268" w:type="dxa"/>
          </w:tcPr>
          <w:p w:rsidR="002C2D71" w:rsidRPr="008C183B" w:rsidRDefault="00232F2E">
            <w:pPr>
              <w:pStyle w:val="TableParagraph"/>
              <w:ind w:left="97" w:right="130"/>
              <w:rPr>
                <w:rFonts w:ascii="Arial"/>
                <w:sz w:val="16"/>
              </w:rPr>
            </w:pPr>
            <w:r w:rsidRPr="008C183B">
              <w:rPr>
                <w:rFonts w:ascii="Arial"/>
                <w:sz w:val="16"/>
              </w:rPr>
              <w:t>Tingkat Penyelenggaraan Urusan Pemerintahan Umum</w:t>
            </w:r>
            <w:r w:rsidRPr="008C183B">
              <w:rPr>
                <w:rFonts w:ascii="Arial"/>
                <w:spacing w:val="-12"/>
                <w:sz w:val="16"/>
              </w:rPr>
              <w:t xml:space="preserve"> </w:t>
            </w:r>
            <w:r w:rsidRPr="008C183B">
              <w:rPr>
                <w:rFonts w:ascii="Arial"/>
                <w:sz w:val="16"/>
              </w:rPr>
              <w:t>Tingkat</w:t>
            </w:r>
            <w:r w:rsidRPr="008C183B">
              <w:rPr>
                <w:rFonts w:ascii="Arial"/>
                <w:spacing w:val="-11"/>
                <w:sz w:val="16"/>
              </w:rPr>
              <w:t xml:space="preserve"> </w:t>
            </w:r>
            <w:r w:rsidRPr="008C183B">
              <w:rPr>
                <w:rFonts w:ascii="Arial"/>
                <w:sz w:val="16"/>
              </w:rPr>
              <w:t>Kecamatan</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417" w:type="dxa"/>
          </w:tcPr>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984" w:type="dxa"/>
          </w:tcPr>
          <w:p w:rsidR="002C2D71" w:rsidRPr="008C183B" w:rsidRDefault="00232F2E">
            <w:pPr>
              <w:pStyle w:val="TableParagraph"/>
              <w:ind w:right="76"/>
              <w:jc w:val="right"/>
              <w:rPr>
                <w:rFonts w:ascii="Arial"/>
                <w:sz w:val="16"/>
              </w:rPr>
            </w:pPr>
            <w:r w:rsidRPr="008C183B">
              <w:rPr>
                <w:rFonts w:ascii="Arial"/>
                <w:spacing w:val="-2"/>
                <w:sz w:val="16"/>
              </w:rPr>
              <w:t>28.780.000,00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rFonts w:ascii="Arial"/>
                <w:sz w:val="16"/>
              </w:rPr>
            </w:pPr>
            <w:r w:rsidRPr="008C183B">
              <w:rPr>
                <w:rFonts w:ascii="Arial"/>
                <w:spacing w:val="-2"/>
                <w:sz w:val="16"/>
              </w:rPr>
              <w:t>30.000.000,00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7.01.05.2.01</w:t>
            </w:r>
          </w:p>
        </w:tc>
        <w:tc>
          <w:tcPr>
            <w:tcW w:w="2268" w:type="dxa"/>
          </w:tcPr>
          <w:p w:rsidR="002C2D71" w:rsidRPr="008C183B" w:rsidRDefault="00232F2E">
            <w:pPr>
              <w:pStyle w:val="TableParagraph"/>
              <w:ind w:left="97"/>
              <w:rPr>
                <w:sz w:val="16"/>
              </w:rPr>
            </w:pPr>
            <w:r w:rsidRPr="008C183B">
              <w:rPr>
                <w:sz w:val="16"/>
              </w:rPr>
              <w:t>Penyelenggaraan Urusan Pemerintahan</w:t>
            </w:r>
            <w:r w:rsidRPr="008C183B">
              <w:rPr>
                <w:spacing w:val="-12"/>
                <w:sz w:val="16"/>
              </w:rPr>
              <w:t xml:space="preserve"> </w:t>
            </w:r>
            <w:r w:rsidRPr="008C183B">
              <w:rPr>
                <w:sz w:val="16"/>
              </w:rPr>
              <w:t>Umum</w:t>
            </w:r>
            <w:r w:rsidRPr="008C183B">
              <w:rPr>
                <w:spacing w:val="-11"/>
                <w:sz w:val="16"/>
              </w:rPr>
              <w:t xml:space="preserve"> </w:t>
            </w:r>
            <w:r w:rsidRPr="008C183B">
              <w:rPr>
                <w:sz w:val="16"/>
              </w:rPr>
              <w:t>Sesuai Penugasan Kepala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6"/>
              <w:jc w:val="right"/>
              <w:rPr>
                <w:sz w:val="16"/>
              </w:rPr>
            </w:pPr>
            <w:r w:rsidRPr="008C183B">
              <w:rPr>
                <w:spacing w:val="-2"/>
                <w:sz w:val="16"/>
              </w:rPr>
              <w:t>28.780.000,00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sz w:val="16"/>
              </w:rPr>
            </w:pPr>
            <w:r w:rsidRPr="008C183B">
              <w:rPr>
                <w:spacing w:val="-2"/>
                <w:sz w:val="16"/>
              </w:rPr>
              <w:t>30.000.000,00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7.01.05.2.01.0008</w:t>
            </w:r>
          </w:p>
        </w:tc>
        <w:tc>
          <w:tcPr>
            <w:tcW w:w="23340" w:type="dxa"/>
            <w:gridSpan w:val="15"/>
          </w:tcPr>
          <w:p w:rsidR="002C2D71" w:rsidRPr="008C183B" w:rsidRDefault="00232F2E">
            <w:pPr>
              <w:pStyle w:val="TableParagraph"/>
              <w:ind w:left="97"/>
              <w:rPr>
                <w:sz w:val="16"/>
              </w:rPr>
            </w:pPr>
            <w:r w:rsidRPr="008C183B">
              <w:rPr>
                <w:sz w:val="16"/>
              </w:rPr>
              <w:t xml:space="preserve">Pelaksanaan Tugas Forum Koordinasi Pimpinan di </w:t>
            </w:r>
            <w:r w:rsidRPr="008C183B">
              <w:rPr>
                <w:spacing w:val="-2"/>
                <w:sz w:val="16"/>
              </w:rPr>
              <w:t>Kecamatan</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130"/>
              <w:rPr>
                <w:rFonts w:ascii="Arial"/>
                <w:i/>
                <w:sz w:val="16"/>
              </w:rPr>
            </w:pPr>
            <w:r w:rsidRPr="008C183B">
              <w:rPr>
                <w:rFonts w:ascii="Arial"/>
                <w:i/>
                <w:sz w:val="16"/>
              </w:rPr>
              <w:t>Jumlah Dokumen Tugas Forum</w:t>
            </w:r>
            <w:r w:rsidRPr="008C183B">
              <w:rPr>
                <w:rFonts w:ascii="Arial"/>
                <w:i/>
                <w:spacing w:val="-12"/>
                <w:sz w:val="16"/>
              </w:rPr>
              <w:t xml:space="preserve"> </w:t>
            </w:r>
            <w:r w:rsidRPr="008C183B">
              <w:rPr>
                <w:rFonts w:ascii="Arial"/>
                <w:i/>
                <w:sz w:val="16"/>
              </w:rPr>
              <w:t>Koordinasi</w:t>
            </w:r>
            <w:r w:rsidRPr="008C183B">
              <w:rPr>
                <w:rFonts w:ascii="Arial"/>
                <w:i/>
                <w:spacing w:val="-11"/>
                <w:sz w:val="16"/>
              </w:rPr>
              <w:t xml:space="preserve"> </w:t>
            </w:r>
            <w:r w:rsidRPr="008C183B">
              <w:rPr>
                <w:rFonts w:ascii="Arial"/>
                <w:i/>
                <w:sz w:val="16"/>
              </w:rPr>
              <w:t>Pimpinan di Kecamatan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12 </w:t>
            </w:r>
            <w:r w:rsidRPr="008C183B">
              <w:rPr>
                <w:spacing w:val="-2"/>
                <w:sz w:val="16"/>
              </w:rPr>
              <w:t>Dokumen</w:t>
            </w:r>
          </w:p>
        </w:tc>
        <w:tc>
          <w:tcPr>
            <w:tcW w:w="1984" w:type="dxa"/>
          </w:tcPr>
          <w:p w:rsidR="002C2D71" w:rsidRPr="008C183B" w:rsidRDefault="00232F2E">
            <w:pPr>
              <w:pStyle w:val="TableParagraph"/>
              <w:ind w:right="76"/>
              <w:jc w:val="right"/>
              <w:rPr>
                <w:sz w:val="16"/>
              </w:rPr>
            </w:pPr>
            <w:r w:rsidRPr="008C183B">
              <w:rPr>
                <w:spacing w:val="-2"/>
                <w:sz w:val="16"/>
              </w:rPr>
              <w:t>28.780.000,00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2"/>
              <w:jc w:val="right"/>
              <w:rPr>
                <w:sz w:val="16"/>
              </w:rPr>
            </w:pPr>
            <w:r w:rsidRPr="008C183B">
              <w:rPr>
                <w:spacing w:val="-2"/>
                <w:sz w:val="16"/>
              </w:rPr>
              <w:t>30.000.000,00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bl>
    <w:p w:rsidR="002C2D71" w:rsidRPr="008C183B" w:rsidRDefault="002C2D71">
      <w:pPr>
        <w:pStyle w:val="TableParagraph"/>
        <w:rPr>
          <w:sz w:val="16"/>
        </w:rPr>
        <w:sectPr w:rsidR="002C2D71" w:rsidRPr="008C183B">
          <w:type w:val="continuous"/>
          <w:pgSz w:w="27220" w:h="15880" w:orient="landscape"/>
          <w:pgMar w:top="760" w:right="708" w:bottom="1241"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68"/>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737"/>
        </w:trPr>
        <w:tc>
          <w:tcPr>
            <w:tcW w:w="567" w:type="dxa"/>
          </w:tcPr>
          <w:p w:rsidR="002C2D71" w:rsidRPr="008C183B" w:rsidRDefault="00232F2E">
            <w:pPr>
              <w:pStyle w:val="TableParagraph"/>
              <w:ind w:left="12" w:right="1"/>
              <w:jc w:val="center"/>
              <w:rPr>
                <w:sz w:val="16"/>
              </w:rPr>
            </w:pPr>
            <w:r w:rsidRPr="008C183B">
              <w:rPr>
                <w:spacing w:val="-5"/>
                <w:sz w:val="16"/>
              </w:rPr>
              <w:t>6.</w:t>
            </w:r>
          </w:p>
        </w:tc>
        <w:tc>
          <w:tcPr>
            <w:tcW w:w="1701" w:type="dxa"/>
          </w:tcPr>
          <w:p w:rsidR="002C2D71" w:rsidRPr="008C183B" w:rsidRDefault="00232F2E">
            <w:pPr>
              <w:pStyle w:val="TableParagraph"/>
              <w:ind w:left="98"/>
              <w:rPr>
                <w:rFonts w:ascii="Arial"/>
                <w:sz w:val="16"/>
              </w:rPr>
            </w:pPr>
            <w:r w:rsidRPr="008C183B">
              <w:rPr>
                <w:rFonts w:ascii="Arial"/>
                <w:spacing w:val="-2"/>
                <w:sz w:val="16"/>
              </w:rPr>
              <w:t>7.01.06</w:t>
            </w:r>
          </w:p>
        </w:tc>
        <w:tc>
          <w:tcPr>
            <w:tcW w:w="2268" w:type="dxa"/>
          </w:tcPr>
          <w:p w:rsidR="002C2D71" w:rsidRPr="008C183B" w:rsidRDefault="00232F2E">
            <w:pPr>
              <w:pStyle w:val="TableParagraph"/>
              <w:ind w:left="97" w:right="299"/>
              <w:rPr>
                <w:rFonts w:ascii="Arial"/>
                <w:sz w:val="16"/>
              </w:rPr>
            </w:pPr>
            <w:r w:rsidRPr="008C183B">
              <w:rPr>
                <w:rFonts w:ascii="Arial"/>
                <w:sz w:val="16"/>
              </w:rPr>
              <w:t>PROGRAM</w:t>
            </w:r>
            <w:r w:rsidRPr="008C183B">
              <w:rPr>
                <w:rFonts w:ascii="Arial"/>
                <w:spacing w:val="-12"/>
                <w:sz w:val="16"/>
              </w:rPr>
              <w:t xml:space="preserve"> </w:t>
            </w:r>
            <w:r w:rsidRPr="008C183B">
              <w:rPr>
                <w:rFonts w:ascii="Arial"/>
                <w:sz w:val="16"/>
              </w:rPr>
              <w:t>PEMBINAAN DAN PENGAWASAN PEMERINTAHAN DESA</w:t>
            </w:r>
          </w:p>
        </w:tc>
        <w:tc>
          <w:tcPr>
            <w:tcW w:w="2268"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984" w:type="dxa"/>
          </w:tcPr>
          <w:p w:rsidR="002C2D71" w:rsidRPr="008C183B" w:rsidRDefault="00232F2E">
            <w:pPr>
              <w:pStyle w:val="TableParagraph"/>
              <w:ind w:right="77"/>
              <w:jc w:val="right"/>
              <w:rPr>
                <w:rFonts w:ascii="Arial"/>
                <w:sz w:val="16"/>
              </w:rPr>
            </w:pPr>
            <w:r w:rsidRPr="008C183B">
              <w:rPr>
                <w:rFonts w:ascii="Arial"/>
                <w:spacing w:val="-2"/>
                <w:sz w:val="16"/>
              </w:rPr>
              <w:t>2.001.700,00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700" w:type="dxa"/>
          </w:tcPr>
          <w:p w:rsidR="002C2D71" w:rsidRPr="008C183B" w:rsidRDefault="002C2D71">
            <w:pPr>
              <w:pStyle w:val="TableParagraph"/>
              <w:rPr>
                <w:rFonts w:ascii="Times New Roman"/>
                <w:sz w:val="16"/>
              </w:rPr>
            </w:pPr>
          </w:p>
        </w:tc>
        <w:tc>
          <w:tcPr>
            <w:tcW w:w="1133" w:type="dxa"/>
          </w:tcPr>
          <w:p w:rsidR="002C2D71" w:rsidRPr="008C183B" w:rsidRDefault="00232F2E">
            <w:pPr>
              <w:pStyle w:val="TableParagraph"/>
              <w:ind w:left="99"/>
              <w:rPr>
                <w:rFonts w:ascii="Arial"/>
                <w:sz w:val="16"/>
              </w:rPr>
            </w:pPr>
            <w:r w:rsidRPr="008C183B">
              <w:rPr>
                <w:rFonts w:ascii="Arial"/>
                <w:spacing w:val="-10"/>
                <w:sz w:val="16"/>
              </w:rPr>
              <w:t>-</w:t>
            </w:r>
          </w:p>
        </w:tc>
        <w:tc>
          <w:tcPr>
            <w:tcW w:w="1983" w:type="dxa"/>
          </w:tcPr>
          <w:p w:rsidR="002C2D71" w:rsidRPr="008C183B" w:rsidRDefault="00232F2E">
            <w:pPr>
              <w:pStyle w:val="TableParagraph"/>
              <w:ind w:right="72"/>
              <w:jc w:val="right"/>
              <w:rPr>
                <w:rFonts w:ascii="Arial"/>
                <w:sz w:val="16"/>
              </w:rPr>
            </w:pPr>
            <w:r w:rsidRPr="008C183B">
              <w:rPr>
                <w:rFonts w:ascii="Arial"/>
                <w:spacing w:val="-2"/>
                <w:sz w:val="16"/>
              </w:rPr>
              <w:t>10.500.000,00</w:t>
            </w:r>
          </w:p>
        </w:tc>
        <w:tc>
          <w:tcPr>
            <w:tcW w:w="2311" w:type="dxa"/>
          </w:tcPr>
          <w:p w:rsidR="002C2D71" w:rsidRPr="008C183B" w:rsidRDefault="002C2D71">
            <w:pPr>
              <w:pStyle w:val="TableParagraph"/>
              <w:rPr>
                <w:rFonts w:ascii="Times New Roman"/>
                <w:sz w:val="16"/>
              </w:rPr>
            </w:pPr>
          </w:p>
        </w:tc>
      </w:tr>
      <w:tr w:rsidR="002C2D71" w:rsidRPr="008C183B">
        <w:trPr>
          <w:trHeight w:val="920"/>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76"/>
              <w:rPr>
                <w:rFonts w:ascii="Arial"/>
                <w:sz w:val="16"/>
              </w:rPr>
            </w:pPr>
            <w:r w:rsidRPr="008C183B">
              <w:rPr>
                <w:rFonts w:ascii="Arial"/>
                <w:sz w:val="16"/>
              </w:rPr>
              <w:t>[ Tingkat Fasilitasi Pembinaan dan Pengawasan</w:t>
            </w:r>
            <w:r w:rsidRPr="008C183B">
              <w:rPr>
                <w:rFonts w:ascii="Arial"/>
                <w:spacing w:val="-12"/>
                <w:sz w:val="16"/>
              </w:rPr>
              <w:t xml:space="preserve"> </w:t>
            </w:r>
            <w:r w:rsidRPr="008C183B">
              <w:rPr>
                <w:rFonts w:ascii="Arial"/>
                <w:sz w:val="16"/>
              </w:rPr>
              <w:t>Pemerintahan nagari ]</w:t>
            </w:r>
          </w:p>
        </w:tc>
        <w:tc>
          <w:tcPr>
            <w:tcW w:w="2268" w:type="dxa"/>
          </w:tcPr>
          <w:p w:rsidR="002C2D71" w:rsidRPr="008C183B" w:rsidRDefault="00232F2E">
            <w:pPr>
              <w:pStyle w:val="TableParagraph"/>
              <w:ind w:left="97" w:right="76"/>
              <w:rPr>
                <w:rFonts w:ascii="Arial"/>
                <w:sz w:val="16"/>
              </w:rPr>
            </w:pPr>
            <w:r w:rsidRPr="008C183B">
              <w:rPr>
                <w:rFonts w:ascii="Arial"/>
                <w:sz w:val="16"/>
              </w:rPr>
              <w:t>Tingkat Fasilitasi Pembinaan dan Pengawasan</w:t>
            </w:r>
            <w:r w:rsidRPr="008C183B">
              <w:rPr>
                <w:rFonts w:ascii="Arial"/>
                <w:spacing w:val="-12"/>
                <w:sz w:val="16"/>
              </w:rPr>
              <w:t xml:space="preserve"> </w:t>
            </w:r>
            <w:r w:rsidRPr="008C183B">
              <w:rPr>
                <w:rFonts w:ascii="Arial"/>
                <w:sz w:val="16"/>
              </w:rPr>
              <w:t xml:space="preserve">Pemerintahan </w:t>
            </w:r>
            <w:r w:rsidRPr="008C183B">
              <w:rPr>
                <w:rFonts w:ascii="Arial"/>
                <w:spacing w:val="-2"/>
                <w:sz w:val="16"/>
              </w:rPr>
              <w:t>Nagari</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85</w:t>
            </w:r>
          </w:p>
        </w:tc>
        <w:tc>
          <w:tcPr>
            <w:tcW w:w="1417" w:type="dxa"/>
          </w:tcPr>
          <w:p w:rsidR="002C2D71" w:rsidRPr="008C183B" w:rsidRDefault="00232F2E">
            <w:pPr>
              <w:pStyle w:val="TableParagraph"/>
              <w:ind w:left="97"/>
              <w:rPr>
                <w:rFonts w:ascii="Arial"/>
                <w:sz w:val="16"/>
              </w:rPr>
            </w:pPr>
            <w:r w:rsidRPr="008C183B">
              <w:rPr>
                <w:rFonts w:ascii="Arial"/>
                <w:spacing w:val="-5"/>
                <w:sz w:val="16"/>
              </w:rPr>
              <w:t>80</w:t>
            </w:r>
          </w:p>
        </w:tc>
        <w:tc>
          <w:tcPr>
            <w:tcW w:w="1134" w:type="dxa"/>
          </w:tcPr>
          <w:p w:rsidR="002C2D71" w:rsidRPr="008C183B" w:rsidRDefault="00232F2E">
            <w:pPr>
              <w:pStyle w:val="TableParagraph"/>
              <w:ind w:left="97"/>
              <w:rPr>
                <w:rFonts w:ascii="Arial"/>
                <w:sz w:val="16"/>
              </w:rPr>
            </w:pPr>
            <w:r w:rsidRPr="008C183B">
              <w:rPr>
                <w:rFonts w:ascii="Arial"/>
                <w:spacing w:val="-5"/>
                <w:sz w:val="16"/>
              </w:rPr>
              <w:t>80</w:t>
            </w:r>
          </w:p>
        </w:tc>
        <w:tc>
          <w:tcPr>
            <w:tcW w:w="1984" w:type="dxa"/>
          </w:tcPr>
          <w:p w:rsidR="002C2D71" w:rsidRPr="008C183B" w:rsidRDefault="00232F2E">
            <w:pPr>
              <w:pStyle w:val="TableParagraph"/>
              <w:ind w:right="77"/>
              <w:jc w:val="right"/>
              <w:rPr>
                <w:rFonts w:ascii="Arial"/>
                <w:sz w:val="16"/>
              </w:rPr>
            </w:pPr>
            <w:r w:rsidRPr="008C183B">
              <w:rPr>
                <w:rFonts w:ascii="Arial"/>
                <w:spacing w:val="-2"/>
                <w:sz w:val="16"/>
              </w:rPr>
              <w:t>2.001.700,00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rFonts w:ascii="Arial"/>
                <w:sz w:val="16"/>
              </w:rPr>
            </w:pPr>
            <w:r w:rsidRPr="008C183B">
              <w:rPr>
                <w:rFonts w:ascii="Arial"/>
                <w:spacing w:val="-2"/>
                <w:sz w:val="16"/>
              </w:rPr>
              <w:t>10.500.000,00</w:t>
            </w:r>
          </w:p>
        </w:tc>
        <w:tc>
          <w:tcPr>
            <w:tcW w:w="2311" w:type="dxa"/>
          </w:tcPr>
          <w:p w:rsidR="002C2D71" w:rsidRPr="008C183B" w:rsidRDefault="00232F2E">
            <w:pPr>
              <w:pStyle w:val="TableParagraph"/>
              <w:ind w:left="101"/>
              <w:rPr>
                <w:sz w:val="16"/>
              </w:rPr>
            </w:pPr>
            <w:r w:rsidRPr="008C183B">
              <w:rPr>
                <w:spacing w:val="-10"/>
                <w:sz w:val="16"/>
              </w:rPr>
              <w:t>-</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7.01.06.2.01</w:t>
            </w:r>
          </w:p>
        </w:tc>
        <w:tc>
          <w:tcPr>
            <w:tcW w:w="2268" w:type="dxa"/>
          </w:tcPr>
          <w:p w:rsidR="002C2D71" w:rsidRPr="008C183B" w:rsidRDefault="00232F2E">
            <w:pPr>
              <w:pStyle w:val="TableParagraph"/>
              <w:ind w:left="97"/>
              <w:rPr>
                <w:sz w:val="16"/>
              </w:rPr>
            </w:pPr>
            <w:r w:rsidRPr="008C183B">
              <w:rPr>
                <w:sz w:val="16"/>
              </w:rPr>
              <w:t>Fasilitasi,</w:t>
            </w:r>
            <w:r w:rsidRPr="008C183B">
              <w:rPr>
                <w:spacing w:val="-12"/>
                <w:sz w:val="16"/>
              </w:rPr>
              <w:t xml:space="preserve"> </w:t>
            </w:r>
            <w:r w:rsidRPr="008C183B">
              <w:rPr>
                <w:sz w:val="16"/>
              </w:rPr>
              <w:t>Rekomendasi</w:t>
            </w:r>
            <w:r w:rsidRPr="008C183B">
              <w:rPr>
                <w:spacing w:val="-11"/>
                <w:sz w:val="16"/>
              </w:rPr>
              <w:t xml:space="preserve"> </w:t>
            </w:r>
            <w:r w:rsidRPr="008C183B">
              <w:rPr>
                <w:sz w:val="16"/>
              </w:rPr>
              <w:t xml:space="preserve">dan </w:t>
            </w:r>
            <w:r w:rsidRPr="008C183B">
              <w:rPr>
                <w:spacing w:val="-2"/>
                <w:sz w:val="16"/>
              </w:rPr>
              <w:t>Koordinasi</w:t>
            </w:r>
          </w:p>
          <w:p w:rsidR="002C2D71" w:rsidRPr="008C183B" w:rsidRDefault="002C2D71">
            <w:pPr>
              <w:pStyle w:val="TableParagraph"/>
              <w:rPr>
                <w:rFonts w:ascii="Arial"/>
                <w:sz w:val="16"/>
              </w:rPr>
            </w:pPr>
          </w:p>
          <w:p w:rsidR="002C2D71" w:rsidRPr="008C183B" w:rsidRDefault="00232F2E">
            <w:pPr>
              <w:pStyle w:val="TableParagraph"/>
              <w:ind w:left="97"/>
              <w:rPr>
                <w:sz w:val="16"/>
              </w:rPr>
            </w:pPr>
            <w:r w:rsidRPr="008C183B">
              <w:rPr>
                <w:sz w:val="16"/>
              </w:rPr>
              <w:t>Pembinaan</w:t>
            </w:r>
            <w:r w:rsidRPr="008C183B">
              <w:rPr>
                <w:spacing w:val="-12"/>
                <w:sz w:val="16"/>
              </w:rPr>
              <w:t xml:space="preserve"> </w:t>
            </w:r>
            <w:r w:rsidRPr="008C183B">
              <w:rPr>
                <w:sz w:val="16"/>
              </w:rPr>
              <w:t>dan</w:t>
            </w:r>
            <w:r w:rsidRPr="008C183B">
              <w:rPr>
                <w:spacing w:val="-11"/>
                <w:sz w:val="16"/>
              </w:rPr>
              <w:t xml:space="preserve"> </w:t>
            </w:r>
            <w:r w:rsidRPr="008C183B">
              <w:rPr>
                <w:sz w:val="16"/>
              </w:rPr>
              <w:t>Pengawasan Pemerintahan Desa</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7"/>
              <w:jc w:val="right"/>
              <w:rPr>
                <w:sz w:val="16"/>
              </w:rPr>
            </w:pPr>
            <w:r w:rsidRPr="008C183B">
              <w:rPr>
                <w:spacing w:val="-2"/>
                <w:sz w:val="16"/>
              </w:rPr>
              <w:t>2.001.700,00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sz w:val="16"/>
              </w:rPr>
            </w:pPr>
            <w:r w:rsidRPr="008C183B">
              <w:rPr>
                <w:spacing w:val="-2"/>
                <w:sz w:val="16"/>
              </w:rPr>
              <w:t>10.500.000,00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7.01.06.2.01.0002</w:t>
            </w:r>
          </w:p>
        </w:tc>
        <w:tc>
          <w:tcPr>
            <w:tcW w:w="23340" w:type="dxa"/>
            <w:gridSpan w:val="15"/>
          </w:tcPr>
          <w:p w:rsidR="002C2D71" w:rsidRPr="008C183B" w:rsidRDefault="00232F2E">
            <w:pPr>
              <w:pStyle w:val="TableParagraph"/>
              <w:ind w:left="97"/>
              <w:rPr>
                <w:sz w:val="16"/>
              </w:rPr>
            </w:pPr>
            <w:r w:rsidRPr="008C183B">
              <w:rPr>
                <w:sz w:val="16"/>
              </w:rPr>
              <w:t xml:space="preserve">Fasilitasi Administrasi Tata Pemerintahan </w:t>
            </w:r>
            <w:r w:rsidRPr="008C183B">
              <w:rPr>
                <w:spacing w:val="-4"/>
                <w:sz w:val="16"/>
              </w:rPr>
              <w:t>Desa</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 Dokumen yang Difasilitasi</w:t>
            </w:r>
            <w:r w:rsidRPr="008C183B">
              <w:rPr>
                <w:rFonts w:ascii="Arial"/>
                <w:i/>
                <w:spacing w:val="-12"/>
                <w:sz w:val="16"/>
              </w:rPr>
              <w:t xml:space="preserve"> </w:t>
            </w:r>
            <w:r w:rsidRPr="008C183B">
              <w:rPr>
                <w:rFonts w:ascii="Arial"/>
                <w:i/>
                <w:sz w:val="16"/>
              </w:rPr>
              <w:t>dalam</w:t>
            </w:r>
            <w:r w:rsidRPr="008C183B">
              <w:rPr>
                <w:rFonts w:ascii="Arial"/>
                <w:i/>
                <w:spacing w:val="-11"/>
                <w:sz w:val="16"/>
              </w:rPr>
              <w:t xml:space="preserve"> </w:t>
            </w:r>
            <w:r w:rsidRPr="008C183B">
              <w:rPr>
                <w:rFonts w:ascii="Arial"/>
                <w:i/>
                <w:sz w:val="16"/>
              </w:rPr>
              <w:t>rangka Administrasi Tata Pemerintahan Desa</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7 </w:t>
            </w:r>
            <w:r w:rsidRPr="008C183B">
              <w:rPr>
                <w:spacing w:val="-2"/>
                <w:sz w:val="16"/>
              </w:rPr>
              <w:t>Dokumen</w:t>
            </w:r>
          </w:p>
        </w:tc>
        <w:tc>
          <w:tcPr>
            <w:tcW w:w="1984" w:type="dxa"/>
          </w:tcPr>
          <w:p w:rsidR="002C2D71" w:rsidRPr="008C183B" w:rsidRDefault="00232F2E">
            <w:pPr>
              <w:pStyle w:val="TableParagraph"/>
              <w:ind w:right="77"/>
              <w:jc w:val="right"/>
              <w:rPr>
                <w:sz w:val="16"/>
              </w:rPr>
            </w:pPr>
            <w:r w:rsidRPr="008C183B">
              <w:rPr>
                <w:spacing w:val="-2"/>
                <w:sz w:val="16"/>
              </w:rPr>
              <w:t>2.001.700,00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7.01.06.2.01.0003</w:t>
            </w:r>
          </w:p>
        </w:tc>
        <w:tc>
          <w:tcPr>
            <w:tcW w:w="23340" w:type="dxa"/>
            <w:gridSpan w:val="15"/>
          </w:tcPr>
          <w:p w:rsidR="002C2D71" w:rsidRPr="008C183B" w:rsidRDefault="00232F2E">
            <w:pPr>
              <w:pStyle w:val="TableParagraph"/>
              <w:ind w:left="97"/>
              <w:rPr>
                <w:sz w:val="16"/>
              </w:rPr>
            </w:pPr>
            <w:r w:rsidRPr="008C183B">
              <w:rPr>
                <w:sz w:val="16"/>
              </w:rPr>
              <w:t xml:space="preserve">Fasilitasi Pengelolaan Keuangan Desa dan Pendayagunaan Aset </w:t>
            </w:r>
            <w:r w:rsidRPr="008C183B">
              <w:rPr>
                <w:spacing w:val="-4"/>
                <w:sz w:val="16"/>
              </w:rPr>
              <w:t>Desa</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i/>
                <w:sz w:val="16"/>
              </w:rPr>
            </w:pPr>
            <w:r w:rsidRPr="008C183B">
              <w:rPr>
                <w:rFonts w:ascii="Arial"/>
                <w:i/>
                <w:sz w:val="16"/>
              </w:rPr>
              <w:t>Jumlah Dokumen yang Difasilitasi dalam rangka Pengelolaan</w:t>
            </w:r>
            <w:r w:rsidRPr="008C183B">
              <w:rPr>
                <w:rFonts w:ascii="Arial"/>
                <w:i/>
                <w:spacing w:val="-12"/>
                <w:sz w:val="16"/>
              </w:rPr>
              <w:t xml:space="preserve"> </w:t>
            </w:r>
            <w:r w:rsidRPr="008C183B">
              <w:rPr>
                <w:rFonts w:ascii="Arial"/>
                <w:i/>
                <w:sz w:val="16"/>
              </w:rPr>
              <w:t>Keuangan</w:t>
            </w:r>
            <w:r w:rsidRPr="008C183B">
              <w:rPr>
                <w:rFonts w:ascii="Arial"/>
                <w:i/>
                <w:spacing w:val="-11"/>
                <w:sz w:val="16"/>
              </w:rPr>
              <w:t xml:space="preserve"> </w:t>
            </w:r>
            <w:r w:rsidRPr="008C183B">
              <w:rPr>
                <w:rFonts w:ascii="Arial"/>
                <w:i/>
                <w:sz w:val="16"/>
              </w:rPr>
              <w:t xml:space="preserve">Desa dan Pendayagunaan Aset </w:t>
            </w:r>
            <w:r w:rsidRPr="008C183B">
              <w:rPr>
                <w:rFonts w:ascii="Arial"/>
                <w:i/>
                <w:spacing w:val="-4"/>
                <w:sz w:val="16"/>
              </w:rPr>
              <w:t>Desa</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7 </w:t>
            </w:r>
            <w:r w:rsidRPr="008C183B">
              <w:rPr>
                <w:spacing w:val="-2"/>
                <w:sz w:val="16"/>
              </w:rPr>
              <w:t>Dokumen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101"/>
              <w:rPr>
                <w:sz w:val="16"/>
              </w:rPr>
            </w:pPr>
            <w:r w:rsidRPr="008C183B">
              <w:rPr>
                <w:sz w:val="16"/>
              </w:rPr>
              <w:t xml:space="preserve">KECAMATAN </w:t>
            </w:r>
            <w:r w:rsidRPr="008C183B">
              <w:rPr>
                <w:spacing w:val="-2"/>
                <w:sz w:val="16"/>
              </w:rPr>
              <w:t>PAYAKUMBUH</w:t>
            </w:r>
          </w:p>
        </w:tc>
      </w:tr>
      <w:tr w:rsidR="002C2D71" w:rsidRPr="008C183B">
        <w:trPr>
          <w:trHeight w:val="369"/>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2268"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417" w:type="dxa"/>
          </w:tcPr>
          <w:p w:rsidR="002C2D71" w:rsidRPr="008C183B" w:rsidRDefault="00232F2E">
            <w:pPr>
              <w:pStyle w:val="TableParagraph"/>
              <w:ind w:left="97"/>
              <w:rPr>
                <w:rFonts w:ascii="Arial"/>
                <w:sz w:val="16"/>
              </w:rPr>
            </w:pPr>
            <w:r w:rsidRPr="008C183B">
              <w:rPr>
                <w:rFonts w:ascii="Arial"/>
                <w:spacing w:val="-10"/>
                <w:sz w:val="16"/>
              </w:rPr>
              <w:t>-</w:t>
            </w:r>
          </w:p>
        </w:tc>
        <w:tc>
          <w:tcPr>
            <w:tcW w:w="1134" w:type="dxa"/>
          </w:tcPr>
          <w:p w:rsidR="002C2D71" w:rsidRPr="008C183B" w:rsidRDefault="00232F2E">
            <w:pPr>
              <w:pStyle w:val="TableParagraph"/>
              <w:ind w:left="97"/>
              <w:rPr>
                <w:rFonts w:ascii="Arial"/>
                <w:sz w:val="16"/>
              </w:rPr>
            </w:pPr>
            <w:r w:rsidRPr="008C183B">
              <w:rPr>
                <w:rFonts w:ascii="Arial"/>
                <w:spacing w:val="-10"/>
                <w:sz w:val="16"/>
              </w:rPr>
              <w:t>-</w:t>
            </w:r>
          </w:p>
        </w:tc>
        <w:tc>
          <w:tcPr>
            <w:tcW w:w="1984" w:type="dxa"/>
          </w:tcPr>
          <w:p w:rsidR="002C2D71" w:rsidRPr="008C183B" w:rsidRDefault="00232F2E">
            <w:pPr>
              <w:pStyle w:val="TableParagraph"/>
              <w:ind w:right="77"/>
              <w:jc w:val="right"/>
              <w:rPr>
                <w:rFonts w:ascii="Arial"/>
                <w:sz w:val="16"/>
              </w:rPr>
            </w:pPr>
            <w:r w:rsidRPr="008C183B">
              <w:rPr>
                <w:rFonts w:ascii="Arial"/>
                <w:spacing w:val="-2"/>
                <w:sz w:val="16"/>
              </w:rPr>
              <w:t>2.001.700,00</w:t>
            </w:r>
          </w:p>
        </w:tc>
        <w:tc>
          <w:tcPr>
            <w:tcW w:w="1417" w:type="dxa"/>
          </w:tcPr>
          <w:p w:rsidR="002C2D71" w:rsidRPr="008C183B" w:rsidRDefault="00232F2E">
            <w:pPr>
              <w:pStyle w:val="TableParagraph"/>
              <w:ind w:left="97"/>
              <w:rPr>
                <w:sz w:val="16"/>
              </w:rPr>
            </w:pPr>
            <w:r w:rsidRPr="008C183B">
              <w:rPr>
                <w:spacing w:val="-10"/>
                <w:sz w:val="16"/>
              </w:rPr>
              <w:t>-</w:t>
            </w:r>
          </w:p>
        </w:tc>
        <w:tc>
          <w:tcPr>
            <w:tcW w:w="1417" w:type="dxa"/>
          </w:tcPr>
          <w:p w:rsidR="002C2D71" w:rsidRPr="008C183B" w:rsidRDefault="00232F2E">
            <w:pPr>
              <w:pStyle w:val="TableParagraph"/>
              <w:ind w:left="97"/>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Pr>
                <w:sz w:val="16"/>
              </w:rPr>
            </w:pPr>
            <w:r w:rsidRPr="008C183B">
              <w:rPr>
                <w:spacing w:val="-10"/>
                <w:sz w:val="16"/>
              </w:rPr>
              <w:t>-</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rFonts w:ascii="Arial"/>
                <w:sz w:val="16"/>
              </w:rPr>
            </w:pPr>
            <w:r w:rsidRPr="008C183B">
              <w:rPr>
                <w:rFonts w:ascii="Arial"/>
                <w:spacing w:val="-2"/>
                <w:sz w:val="16"/>
              </w:rPr>
              <w:t>10.500.000,00</w:t>
            </w:r>
          </w:p>
        </w:tc>
        <w:tc>
          <w:tcPr>
            <w:tcW w:w="2311" w:type="dxa"/>
          </w:tcPr>
          <w:p w:rsidR="002C2D71" w:rsidRPr="008C183B" w:rsidRDefault="00232F2E">
            <w:pPr>
              <w:pStyle w:val="TableParagraph"/>
              <w:ind w:left="101"/>
              <w:rPr>
                <w:sz w:val="16"/>
              </w:rPr>
            </w:pPr>
            <w:r w:rsidRPr="008C183B">
              <w:rPr>
                <w:spacing w:val="-10"/>
                <w:sz w:val="16"/>
              </w:rPr>
              <w:t>-</w:t>
            </w:r>
          </w:p>
        </w:tc>
      </w:tr>
    </w:tbl>
    <w:p w:rsidR="002C2D71" w:rsidRPr="008C183B" w:rsidRDefault="002C2D71">
      <w:pPr>
        <w:pStyle w:val="TableParagraph"/>
        <w:rPr>
          <w:sz w:val="16"/>
        </w:rPr>
        <w:sectPr w:rsidR="002C2D71" w:rsidRPr="008C183B">
          <w:type w:val="continuous"/>
          <w:pgSz w:w="27220" w:h="15880" w:orient="landscape"/>
          <w:pgMar w:top="760" w:right="708" w:bottom="700"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5"/>
              <w:jc w:val="center"/>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right="1074"/>
              <w:jc w:val="right"/>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69"/>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7.01.06.2.01.0008</w:t>
            </w:r>
          </w:p>
        </w:tc>
        <w:tc>
          <w:tcPr>
            <w:tcW w:w="23340" w:type="dxa"/>
            <w:gridSpan w:val="15"/>
          </w:tcPr>
          <w:p w:rsidR="002C2D71" w:rsidRPr="008C183B" w:rsidRDefault="00232F2E">
            <w:pPr>
              <w:pStyle w:val="TableParagraph"/>
              <w:ind w:left="97"/>
              <w:rPr>
                <w:sz w:val="16"/>
              </w:rPr>
            </w:pPr>
            <w:r w:rsidRPr="008C183B">
              <w:rPr>
                <w:sz w:val="16"/>
              </w:rPr>
              <w:t xml:space="preserve">Rekomendasi Pengangkatan dan Pemberhentian Perangkat </w:t>
            </w:r>
            <w:r w:rsidRPr="008C183B">
              <w:rPr>
                <w:spacing w:val="-4"/>
                <w:sz w:val="16"/>
              </w:rPr>
              <w:t>Desa</w:t>
            </w:r>
          </w:p>
        </w:tc>
      </w:tr>
      <w:tr w:rsidR="002C2D71" w:rsidRPr="008C183B">
        <w:trPr>
          <w:trHeight w:val="2944"/>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93"/>
              <w:rPr>
                <w:rFonts w:ascii="Arial"/>
                <w:i/>
                <w:sz w:val="16"/>
              </w:rPr>
            </w:pPr>
            <w:r w:rsidRPr="008C183B">
              <w:rPr>
                <w:rFonts w:ascii="Arial"/>
                <w:i/>
                <w:sz w:val="16"/>
              </w:rPr>
              <w:t>Jumlah Dokumen Rekomendasi</w:t>
            </w:r>
            <w:r w:rsidRPr="008C183B">
              <w:rPr>
                <w:rFonts w:ascii="Arial"/>
                <w:i/>
                <w:spacing w:val="-12"/>
                <w:sz w:val="16"/>
              </w:rPr>
              <w:t xml:space="preserve"> </w:t>
            </w:r>
            <w:r w:rsidRPr="008C183B">
              <w:rPr>
                <w:rFonts w:ascii="Arial"/>
                <w:i/>
                <w:sz w:val="16"/>
              </w:rPr>
              <w:t>Pengangkatan dan Pemberhentian Perangkat Desa</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7 </w:t>
            </w:r>
            <w:r w:rsidRPr="008C183B">
              <w:rPr>
                <w:spacing w:val="-2"/>
                <w:sz w:val="16"/>
              </w:rPr>
              <w:t>Dokumen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7.01.06.2.01.0017</w:t>
            </w:r>
          </w:p>
        </w:tc>
        <w:tc>
          <w:tcPr>
            <w:tcW w:w="23340" w:type="dxa"/>
            <w:gridSpan w:val="15"/>
          </w:tcPr>
          <w:p w:rsidR="002C2D71" w:rsidRPr="008C183B" w:rsidRDefault="00232F2E">
            <w:pPr>
              <w:pStyle w:val="TableParagraph"/>
              <w:ind w:left="97"/>
              <w:rPr>
                <w:sz w:val="16"/>
              </w:rPr>
            </w:pPr>
            <w:r w:rsidRPr="008C183B">
              <w:rPr>
                <w:sz w:val="16"/>
              </w:rPr>
              <w:t xml:space="preserve">Koordinasi Pendampingan Desa di </w:t>
            </w:r>
            <w:r w:rsidRPr="008C183B">
              <w:rPr>
                <w:spacing w:val="-2"/>
                <w:sz w:val="16"/>
              </w:rPr>
              <w:t>Wilayahnya</w:t>
            </w:r>
          </w:p>
        </w:tc>
      </w:tr>
      <w:tr w:rsidR="002C2D71" w:rsidRPr="008C183B">
        <w:trPr>
          <w:trHeight w:val="2944"/>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271"/>
              <w:rPr>
                <w:rFonts w:ascii="Arial"/>
                <w:i/>
                <w:sz w:val="16"/>
              </w:rPr>
            </w:pPr>
            <w:r w:rsidRPr="008C183B">
              <w:rPr>
                <w:rFonts w:ascii="Arial"/>
                <w:i/>
                <w:sz w:val="16"/>
              </w:rPr>
              <w:t>Jumlah Laporan Hasil Koordinasi</w:t>
            </w:r>
            <w:r w:rsidRPr="008C183B">
              <w:rPr>
                <w:rFonts w:ascii="Arial"/>
                <w:i/>
                <w:spacing w:val="-12"/>
                <w:sz w:val="16"/>
              </w:rPr>
              <w:t xml:space="preserve"> </w:t>
            </w:r>
            <w:r w:rsidRPr="008C183B">
              <w:rPr>
                <w:rFonts w:ascii="Arial"/>
                <w:i/>
                <w:sz w:val="16"/>
              </w:rPr>
              <w:t>Pendampingan Desa di Wilayahnya</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7 </w:t>
            </w:r>
            <w:r w:rsidRPr="008C183B">
              <w:rPr>
                <w:spacing w:val="-2"/>
                <w:sz w:val="16"/>
              </w:rPr>
              <w:t>Laporan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1.500.000,00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7.01.06.2.01.0018</w:t>
            </w:r>
          </w:p>
        </w:tc>
        <w:tc>
          <w:tcPr>
            <w:tcW w:w="23340" w:type="dxa"/>
            <w:gridSpan w:val="15"/>
          </w:tcPr>
          <w:p w:rsidR="002C2D71" w:rsidRPr="008C183B" w:rsidRDefault="00232F2E">
            <w:pPr>
              <w:pStyle w:val="TableParagraph"/>
              <w:ind w:left="97"/>
              <w:rPr>
                <w:sz w:val="16"/>
              </w:rPr>
            </w:pPr>
            <w:r w:rsidRPr="008C183B">
              <w:rPr>
                <w:sz w:val="16"/>
              </w:rPr>
              <w:t xml:space="preserve">Koordinasi Pelaksanaan Pembangunan Kawasan Perdesaan di Wilayah </w:t>
            </w:r>
            <w:r w:rsidRPr="008C183B">
              <w:rPr>
                <w:spacing w:val="-2"/>
                <w:sz w:val="16"/>
              </w:rPr>
              <w:t>Kecamatan</w:t>
            </w:r>
          </w:p>
        </w:tc>
      </w:tr>
      <w:tr w:rsidR="002C2D71" w:rsidRPr="008C183B">
        <w:trPr>
          <w:trHeight w:val="2945"/>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404"/>
              <w:rPr>
                <w:rFonts w:ascii="Arial"/>
                <w:i/>
                <w:sz w:val="16"/>
              </w:rPr>
            </w:pPr>
            <w:r w:rsidRPr="008C183B">
              <w:rPr>
                <w:rFonts w:ascii="Arial"/>
                <w:i/>
                <w:sz w:val="16"/>
              </w:rPr>
              <w:t>Jumlah Laporan Hasil Koordinasi</w:t>
            </w:r>
            <w:r w:rsidRPr="008C183B">
              <w:rPr>
                <w:rFonts w:ascii="Arial"/>
                <w:i/>
                <w:spacing w:val="-12"/>
                <w:sz w:val="16"/>
              </w:rPr>
              <w:t xml:space="preserve"> </w:t>
            </w:r>
            <w:r w:rsidRPr="008C183B">
              <w:rPr>
                <w:rFonts w:ascii="Arial"/>
                <w:i/>
                <w:sz w:val="16"/>
              </w:rPr>
              <w:t>Pelaksanaan Pembangunan</w:t>
            </w:r>
            <w:r w:rsidRPr="008C183B">
              <w:rPr>
                <w:rFonts w:ascii="Arial"/>
                <w:i/>
                <w:spacing w:val="-12"/>
                <w:sz w:val="16"/>
              </w:rPr>
              <w:t xml:space="preserve"> </w:t>
            </w:r>
            <w:r w:rsidRPr="008C183B">
              <w:rPr>
                <w:rFonts w:ascii="Arial"/>
                <w:i/>
                <w:sz w:val="16"/>
              </w:rPr>
              <w:t xml:space="preserve">Kawasan Perdesaan di Wilayah </w:t>
            </w:r>
            <w:r w:rsidRPr="008C183B">
              <w:rPr>
                <w:rFonts w:ascii="Arial"/>
                <w:i/>
                <w:spacing w:val="-2"/>
                <w:sz w:val="16"/>
              </w:rPr>
              <w:t>Kecamatan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7 </w:t>
            </w:r>
            <w:r w:rsidRPr="008C183B">
              <w:rPr>
                <w:spacing w:val="-2"/>
                <w:sz w:val="16"/>
              </w:rPr>
              <w:t>Laporan</w:t>
            </w:r>
          </w:p>
        </w:tc>
        <w:tc>
          <w:tcPr>
            <w:tcW w:w="1984" w:type="dxa"/>
          </w:tcPr>
          <w:p w:rsidR="002C2D71" w:rsidRPr="008C183B" w:rsidRDefault="00232F2E">
            <w:pPr>
              <w:pStyle w:val="TableParagraph"/>
              <w:ind w:right="82"/>
              <w:jc w:val="right"/>
              <w:rPr>
                <w:sz w:val="16"/>
              </w:rPr>
            </w:pPr>
            <w:r w:rsidRPr="008C183B">
              <w:rPr>
                <w:spacing w:val="-4"/>
                <w:sz w:val="16"/>
              </w:rPr>
              <w:t>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w:t>
            </w:r>
            <w:r w:rsidRPr="008C183B">
              <w:rPr>
                <w:sz w:val="16"/>
              </w:rPr>
              <w:t xml:space="preserve">Tata Kelola </w:t>
            </w:r>
            <w:r w:rsidRPr="008C183B">
              <w:rPr>
                <w:spacing w:val="-2"/>
                <w:sz w:val="16"/>
              </w:rPr>
              <w:t xml:space="preserve">Pemerintah </w:t>
            </w:r>
            <w:r w:rsidRPr="008C183B">
              <w:rPr>
                <w:sz w:val="16"/>
              </w:rPr>
              <w:t xml:space="preserve">an yang </w:t>
            </w:r>
            <w:r w:rsidRPr="008C183B">
              <w:rPr>
                <w:spacing w:val="-4"/>
                <w:sz w:val="16"/>
              </w:rPr>
              <w:t>Baik</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2.500.000,00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9"/>
        </w:trPr>
        <w:tc>
          <w:tcPr>
            <w:tcW w:w="567" w:type="dxa"/>
            <w:shd w:val="clear" w:color="auto" w:fill="F7D3F4"/>
          </w:tcPr>
          <w:p w:rsidR="002C2D71" w:rsidRPr="008C183B" w:rsidRDefault="002C2D71">
            <w:pPr>
              <w:pStyle w:val="TableParagraph"/>
              <w:rPr>
                <w:rFonts w:ascii="Times New Roman"/>
                <w:sz w:val="16"/>
              </w:rPr>
            </w:pPr>
          </w:p>
        </w:tc>
        <w:tc>
          <w:tcPr>
            <w:tcW w:w="1701" w:type="dxa"/>
            <w:shd w:val="clear" w:color="auto" w:fill="F7D3F4"/>
          </w:tcPr>
          <w:p w:rsidR="002C2D71" w:rsidRPr="008C183B" w:rsidRDefault="00232F2E">
            <w:pPr>
              <w:pStyle w:val="TableParagraph"/>
              <w:ind w:left="98"/>
              <w:rPr>
                <w:rFonts w:ascii="Arial"/>
                <w:sz w:val="16"/>
              </w:rPr>
            </w:pPr>
            <w:r w:rsidRPr="008C183B">
              <w:rPr>
                <w:rFonts w:ascii="Arial"/>
                <w:spacing w:val="-10"/>
                <w:sz w:val="16"/>
              </w:rPr>
              <w:t>X</w:t>
            </w:r>
          </w:p>
        </w:tc>
        <w:tc>
          <w:tcPr>
            <w:tcW w:w="2268" w:type="dxa"/>
            <w:shd w:val="clear" w:color="auto" w:fill="F7D3F4"/>
          </w:tcPr>
          <w:p w:rsidR="002C2D71" w:rsidRPr="008C183B" w:rsidRDefault="00232F2E">
            <w:pPr>
              <w:pStyle w:val="TableParagraph"/>
              <w:ind w:right="1068"/>
              <w:jc w:val="right"/>
              <w:rPr>
                <w:rFonts w:ascii="Arial"/>
                <w:sz w:val="16"/>
              </w:rPr>
            </w:pPr>
            <w:r w:rsidRPr="008C183B">
              <w:rPr>
                <w:rFonts w:ascii="Arial"/>
                <w:sz w:val="16"/>
              </w:rPr>
              <w:t xml:space="preserve">NON </w:t>
            </w:r>
            <w:r w:rsidRPr="008C183B">
              <w:rPr>
                <w:rFonts w:ascii="Arial"/>
                <w:spacing w:val="-2"/>
                <w:sz w:val="16"/>
              </w:rPr>
              <w:t>URUSAN</w:t>
            </w:r>
          </w:p>
        </w:tc>
        <w:tc>
          <w:tcPr>
            <w:tcW w:w="2268" w:type="dxa"/>
            <w:shd w:val="clear" w:color="auto" w:fill="F7D3F4"/>
          </w:tcPr>
          <w:p w:rsidR="002C2D71" w:rsidRPr="008C183B" w:rsidRDefault="002C2D71">
            <w:pPr>
              <w:pStyle w:val="TableParagraph"/>
              <w:rPr>
                <w:rFonts w:ascii="Times New Roman"/>
                <w:sz w:val="16"/>
              </w:rPr>
            </w:pPr>
          </w:p>
        </w:tc>
        <w:tc>
          <w:tcPr>
            <w:tcW w:w="1134" w:type="dxa"/>
            <w:shd w:val="clear" w:color="auto" w:fill="F7D3F4"/>
          </w:tcPr>
          <w:p w:rsidR="002C2D71" w:rsidRPr="008C183B" w:rsidRDefault="002C2D71">
            <w:pPr>
              <w:pStyle w:val="TableParagraph"/>
              <w:rPr>
                <w:rFonts w:ascii="Times New Roman"/>
                <w:sz w:val="16"/>
              </w:rPr>
            </w:pPr>
          </w:p>
        </w:tc>
        <w:tc>
          <w:tcPr>
            <w:tcW w:w="1134" w:type="dxa"/>
            <w:shd w:val="clear" w:color="auto" w:fill="F7D3F4"/>
          </w:tcPr>
          <w:p w:rsidR="002C2D71" w:rsidRPr="008C183B" w:rsidRDefault="002C2D71">
            <w:pPr>
              <w:pStyle w:val="TableParagraph"/>
              <w:rPr>
                <w:rFonts w:ascii="Times New Roman"/>
                <w:sz w:val="16"/>
              </w:rPr>
            </w:pPr>
          </w:p>
        </w:tc>
        <w:tc>
          <w:tcPr>
            <w:tcW w:w="1417" w:type="dxa"/>
            <w:shd w:val="clear" w:color="auto" w:fill="F7D3F4"/>
          </w:tcPr>
          <w:p w:rsidR="002C2D71" w:rsidRPr="008C183B" w:rsidRDefault="002C2D71">
            <w:pPr>
              <w:pStyle w:val="TableParagraph"/>
              <w:rPr>
                <w:rFonts w:ascii="Times New Roman"/>
                <w:sz w:val="16"/>
              </w:rPr>
            </w:pPr>
          </w:p>
        </w:tc>
        <w:tc>
          <w:tcPr>
            <w:tcW w:w="1134" w:type="dxa"/>
            <w:shd w:val="clear" w:color="auto" w:fill="F7D3F4"/>
          </w:tcPr>
          <w:p w:rsidR="002C2D71" w:rsidRPr="008C183B" w:rsidRDefault="002C2D71">
            <w:pPr>
              <w:pStyle w:val="TableParagraph"/>
              <w:rPr>
                <w:rFonts w:ascii="Times New Roman"/>
                <w:sz w:val="16"/>
              </w:rPr>
            </w:pPr>
          </w:p>
        </w:tc>
        <w:tc>
          <w:tcPr>
            <w:tcW w:w="1984" w:type="dxa"/>
            <w:shd w:val="clear" w:color="auto" w:fill="F7D3F4"/>
          </w:tcPr>
          <w:p w:rsidR="002C2D71" w:rsidRPr="008C183B" w:rsidRDefault="00232F2E">
            <w:pPr>
              <w:pStyle w:val="TableParagraph"/>
              <w:ind w:right="76"/>
              <w:jc w:val="right"/>
              <w:rPr>
                <w:rFonts w:ascii="Arial"/>
                <w:sz w:val="16"/>
              </w:rPr>
            </w:pPr>
            <w:r w:rsidRPr="008C183B">
              <w:rPr>
                <w:rFonts w:ascii="Arial"/>
                <w:spacing w:val="-2"/>
                <w:sz w:val="16"/>
              </w:rPr>
              <w:t>57.637.000,00</w:t>
            </w:r>
          </w:p>
        </w:tc>
        <w:tc>
          <w:tcPr>
            <w:tcW w:w="1417" w:type="dxa"/>
            <w:shd w:val="clear" w:color="auto" w:fill="F7D3F4"/>
          </w:tcPr>
          <w:p w:rsidR="002C2D71" w:rsidRPr="008C183B" w:rsidRDefault="002C2D71">
            <w:pPr>
              <w:pStyle w:val="TableParagraph"/>
              <w:rPr>
                <w:rFonts w:ascii="Times New Roman"/>
                <w:sz w:val="16"/>
              </w:rPr>
            </w:pPr>
          </w:p>
        </w:tc>
        <w:tc>
          <w:tcPr>
            <w:tcW w:w="1417" w:type="dxa"/>
            <w:shd w:val="clear" w:color="auto" w:fill="F7D3F4"/>
          </w:tcPr>
          <w:p w:rsidR="002C2D71" w:rsidRPr="008C183B" w:rsidRDefault="002C2D71">
            <w:pPr>
              <w:pStyle w:val="TableParagraph"/>
              <w:rPr>
                <w:rFonts w:ascii="Times New Roman"/>
                <w:sz w:val="16"/>
              </w:rPr>
            </w:pPr>
          </w:p>
        </w:tc>
        <w:tc>
          <w:tcPr>
            <w:tcW w:w="1020" w:type="dxa"/>
            <w:shd w:val="clear" w:color="auto" w:fill="F7D3F4"/>
          </w:tcPr>
          <w:p w:rsidR="002C2D71" w:rsidRPr="008C183B" w:rsidRDefault="002C2D71">
            <w:pPr>
              <w:pStyle w:val="TableParagraph"/>
              <w:rPr>
                <w:rFonts w:ascii="Times New Roman"/>
                <w:sz w:val="16"/>
              </w:rPr>
            </w:pPr>
          </w:p>
        </w:tc>
        <w:tc>
          <w:tcPr>
            <w:tcW w:w="1020" w:type="dxa"/>
            <w:shd w:val="clear" w:color="auto" w:fill="F7D3F4"/>
          </w:tcPr>
          <w:p w:rsidR="002C2D71" w:rsidRPr="008C183B" w:rsidRDefault="002C2D71">
            <w:pPr>
              <w:pStyle w:val="TableParagraph"/>
              <w:rPr>
                <w:rFonts w:ascii="Times New Roman"/>
                <w:sz w:val="16"/>
              </w:rPr>
            </w:pPr>
          </w:p>
        </w:tc>
        <w:tc>
          <w:tcPr>
            <w:tcW w:w="1700" w:type="dxa"/>
            <w:shd w:val="clear" w:color="auto" w:fill="F7D3F4"/>
          </w:tcPr>
          <w:p w:rsidR="002C2D71" w:rsidRPr="008C183B" w:rsidRDefault="002C2D71">
            <w:pPr>
              <w:pStyle w:val="TableParagraph"/>
              <w:rPr>
                <w:rFonts w:ascii="Times New Roman"/>
                <w:sz w:val="16"/>
              </w:rPr>
            </w:pPr>
          </w:p>
        </w:tc>
        <w:tc>
          <w:tcPr>
            <w:tcW w:w="1133" w:type="dxa"/>
            <w:shd w:val="clear" w:color="auto" w:fill="F7D3F4"/>
          </w:tcPr>
          <w:p w:rsidR="002C2D71" w:rsidRPr="008C183B" w:rsidRDefault="002C2D71">
            <w:pPr>
              <w:pStyle w:val="TableParagraph"/>
              <w:rPr>
                <w:rFonts w:ascii="Times New Roman"/>
                <w:sz w:val="16"/>
              </w:rPr>
            </w:pPr>
          </w:p>
        </w:tc>
        <w:tc>
          <w:tcPr>
            <w:tcW w:w="1983" w:type="dxa"/>
            <w:shd w:val="clear" w:color="auto" w:fill="F7D3F4"/>
          </w:tcPr>
          <w:p w:rsidR="002C2D71" w:rsidRPr="008C183B" w:rsidRDefault="00232F2E">
            <w:pPr>
              <w:pStyle w:val="TableParagraph"/>
              <w:ind w:right="72"/>
              <w:jc w:val="right"/>
              <w:rPr>
                <w:rFonts w:ascii="Arial"/>
                <w:sz w:val="16"/>
              </w:rPr>
            </w:pPr>
            <w:r w:rsidRPr="008C183B">
              <w:rPr>
                <w:rFonts w:ascii="Arial"/>
                <w:spacing w:val="-2"/>
                <w:sz w:val="16"/>
              </w:rPr>
              <w:t>33.500.000,00</w:t>
            </w:r>
          </w:p>
        </w:tc>
        <w:tc>
          <w:tcPr>
            <w:tcW w:w="2311" w:type="dxa"/>
            <w:shd w:val="clear" w:color="auto" w:fill="F7D3F4"/>
          </w:tcPr>
          <w:p w:rsidR="002C2D71" w:rsidRPr="008C183B" w:rsidRDefault="002C2D71">
            <w:pPr>
              <w:pStyle w:val="TableParagraph"/>
              <w:rPr>
                <w:rFonts w:ascii="Times New Roman"/>
                <w:sz w:val="16"/>
              </w:rPr>
            </w:pPr>
          </w:p>
        </w:tc>
      </w:tr>
      <w:tr w:rsidR="002C2D71" w:rsidRPr="008C183B">
        <w:trPr>
          <w:trHeight w:val="553"/>
        </w:trPr>
        <w:tc>
          <w:tcPr>
            <w:tcW w:w="567" w:type="dxa"/>
            <w:shd w:val="clear" w:color="auto" w:fill="D6FCED"/>
          </w:tcPr>
          <w:p w:rsidR="002C2D71" w:rsidRPr="008C183B" w:rsidRDefault="002C2D71">
            <w:pPr>
              <w:pStyle w:val="TableParagraph"/>
              <w:rPr>
                <w:rFonts w:ascii="Times New Roman"/>
                <w:sz w:val="16"/>
              </w:rPr>
            </w:pPr>
          </w:p>
        </w:tc>
        <w:tc>
          <w:tcPr>
            <w:tcW w:w="1701" w:type="dxa"/>
            <w:shd w:val="clear" w:color="auto" w:fill="D6FCED"/>
          </w:tcPr>
          <w:p w:rsidR="002C2D71" w:rsidRPr="008C183B" w:rsidRDefault="00232F2E">
            <w:pPr>
              <w:pStyle w:val="TableParagraph"/>
              <w:ind w:left="98"/>
              <w:rPr>
                <w:rFonts w:ascii="Arial"/>
                <w:sz w:val="16"/>
              </w:rPr>
            </w:pPr>
            <w:r w:rsidRPr="008C183B">
              <w:rPr>
                <w:rFonts w:ascii="Arial"/>
                <w:spacing w:val="-4"/>
                <w:sz w:val="16"/>
              </w:rPr>
              <w:t>X.XX</w:t>
            </w:r>
          </w:p>
        </w:tc>
        <w:tc>
          <w:tcPr>
            <w:tcW w:w="2268" w:type="dxa"/>
            <w:shd w:val="clear" w:color="auto" w:fill="D6FCED"/>
          </w:tcPr>
          <w:p w:rsidR="002C2D71" w:rsidRPr="008C183B" w:rsidRDefault="00232F2E">
            <w:pPr>
              <w:pStyle w:val="TableParagraph"/>
              <w:ind w:left="97" w:right="130"/>
              <w:rPr>
                <w:rFonts w:ascii="Arial"/>
                <w:sz w:val="16"/>
              </w:rPr>
            </w:pPr>
            <w:r w:rsidRPr="008C183B">
              <w:rPr>
                <w:rFonts w:ascii="Arial"/>
                <w:sz w:val="16"/>
              </w:rPr>
              <w:t>URUSAN</w:t>
            </w:r>
            <w:r w:rsidRPr="008C183B">
              <w:rPr>
                <w:rFonts w:ascii="Arial"/>
                <w:spacing w:val="-12"/>
                <w:sz w:val="16"/>
              </w:rPr>
              <w:t xml:space="preserve"> </w:t>
            </w:r>
            <w:r w:rsidRPr="008C183B">
              <w:rPr>
                <w:rFonts w:ascii="Arial"/>
                <w:sz w:val="16"/>
              </w:rPr>
              <w:t>PEMERINTAHAN BIDANG XX</w:t>
            </w:r>
          </w:p>
        </w:tc>
        <w:tc>
          <w:tcPr>
            <w:tcW w:w="2268" w:type="dxa"/>
            <w:shd w:val="clear" w:color="auto" w:fill="D6FCED"/>
          </w:tcPr>
          <w:p w:rsidR="002C2D71" w:rsidRPr="008C183B" w:rsidRDefault="002C2D71">
            <w:pPr>
              <w:pStyle w:val="TableParagraph"/>
              <w:rPr>
                <w:rFonts w:ascii="Times New Roman"/>
                <w:sz w:val="16"/>
              </w:rPr>
            </w:pPr>
          </w:p>
        </w:tc>
        <w:tc>
          <w:tcPr>
            <w:tcW w:w="1134" w:type="dxa"/>
            <w:shd w:val="clear" w:color="auto" w:fill="D6FCED"/>
          </w:tcPr>
          <w:p w:rsidR="002C2D71" w:rsidRPr="008C183B" w:rsidRDefault="002C2D71">
            <w:pPr>
              <w:pStyle w:val="TableParagraph"/>
              <w:rPr>
                <w:rFonts w:ascii="Times New Roman"/>
                <w:sz w:val="16"/>
              </w:rPr>
            </w:pPr>
          </w:p>
        </w:tc>
        <w:tc>
          <w:tcPr>
            <w:tcW w:w="1134" w:type="dxa"/>
            <w:shd w:val="clear" w:color="auto" w:fill="D6FCED"/>
          </w:tcPr>
          <w:p w:rsidR="002C2D71" w:rsidRPr="008C183B" w:rsidRDefault="002C2D71">
            <w:pPr>
              <w:pStyle w:val="TableParagraph"/>
              <w:rPr>
                <w:rFonts w:ascii="Times New Roman"/>
                <w:sz w:val="16"/>
              </w:rPr>
            </w:pPr>
          </w:p>
        </w:tc>
        <w:tc>
          <w:tcPr>
            <w:tcW w:w="1417" w:type="dxa"/>
            <w:shd w:val="clear" w:color="auto" w:fill="D6FCED"/>
          </w:tcPr>
          <w:p w:rsidR="002C2D71" w:rsidRPr="008C183B" w:rsidRDefault="002C2D71">
            <w:pPr>
              <w:pStyle w:val="TableParagraph"/>
              <w:rPr>
                <w:rFonts w:ascii="Times New Roman"/>
                <w:sz w:val="16"/>
              </w:rPr>
            </w:pPr>
          </w:p>
        </w:tc>
        <w:tc>
          <w:tcPr>
            <w:tcW w:w="1134" w:type="dxa"/>
            <w:shd w:val="clear" w:color="auto" w:fill="D6FCED"/>
          </w:tcPr>
          <w:p w:rsidR="002C2D71" w:rsidRPr="008C183B" w:rsidRDefault="002C2D71">
            <w:pPr>
              <w:pStyle w:val="TableParagraph"/>
              <w:rPr>
                <w:rFonts w:ascii="Times New Roman"/>
                <w:sz w:val="16"/>
              </w:rPr>
            </w:pPr>
          </w:p>
        </w:tc>
        <w:tc>
          <w:tcPr>
            <w:tcW w:w="1984" w:type="dxa"/>
            <w:shd w:val="clear" w:color="auto" w:fill="D6FCED"/>
          </w:tcPr>
          <w:p w:rsidR="002C2D71" w:rsidRPr="008C183B" w:rsidRDefault="00232F2E">
            <w:pPr>
              <w:pStyle w:val="TableParagraph"/>
              <w:ind w:right="76"/>
              <w:jc w:val="right"/>
              <w:rPr>
                <w:rFonts w:ascii="Arial"/>
                <w:sz w:val="16"/>
              </w:rPr>
            </w:pPr>
            <w:r w:rsidRPr="008C183B">
              <w:rPr>
                <w:rFonts w:ascii="Arial"/>
                <w:spacing w:val="-2"/>
                <w:sz w:val="16"/>
              </w:rPr>
              <w:t>57.637.000,00</w:t>
            </w:r>
          </w:p>
        </w:tc>
        <w:tc>
          <w:tcPr>
            <w:tcW w:w="1417" w:type="dxa"/>
            <w:shd w:val="clear" w:color="auto" w:fill="D6FCED"/>
          </w:tcPr>
          <w:p w:rsidR="002C2D71" w:rsidRPr="008C183B" w:rsidRDefault="002C2D71">
            <w:pPr>
              <w:pStyle w:val="TableParagraph"/>
              <w:rPr>
                <w:rFonts w:ascii="Times New Roman"/>
                <w:sz w:val="16"/>
              </w:rPr>
            </w:pPr>
          </w:p>
        </w:tc>
        <w:tc>
          <w:tcPr>
            <w:tcW w:w="1417" w:type="dxa"/>
            <w:shd w:val="clear" w:color="auto" w:fill="D6FCED"/>
          </w:tcPr>
          <w:p w:rsidR="002C2D71" w:rsidRPr="008C183B" w:rsidRDefault="002C2D71">
            <w:pPr>
              <w:pStyle w:val="TableParagraph"/>
              <w:rPr>
                <w:rFonts w:ascii="Times New Roman"/>
                <w:sz w:val="16"/>
              </w:rPr>
            </w:pPr>
          </w:p>
        </w:tc>
        <w:tc>
          <w:tcPr>
            <w:tcW w:w="1020" w:type="dxa"/>
            <w:shd w:val="clear" w:color="auto" w:fill="D6FCED"/>
          </w:tcPr>
          <w:p w:rsidR="002C2D71" w:rsidRPr="008C183B" w:rsidRDefault="002C2D71">
            <w:pPr>
              <w:pStyle w:val="TableParagraph"/>
              <w:rPr>
                <w:rFonts w:ascii="Times New Roman"/>
                <w:sz w:val="16"/>
              </w:rPr>
            </w:pPr>
          </w:p>
        </w:tc>
        <w:tc>
          <w:tcPr>
            <w:tcW w:w="1020" w:type="dxa"/>
            <w:shd w:val="clear" w:color="auto" w:fill="D6FCED"/>
          </w:tcPr>
          <w:p w:rsidR="002C2D71" w:rsidRPr="008C183B" w:rsidRDefault="002C2D71">
            <w:pPr>
              <w:pStyle w:val="TableParagraph"/>
              <w:rPr>
                <w:rFonts w:ascii="Times New Roman"/>
                <w:sz w:val="16"/>
              </w:rPr>
            </w:pPr>
          </w:p>
        </w:tc>
        <w:tc>
          <w:tcPr>
            <w:tcW w:w="1700" w:type="dxa"/>
            <w:shd w:val="clear" w:color="auto" w:fill="D6FCED"/>
          </w:tcPr>
          <w:p w:rsidR="002C2D71" w:rsidRPr="008C183B" w:rsidRDefault="002C2D71">
            <w:pPr>
              <w:pStyle w:val="TableParagraph"/>
              <w:rPr>
                <w:rFonts w:ascii="Times New Roman"/>
                <w:sz w:val="16"/>
              </w:rPr>
            </w:pPr>
          </w:p>
        </w:tc>
        <w:tc>
          <w:tcPr>
            <w:tcW w:w="1133" w:type="dxa"/>
            <w:shd w:val="clear" w:color="auto" w:fill="D6FCED"/>
          </w:tcPr>
          <w:p w:rsidR="002C2D71" w:rsidRPr="008C183B" w:rsidRDefault="002C2D71">
            <w:pPr>
              <w:pStyle w:val="TableParagraph"/>
              <w:rPr>
                <w:rFonts w:ascii="Times New Roman"/>
                <w:sz w:val="16"/>
              </w:rPr>
            </w:pPr>
          </w:p>
        </w:tc>
        <w:tc>
          <w:tcPr>
            <w:tcW w:w="1983" w:type="dxa"/>
            <w:shd w:val="clear" w:color="auto" w:fill="D6FCED"/>
          </w:tcPr>
          <w:p w:rsidR="002C2D71" w:rsidRPr="008C183B" w:rsidRDefault="00232F2E">
            <w:pPr>
              <w:pStyle w:val="TableParagraph"/>
              <w:ind w:right="72"/>
              <w:jc w:val="right"/>
              <w:rPr>
                <w:rFonts w:ascii="Arial"/>
                <w:sz w:val="16"/>
              </w:rPr>
            </w:pPr>
            <w:r w:rsidRPr="008C183B">
              <w:rPr>
                <w:rFonts w:ascii="Arial"/>
                <w:spacing w:val="-2"/>
                <w:sz w:val="16"/>
              </w:rPr>
              <w:t>33.500.000,00</w:t>
            </w:r>
          </w:p>
        </w:tc>
        <w:tc>
          <w:tcPr>
            <w:tcW w:w="2311" w:type="dxa"/>
            <w:shd w:val="clear" w:color="auto" w:fill="D6FCED"/>
          </w:tcPr>
          <w:p w:rsidR="002C2D71" w:rsidRPr="008C183B" w:rsidRDefault="002C2D71">
            <w:pPr>
              <w:pStyle w:val="TableParagraph"/>
              <w:rPr>
                <w:rFonts w:ascii="Times New Roman"/>
                <w:sz w:val="16"/>
              </w:rPr>
            </w:pPr>
          </w:p>
        </w:tc>
      </w:tr>
      <w:tr w:rsidR="002C2D71" w:rsidRPr="008C183B">
        <w:trPr>
          <w:trHeight w:val="920"/>
        </w:trPr>
        <w:tc>
          <w:tcPr>
            <w:tcW w:w="567" w:type="dxa"/>
          </w:tcPr>
          <w:p w:rsidR="002C2D71" w:rsidRPr="008C183B" w:rsidRDefault="00232F2E">
            <w:pPr>
              <w:pStyle w:val="TableParagraph"/>
              <w:ind w:left="12" w:right="1"/>
              <w:jc w:val="center"/>
              <w:rPr>
                <w:sz w:val="16"/>
              </w:rPr>
            </w:pPr>
            <w:r w:rsidRPr="008C183B">
              <w:rPr>
                <w:spacing w:val="-5"/>
                <w:sz w:val="16"/>
              </w:rPr>
              <w:t>1.</w:t>
            </w:r>
          </w:p>
        </w:tc>
        <w:tc>
          <w:tcPr>
            <w:tcW w:w="1701" w:type="dxa"/>
          </w:tcPr>
          <w:p w:rsidR="002C2D71" w:rsidRPr="008C183B" w:rsidRDefault="00232F2E">
            <w:pPr>
              <w:pStyle w:val="TableParagraph"/>
              <w:ind w:left="98"/>
              <w:rPr>
                <w:rFonts w:ascii="Arial"/>
                <w:sz w:val="16"/>
              </w:rPr>
            </w:pPr>
            <w:r w:rsidRPr="008C183B">
              <w:rPr>
                <w:rFonts w:ascii="Arial"/>
                <w:spacing w:val="-2"/>
                <w:sz w:val="16"/>
              </w:rPr>
              <w:t>X.XX.01</w:t>
            </w:r>
          </w:p>
        </w:tc>
        <w:tc>
          <w:tcPr>
            <w:tcW w:w="2268" w:type="dxa"/>
          </w:tcPr>
          <w:p w:rsidR="002C2D71" w:rsidRPr="008C183B" w:rsidRDefault="00232F2E">
            <w:pPr>
              <w:pStyle w:val="TableParagraph"/>
              <w:ind w:left="97" w:right="130"/>
              <w:rPr>
                <w:rFonts w:ascii="Arial"/>
                <w:sz w:val="16"/>
              </w:rPr>
            </w:pPr>
            <w:r w:rsidRPr="008C183B">
              <w:rPr>
                <w:rFonts w:ascii="Arial"/>
                <w:sz w:val="16"/>
              </w:rPr>
              <w:t>PROGRAM PENUNJANG URUSAN</w:t>
            </w:r>
            <w:r w:rsidRPr="008C183B">
              <w:rPr>
                <w:rFonts w:ascii="Arial"/>
                <w:spacing w:val="-12"/>
                <w:sz w:val="16"/>
              </w:rPr>
              <w:t xml:space="preserve"> </w:t>
            </w:r>
            <w:r w:rsidRPr="008C183B">
              <w:rPr>
                <w:rFonts w:ascii="Arial"/>
                <w:sz w:val="16"/>
              </w:rPr>
              <w:t xml:space="preserve">PEMERINTAHAN </w:t>
            </w:r>
            <w:r w:rsidRPr="008C183B">
              <w:rPr>
                <w:rFonts w:ascii="Arial"/>
                <w:spacing w:val="-2"/>
                <w:sz w:val="16"/>
              </w:rPr>
              <w:t>DAERAH KABUPATEN/KOTA</w:t>
            </w:r>
          </w:p>
        </w:tc>
        <w:tc>
          <w:tcPr>
            <w:tcW w:w="2268"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984" w:type="dxa"/>
          </w:tcPr>
          <w:p w:rsidR="002C2D71" w:rsidRPr="008C183B" w:rsidRDefault="00232F2E">
            <w:pPr>
              <w:pStyle w:val="TableParagraph"/>
              <w:ind w:right="76"/>
              <w:jc w:val="right"/>
              <w:rPr>
                <w:rFonts w:ascii="Arial"/>
                <w:sz w:val="16"/>
              </w:rPr>
            </w:pPr>
            <w:r w:rsidRPr="008C183B">
              <w:rPr>
                <w:rFonts w:ascii="Arial"/>
                <w:spacing w:val="-2"/>
                <w:sz w:val="16"/>
              </w:rPr>
              <w:t>57.637.000,00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020" w:type="dxa"/>
          </w:tcPr>
          <w:p w:rsidR="002C2D71" w:rsidRPr="008C183B" w:rsidRDefault="002C2D71">
            <w:pPr>
              <w:pStyle w:val="TableParagraph"/>
              <w:rPr>
                <w:rFonts w:ascii="Times New Roman"/>
                <w:sz w:val="16"/>
              </w:rPr>
            </w:pPr>
          </w:p>
        </w:tc>
        <w:tc>
          <w:tcPr>
            <w:tcW w:w="1700" w:type="dxa"/>
          </w:tcPr>
          <w:p w:rsidR="002C2D71" w:rsidRPr="008C183B" w:rsidRDefault="002C2D71">
            <w:pPr>
              <w:pStyle w:val="TableParagraph"/>
              <w:rPr>
                <w:rFonts w:ascii="Times New Roman"/>
                <w:sz w:val="16"/>
              </w:rPr>
            </w:pPr>
          </w:p>
        </w:tc>
        <w:tc>
          <w:tcPr>
            <w:tcW w:w="1133" w:type="dxa"/>
          </w:tcPr>
          <w:p w:rsidR="002C2D71" w:rsidRPr="008C183B" w:rsidRDefault="00232F2E">
            <w:pPr>
              <w:pStyle w:val="TableParagraph"/>
              <w:ind w:left="99"/>
              <w:rPr>
                <w:rFonts w:ascii="Arial"/>
                <w:sz w:val="16"/>
              </w:rPr>
            </w:pPr>
            <w:r w:rsidRPr="008C183B">
              <w:rPr>
                <w:rFonts w:ascii="Arial"/>
                <w:spacing w:val="-10"/>
                <w:sz w:val="16"/>
              </w:rPr>
              <w:t>-</w:t>
            </w:r>
          </w:p>
        </w:tc>
        <w:tc>
          <w:tcPr>
            <w:tcW w:w="1983" w:type="dxa"/>
          </w:tcPr>
          <w:p w:rsidR="002C2D71" w:rsidRPr="008C183B" w:rsidRDefault="00232F2E">
            <w:pPr>
              <w:pStyle w:val="TableParagraph"/>
              <w:ind w:right="72"/>
              <w:jc w:val="right"/>
              <w:rPr>
                <w:rFonts w:ascii="Arial"/>
                <w:sz w:val="16"/>
              </w:rPr>
            </w:pPr>
            <w:r w:rsidRPr="008C183B">
              <w:rPr>
                <w:rFonts w:ascii="Arial"/>
                <w:spacing w:val="-2"/>
                <w:sz w:val="16"/>
              </w:rPr>
              <w:t>33.500.000,00</w:t>
            </w:r>
          </w:p>
        </w:tc>
        <w:tc>
          <w:tcPr>
            <w:tcW w:w="2311" w:type="dxa"/>
          </w:tcPr>
          <w:p w:rsidR="002C2D71" w:rsidRPr="008C183B" w:rsidRDefault="002C2D71">
            <w:pPr>
              <w:pStyle w:val="TableParagraph"/>
              <w:rPr>
                <w:rFonts w:ascii="Times New Roman"/>
                <w:sz w:val="16"/>
              </w:rPr>
            </w:pPr>
          </w:p>
        </w:tc>
      </w:tr>
    </w:tbl>
    <w:p w:rsidR="002C2D71" w:rsidRPr="008C183B" w:rsidRDefault="002C2D71">
      <w:pPr>
        <w:pStyle w:val="TableParagraph"/>
        <w:rPr>
          <w:rFonts w:ascii="Times New Roman"/>
          <w:sz w:val="16"/>
        </w:rPr>
        <w:sectPr w:rsidR="002C2D71" w:rsidRPr="008C183B">
          <w:type w:val="continuous"/>
          <w:pgSz w:w="27220" w:h="15880" w:orient="landscape"/>
          <w:pgMar w:top="760" w:right="708" w:bottom="1195"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5"/>
              <w:jc w:val="center"/>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312"/>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X.XX.01.2.01</w:t>
            </w:r>
          </w:p>
        </w:tc>
        <w:tc>
          <w:tcPr>
            <w:tcW w:w="2268" w:type="dxa"/>
          </w:tcPr>
          <w:p w:rsidR="002C2D71" w:rsidRPr="008C183B" w:rsidRDefault="00232F2E">
            <w:pPr>
              <w:pStyle w:val="TableParagraph"/>
              <w:ind w:left="97" w:right="98"/>
              <w:rPr>
                <w:sz w:val="16"/>
              </w:rPr>
            </w:pPr>
            <w:r w:rsidRPr="008C183B">
              <w:rPr>
                <w:spacing w:val="-2"/>
                <w:sz w:val="16"/>
              </w:rPr>
              <w:t xml:space="preserve">Perencanaan, </w:t>
            </w:r>
            <w:r w:rsidRPr="008C183B">
              <w:rPr>
                <w:sz w:val="16"/>
              </w:rPr>
              <w:t>Penganggaran,</w:t>
            </w:r>
            <w:r w:rsidRPr="008C183B">
              <w:rPr>
                <w:spacing w:val="-12"/>
                <w:sz w:val="16"/>
              </w:rPr>
              <w:t xml:space="preserve"> </w:t>
            </w:r>
            <w:r w:rsidRPr="008C183B">
              <w:rPr>
                <w:sz w:val="16"/>
              </w:rPr>
              <w:t>dan</w:t>
            </w:r>
            <w:r w:rsidRPr="008C183B">
              <w:rPr>
                <w:spacing w:val="-11"/>
                <w:sz w:val="16"/>
              </w:rPr>
              <w:t xml:space="preserve"> </w:t>
            </w:r>
            <w:r w:rsidRPr="008C183B">
              <w:rPr>
                <w:sz w:val="16"/>
              </w:rPr>
              <w:t>Evaluasi Kinerja Perangkat 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7"/>
              <w:jc w:val="right"/>
              <w:rPr>
                <w:sz w:val="16"/>
              </w:rPr>
            </w:pPr>
            <w:r w:rsidRPr="008C183B">
              <w:rPr>
                <w:spacing w:val="-2"/>
                <w:sz w:val="16"/>
              </w:rPr>
              <w:t>2.800.000,00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3"/>
              <w:jc w:val="right"/>
              <w:rPr>
                <w:sz w:val="16"/>
              </w:rPr>
            </w:pPr>
            <w:r w:rsidRPr="008C183B">
              <w:rPr>
                <w:spacing w:val="-2"/>
                <w:sz w:val="16"/>
              </w:rPr>
              <w:t>3.500.000,00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X.XX.01.2.01.0006</w:t>
            </w:r>
          </w:p>
        </w:tc>
        <w:tc>
          <w:tcPr>
            <w:tcW w:w="23340" w:type="dxa"/>
            <w:gridSpan w:val="15"/>
          </w:tcPr>
          <w:p w:rsidR="002C2D71" w:rsidRPr="008C183B" w:rsidRDefault="00232F2E">
            <w:pPr>
              <w:pStyle w:val="TableParagraph"/>
              <w:ind w:left="97"/>
              <w:rPr>
                <w:sz w:val="16"/>
              </w:rPr>
            </w:pPr>
            <w:r w:rsidRPr="008C183B">
              <w:rPr>
                <w:sz w:val="16"/>
              </w:rPr>
              <w:t xml:space="preserve">Koordinasi dan Penyusunan Laporan Capaian Kinerja dan Ikhtisar Realisasi Kinerja </w:t>
            </w:r>
            <w:r w:rsidRPr="008C183B">
              <w:rPr>
                <w:spacing w:val="-4"/>
                <w:sz w:val="16"/>
              </w:rPr>
              <w:t>SKPD</w:t>
            </w:r>
          </w:p>
        </w:tc>
      </w:tr>
      <w:tr w:rsidR="002C2D71" w:rsidRPr="008C183B">
        <w:trPr>
          <w:trHeight w:val="3313"/>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i/>
                <w:sz w:val="16"/>
              </w:rPr>
            </w:pPr>
            <w:r w:rsidRPr="008C183B">
              <w:rPr>
                <w:rFonts w:ascii="Arial"/>
                <w:i/>
                <w:sz w:val="16"/>
              </w:rPr>
              <w:t>Jumlah Laporan Capaian Kinerja</w:t>
            </w:r>
            <w:r w:rsidRPr="008C183B">
              <w:rPr>
                <w:rFonts w:ascii="Arial"/>
                <w:i/>
                <w:spacing w:val="-4"/>
                <w:sz w:val="16"/>
              </w:rPr>
              <w:t xml:space="preserve"> </w:t>
            </w:r>
            <w:r w:rsidRPr="008C183B">
              <w:rPr>
                <w:rFonts w:ascii="Arial"/>
                <w:i/>
                <w:sz w:val="16"/>
              </w:rPr>
              <w:t>dan</w:t>
            </w:r>
            <w:r w:rsidRPr="008C183B">
              <w:rPr>
                <w:rFonts w:ascii="Arial"/>
                <w:i/>
                <w:spacing w:val="-4"/>
                <w:sz w:val="16"/>
              </w:rPr>
              <w:t xml:space="preserve"> </w:t>
            </w:r>
            <w:r w:rsidRPr="008C183B">
              <w:rPr>
                <w:rFonts w:ascii="Arial"/>
                <w:i/>
                <w:sz w:val="16"/>
              </w:rPr>
              <w:t>Ikhtisar</w:t>
            </w:r>
            <w:r w:rsidRPr="008C183B">
              <w:rPr>
                <w:rFonts w:ascii="Arial"/>
                <w:i/>
                <w:spacing w:val="-4"/>
                <w:sz w:val="16"/>
              </w:rPr>
              <w:t xml:space="preserve"> </w:t>
            </w:r>
            <w:r w:rsidRPr="008C183B">
              <w:rPr>
                <w:rFonts w:ascii="Arial"/>
                <w:i/>
                <w:sz w:val="16"/>
              </w:rPr>
              <w:t>Realisasi Kinerja SKPD dan Laporan Hasil</w:t>
            </w:r>
            <w:r w:rsidRPr="008C183B">
              <w:rPr>
                <w:rFonts w:ascii="Arial"/>
                <w:i/>
                <w:spacing w:val="-12"/>
                <w:sz w:val="16"/>
              </w:rPr>
              <w:t xml:space="preserve"> </w:t>
            </w:r>
            <w:r w:rsidRPr="008C183B">
              <w:rPr>
                <w:rFonts w:ascii="Arial"/>
                <w:i/>
                <w:sz w:val="16"/>
              </w:rPr>
              <w:t>Koordinasi</w:t>
            </w:r>
            <w:r w:rsidRPr="008C183B">
              <w:rPr>
                <w:rFonts w:ascii="Arial"/>
                <w:i/>
                <w:spacing w:val="-11"/>
                <w:sz w:val="16"/>
              </w:rPr>
              <w:t xml:space="preserve"> </w:t>
            </w:r>
            <w:r w:rsidRPr="008C183B">
              <w:rPr>
                <w:rFonts w:ascii="Arial"/>
                <w:i/>
                <w:sz w:val="16"/>
              </w:rPr>
              <w:t>Penyusunan Laporan</w:t>
            </w:r>
            <w:r w:rsidRPr="008C183B">
              <w:rPr>
                <w:rFonts w:ascii="Arial"/>
                <w:i/>
                <w:spacing w:val="-10"/>
                <w:sz w:val="16"/>
              </w:rPr>
              <w:t xml:space="preserve"> </w:t>
            </w:r>
            <w:r w:rsidRPr="008C183B">
              <w:rPr>
                <w:rFonts w:ascii="Arial"/>
                <w:i/>
                <w:sz w:val="16"/>
              </w:rPr>
              <w:t>Capaian</w:t>
            </w:r>
            <w:r w:rsidRPr="008C183B">
              <w:rPr>
                <w:rFonts w:ascii="Arial"/>
                <w:i/>
                <w:spacing w:val="-10"/>
                <w:sz w:val="16"/>
              </w:rPr>
              <w:t xml:space="preserve"> </w:t>
            </w:r>
            <w:r w:rsidRPr="008C183B">
              <w:rPr>
                <w:rFonts w:ascii="Arial"/>
                <w:i/>
                <w:sz w:val="16"/>
              </w:rPr>
              <w:t>Kinerja</w:t>
            </w:r>
            <w:r w:rsidRPr="008C183B">
              <w:rPr>
                <w:rFonts w:ascii="Arial"/>
                <w:i/>
                <w:spacing w:val="-10"/>
                <w:sz w:val="16"/>
              </w:rPr>
              <w:t xml:space="preserve"> </w:t>
            </w:r>
            <w:r w:rsidRPr="008C183B">
              <w:rPr>
                <w:rFonts w:ascii="Arial"/>
                <w:i/>
                <w:sz w:val="16"/>
              </w:rPr>
              <w:t xml:space="preserve">dan Ikhtisar Realisasi Kinerja </w:t>
            </w:r>
            <w:r w:rsidRPr="008C183B">
              <w:rPr>
                <w:rFonts w:ascii="Arial"/>
                <w:i/>
                <w:spacing w:val="-4"/>
                <w:sz w:val="16"/>
              </w:rPr>
              <w:t>SKPD</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6 </w:t>
            </w:r>
            <w:r w:rsidRPr="008C183B">
              <w:rPr>
                <w:spacing w:val="-2"/>
                <w:sz w:val="16"/>
              </w:rPr>
              <w:t>Laporan</w:t>
            </w:r>
          </w:p>
        </w:tc>
        <w:tc>
          <w:tcPr>
            <w:tcW w:w="1984" w:type="dxa"/>
          </w:tcPr>
          <w:p w:rsidR="002C2D71" w:rsidRPr="008C183B" w:rsidRDefault="00232F2E">
            <w:pPr>
              <w:pStyle w:val="TableParagraph"/>
              <w:ind w:right="77"/>
              <w:jc w:val="right"/>
              <w:rPr>
                <w:sz w:val="16"/>
              </w:rPr>
            </w:pPr>
            <w:r w:rsidRPr="008C183B">
              <w:rPr>
                <w:spacing w:val="-2"/>
                <w:sz w:val="16"/>
              </w:rPr>
              <w:t>2.800.000,00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45"/>
              <w:rPr>
                <w:sz w:val="16"/>
              </w:rPr>
            </w:pPr>
            <w:r w:rsidRPr="008C183B">
              <w:rPr>
                <w:spacing w:val="-2"/>
                <w:sz w:val="16"/>
              </w:rPr>
              <w:t xml:space="preserve">Mewujudka </w:t>
            </w:r>
            <w:r w:rsidRPr="008C183B">
              <w:rPr>
                <w:sz w:val="16"/>
              </w:rPr>
              <w:t>n Tata Kelola</w:t>
            </w:r>
            <w:r w:rsidRPr="008C183B">
              <w:rPr>
                <w:spacing w:val="-2"/>
                <w:sz w:val="16"/>
              </w:rPr>
              <w:t xml:space="preserve"> </w:t>
            </w:r>
            <w:r w:rsidRPr="008C183B">
              <w:rPr>
                <w:sz w:val="16"/>
              </w:rPr>
              <w:t xml:space="preserve">Pem </w:t>
            </w:r>
            <w:r w:rsidRPr="008C183B">
              <w:rPr>
                <w:spacing w:val="-2"/>
                <w:sz w:val="16"/>
              </w:rPr>
              <w:t xml:space="preserve">erintahan </w:t>
            </w:r>
            <w:r w:rsidRPr="008C183B">
              <w:rPr>
                <w:spacing w:val="-4"/>
                <w:sz w:val="16"/>
              </w:rPr>
              <w:t xml:space="preserve">Dan </w:t>
            </w:r>
            <w:r w:rsidRPr="008C183B">
              <w:rPr>
                <w:spacing w:val="-2"/>
                <w:sz w:val="16"/>
              </w:rPr>
              <w:t xml:space="preserve">Pelayanan </w:t>
            </w:r>
            <w:r w:rsidRPr="008C183B">
              <w:rPr>
                <w:sz w:val="16"/>
              </w:rPr>
              <w:t>Publik</w:t>
            </w:r>
            <w:r w:rsidRPr="008C183B">
              <w:rPr>
                <w:spacing w:val="-12"/>
                <w:sz w:val="16"/>
              </w:rPr>
              <w:t xml:space="preserve"> </w:t>
            </w:r>
            <w:r w:rsidRPr="008C183B">
              <w:rPr>
                <w:sz w:val="16"/>
              </w:rPr>
              <w:t xml:space="preserve">Yang </w:t>
            </w:r>
            <w:r w:rsidRPr="008C183B">
              <w:rPr>
                <w:spacing w:val="-2"/>
                <w:sz w:val="16"/>
              </w:rPr>
              <w:t xml:space="preserve">Bersih, Akuntabel Serta Berkualitas Peningkata </w:t>
            </w:r>
            <w:r w:rsidRPr="008C183B">
              <w:rPr>
                <w:sz w:val="16"/>
              </w:rPr>
              <w:t>n</w:t>
            </w:r>
            <w:r w:rsidRPr="008C183B">
              <w:rPr>
                <w:spacing w:val="-2"/>
                <w:sz w:val="16"/>
              </w:rPr>
              <w:t xml:space="preserve"> </w:t>
            </w:r>
            <w:r w:rsidRPr="008C183B">
              <w:rPr>
                <w:sz w:val="16"/>
              </w:rPr>
              <w:t xml:space="preserve">Pengemb </w:t>
            </w:r>
            <w:r w:rsidRPr="008C183B">
              <w:rPr>
                <w:spacing w:val="-2"/>
                <w:sz w:val="16"/>
              </w:rPr>
              <w:t xml:space="preserve">angan </w:t>
            </w:r>
            <w:r w:rsidRPr="008C183B">
              <w:rPr>
                <w:sz w:val="16"/>
              </w:rPr>
              <w:t xml:space="preserve">Wilayah 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3"/>
              <w:jc w:val="right"/>
              <w:rPr>
                <w:sz w:val="16"/>
              </w:rPr>
            </w:pPr>
            <w:r w:rsidRPr="008C183B">
              <w:rPr>
                <w:spacing w:val="-2"/>
                <w:sz w:val="16"/>
              </w:rPr>
              <w:t>3.500.000,00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12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X.XX.01.2.08</w:t>
            </w:r>
          </w:p>
        </w:tc>
        <w:tc>
          <w:tcPr>
            <w:tcW w:w="2268" w:type="dxa"/>
          </w:tcPr>
          <w:p w:rsidR="002C2D71" w:rsidRPr="008C183B" w:rsidRDefault="00232F2E">
            <w:pPr>
              <w:pStyle w:val="TableParagraph"/>
              <w:ind w:left="97" w:right="106"/>
              <w:rPr>
                <w:sz w:val="16"/>
              </w:rPr>
            </w:pPr>
            <w:r w:rsidRPr="008C183B">
              <w:rPr>
                <w:sz w:val="16"/>
              </w:rPr>
              <w:t>Penyediaan</w:t>
            </w:r>
            <w:r w:rsidRPr="008C183B">
              <w:rPr>
                <w:spacing w:val="-12"/>
                <w:sz w:val="16"/>
              </w:rPr>
              <w:t xml:space="preserve"> </w:t>
            </w:r>
            <w:r w:rsidRPr="008C183B">
              <w:rPr>
                <w:sz w:val="16"/>
              </w:rPr>
              <w:t>Jasa</w:t>
            </w:r>
            <w:r w:rsidRPr="008C183B">
              <w:rPr>
                <w:spacing w:val="-11"/>
                <w:sz w:val="16"/>
              </w:rPr>
              <w:t xml:space="preserve"> </w:t>
            </w:r>
            <w:r w:rsidRPr="008C183B">
              <w:rPr>
                <w:sz w:val="16"/>
              </w:rPr>
              <w:t xml:space="preserve">Penunjang Urusan Pemerintahan </w:t>
            </w:r>
            <w:r w:rsidRPr="008C183B">
              <w:rPr>
                <w:spacing w:val="-2"/>
                <w:sz w:val="16"/>
              </w:rPr>
              <w:t>Daerah</w:t>
            </w:r>
          </w:p>
        </w:tc>
        <w:tc>
          <w:tcPr>
            <w:tcW w:w="2268" w:type="dxa"/>
          </w:tcPr>
          <w:p w:rsidR="002C2D71" w:rsidRPr="008C183B" w:rsidRDefault="00232F2E">
            <w:pPr>
              <w:pStyle w:val="TableParagraph"/>
              <w:ind w:left="97"/>
              <w:rPr>
                <w:rFonts w:ascii="Arial"/>
                <w:i/>
                <w:sz w:val="16"/>
              </w:rPr>
            </w:pPr>
            <w:r w:rsidRPr="008C183B">
              <w:rPr>
                <w:rFonts w:ascii="Arial"/>
                <w:i/>
                <w:spacing w:val="-10"/>
                <w:sz w:val="16"/>
              </w:rPr>
              <w:t>-</w:t>
            </w:r>
          </w:p>
        </w:tc>
        <w:tc>
          <w:tcPr>
            <w:tcW w:w="1134" w:type="dxa"/>
          </w:tcPr>
          <w:p w:rsidR="002C2D71" w:rsidRPr="008C183B" w:rsidRDefault="00232F2E">
            <w:pPr>
              <w:pStyle w:val="TableParagraph"/>
              <w:ind w:left="97"/>
              <w:rPr>
                <w:sz w:val="16"/>
              </w:rPr>
            </w:pPr>
            <w:r w:rsidRPr="008C183B">
              <w:rPr>
                <w:spacing w:val="-10"/>
                <w:sz w:val="16"/>
              </w:rPr>
              <w:t>-</w:t>
            </w: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pacing w:val="-10"/>
                <w:sz w:val="16"/>
              </w:rPr>
              <w:t>-</w:t>
            </w:r>
          </w:p>
        </w:tc>
        <w:tc>
          <w:tcPr>
            <w:tcW w:w="1984" w:type="dxa"/>
          </w:tcPr>
          <w:p w:rsidR="002C2D71" w:rsidRPr="008C183B" w:rsidRDefault="00232F2E">
            <w:pPr>
              <w:pStyle w:val="TableParagraph"/>
              <w:ind w:right="76"/>
              <w:jc w:val="right"/>
              <w:rPr>
                <w:sz w:val="16"/>
              </w:rPr>
            </w:pPr>
            <w:r w:rsidRPr="008C183B">
              <w:rPr>
                <w:spacing w:val="-2"/>
                <w:sz w:val="16"/>
              </w:rPr>
              <w:t>54.837.000,00</w:t>
            </w:r>
          </w:p>
        </w:tc>
        <w:tc>
          <w:tcPr>
            <w:tcW w:w="1417"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68"/>
              <w:rPr>
                <w:sz w:val="16"/>
              </w:rPr>
            </w:pPr>
            <w:r w:rsidRPr="008C183B">
              <w:rPr>
                <w:spacing w:val="-2"/>
                <w:sz w:val="16"/>
              </w:rPr>
              <w:t xml:space="preserve">Meningkatk </w:t>
            </w:r>
            <w:r w:rsidRPr="008C183B">
              <w:rPr>
                <w:sz w:val="16"/>
              </w:rPr>
              <w:t>an</w:t>
            </w:r>
            <w:r w:rsidRPr="008C183B">
              <w:rPr>
                <w:spacing w:val="-12"/>
                <w:sz w:val="16"/>
              </w:rPr>
              <w:t xml:space="preserve"> </w:t>
            </w:r>
            <w:r w:rsidRPr="008C183B">
              <w:rPr>
                <w:sz w:val="16"/>
              </w:rPr>
              <w:t>Usaha</w:t>
            </w:r>
            <w:r w:rsidRPr="008C183B">
              <w:rPr>
                <w:spacing w:val="-11"/>
                <w:sz w:val="16"/>
              </w:rPr>
              <w:t xml:space="preserve"> </w:t>
            </w:r>
            <w:r w:rsidRPr="008C183B">
              <w:rPr>
                <w:sz w:val="16"/>
              </w:rPr>
              <w:t xml:space="preserve">P </w:t>
            </w:r>
            <w:r w:rsidRPr="008C183B">
              <w:rPr>
                <w:spacing w:val="-2"/>
                <w:sz w:val="16"/>
              </w:rPr>
              <w:t>erdaganga</w:t>
            </w:r>
            <w:r w:rsidRPr="008C183B">
              <w:rPr>
                <w:sz w:val="16"/>
              </w:rPr>
              <w:t xml:space="preserve"> n Dan Industri</w:t>
            </w:r>
            <w:r w:rsidRPr="008C183B">
              <w:rPr>
                <w:spacing w:val="33"/>
                <w:sz w:val="16"/>
              </w:rPr>
              <w:t xml:space="preserve"> </w:t>
            </w:r>
            <w:r w:rsidRPr="008C183B">
              <w:rPr>
                <w:sz w:val="16"/>
              </w:rPr>
              <w:t xml:space="preserve">Ke </w:t>
            </w:r>
            <w:r w:rsidRPr="008C183B">
              <w:rPr>
                <w:spacing w:val="-2"/>
                <w:sz w:val="16"/>
              </w:rPr>
              <w:t xml:space="preserve">cil/Meneng </w:t>
            </w:r>
            <w:r w:rsidRPr="008C183B">
              <w:rPr>
                <w:sz w:val="16"/>
              </w:rPr>
              <w:t xml:space="preserve">ah Serta </w:t>
            </w:r>
            <w:r w:rsidRPr="008C183B">
              <w:rPr>
                <w:spacing w:val="-2"/>
                <w:sz w:val="16"/>
              </w:rPr>
              <w:t xml:space="preserve">Ekonomi Berbasis Digital Peningkata </w:t>
            </w:r>
            <w:r w:rsidRPr="008C183B">
              <w:rPr>
                <w:sz w:val="16"/>
              </w:rPr>
              <w:t>n</w:t>
            </w:r>
            <w:r w:rsidRPr="008C183B">
              <w:rPr>
                <w:spacing w:val="-12"/>
                <w:sz w:val="16"/>
              </w:rPr>
              <w:t xml:space="preserve"> </w:t>
            </w:r>
            <w:r w:rsidRPr="008C183B">
              <w:rPr>
                <w:sz w:val="16"/>
              </w:rPr>
              <w:t xml:space="preserve">Pengemb </w:t>
            </w:r>
            <w:r w:rsidRPr="008C183B">
              <w:rPr>
                <w:spacing w:val="-2"/>
                <w:sz w:val="16"/>
              </w:rPr>
              <w:t xml:space="preserve">angan </w:t>
            </w:r>
            <w:r w:rsidRPr="008C183B">
              <w:rPr>
                <w:sz w:val="16"/>
              </w:rPr>
              <w:t>Wilayah</w:t>
            </w:r>
            <w:r w:rsidRPr="008C183B">
              <w:rPr>
                <w:spacing w:val="-11"/>
                <w:sz w:val="16"/>
              </w:rPr>
              <w:t xml:space="preserve"> </w:t>
            </w:r>
            <w:r w:rsidRPr="008C183B">
              <w:rPr>
                <w:sz w:val="16"/>
              </w:rPr>
              <w:t xml:space="preserve">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32F2E">
            <w:pPr>
              <w:pStyle w:val="TableParagraph"/>
              <w:ind w:left="99"/>
              <w:rPr>
                <w:sz w:val="16"/>
              </w:rPr>
            </w:pPr>
            <w:r w:rsidRPr="008C183B">
              <w:rPr>
                <w:spacing w:val="-10"/>
                <w:sz w:val="16"/>
              </w:rPr>
              <w:t>-</w:t>
            </w:r>
          </w:p>
        </w:tc>
        <w:tc>
          <w:tcPr>
            <w:tcW w:w="1983" w:type="dxa"/>
          </w:tcPr>
          <w:p w:rsidR="002C2D71" w:rsidRPr="008C183B" w:rsidRDefault="00232F2E">
            <w:pPr>
              <w:pStyle w:val="TableParagraph"/>
              <w:ind w:right="72"/>
              <w:jc w:val="right"/>
              <w:rPr>
                <w:sz w:val="16"/>
              </w:rPr>
            </w:pPr>
            <w:r w:rsidRPr="008C183B">
              <w:rPr>
                <w:spacing w:val="-2"/>
                <w:sz w:val="16"/>
              </w:rPr>
              <w:t>30.000.000,00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32F2E">
            <w:pPr>
              <w:pStyle w:val="TableParagraph"/>
              <w:ind w:left="98"/>
              <w:rPr>
                <w:sz w:val="16"/>
              </w:rPr>
            </w:pPr>
            <w:r w:rsidRPr="008C183B">
              <w:rPr>
                <w:spacing w:val="-2"/>
                <w:sz w:val="16"/>
              </w:rPr>
              <w:t>X.XX.01.2.08.0004</w:t>
            </w:r>
          </w:p>
        </w:tc>
        <w:tc>
          <w:tcPr>
            <w:tcW w:w="23340" w:type="dxa"/>
            <w:gridSpan w:val="15"/>
          </w:tcPr>
          <w:p w:rsidR="002C2D71" w:rsidRPr="008C183B" w:rsidRDefault="00232F2E">
            <w:pPr>
              <w:pStyle w:val="TableParagraph"/>
              <w:ind w:left="97"/>
              <w:rPr>
                <w:sz w:val="16"/>
              </w:rPr>
            </w:pPr>
            <w:r w:rsidRPr="008C183B">
              <w:rPr>
                <w:sz w:val="16"/>
              </w:rPr>
              <w:t xml:space="preserve">Penyediaan Jasa Pelayanan Umum </w:t>
            </w:r>
            <w:r w:rsidRPr="008C183B">
              <w:rPr>
                <w:spacing w:val="-2"/>
                <w:sz w:val="16"/>
              </w:rPr>
              <w:t>Kantor</w:t>
            </w:r>
          </w:p>
        </w:tc>
      </w:tr>
    </w:tbl>
    <w:p w:rsidR="002C2D71" w:rsidRPr="008C183B" w:rsidRDefault="002C2D71">
      <w:pPr>
        <w:pStyle w:val="TableParagraph"/>
        <w:rPr>
          <w:sz w:val="16"/>
        </w:rPr>
        <w:sectPr w:rsidR="002C2D71" w:rsidRPr="008C183B">
          <w:type w:val="continuous"/>
          <w:pgSz w:w="27220" w:h="15880" w:orient="landscape"/>
          <w:pgMar w:top="760" w:right="708" w:bottom="2546" w:left="708" w:header="0" w:footer="512"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7"/>
        <w:gridCol w:w="1701"/>
        <w:gridCol w:w="2268"/>
        <w:gridCol w:w="2268"/>
        <w:gridCol w:w="1134"/>
        <w:gridCol w:w="1134"/>
        <w:gridCol w:w="1417"/>
        <w:gridCol w:w="1134"/>
        <w:gridCol w:w="1984"/>
        <w:gridCol w:w="1417"/>
        <w:gridCol w:w="1417"/>
        <w:gridCol w:w="1020"/>
        <w:gridCol w:w="1020"/>
        <w:gridCol w:w="1700"/>
        <w:gridCol w:w="1133"/>
        <w:gridCol w:w="1983"/>
        <w:gridCol w:w="2311"/>
      </w:tblGrid>
      <w:tr w:rsidR="002C2D71" w:rsidRPr="008C183B">
        <w:trPr>
          <w:trHeight w:val="552"/>
        </w:trPr>
        <w:tc>
          <w:tcPr>
            <w:tcW w:w="567"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61"/>
              <w:rPr>
                <w:rFonts w:ascii="Arial"/>
                <w:sz w:val="16"/>
              </w:rPr>
            </w:pPr>
            <w:r w:rsidRPr="008C183B">
              <w:rPr>
                <w:rFonts w:ascii="Arial"/>
                <w:spacing w:val="-5"/>
                <w:sz w:val="16"/>
              </w:rPr>
              <w:t>NO</w:t>
            </w:r>
          </w:p>
        </w:tc>
        <w:tc>
          <w:tcPr>
            <w:tcW w:w="170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12"/>
              <w:jc w:val="center"/>
              <w:rPr>
                <w:rFonts w:ascii="Arial"/>
                <w:sz w:val="16"/>
              </w:rPr>
            </w:pPr>
            <w:r w:rsidRPr="008C183B">
              <w:rPr>
                <w:rFonts w:ascii="Arial"/>
                <w:spacing w:val="-4"/>
                <w:sz w:val="16"/>
              </w:rPr>
              <w:t>KODE</w:t>
            </w:r>
          </w:p>
        </w:tc>
        <w:tc>
          <w:tcPr>
            <w:tcW w:w="2268"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209" w:right="166" w:hanging="29"/>
              <w:jc w:val="center"/>
              <w:rPr>
                <w:rFonts w:ascii="Arial"/>
                <w:sz w:val="16"/>
              </w:rPr>
            </w:pPr>
            <w:r w:rsidRPr="008C183B">
              <w:rPr>
                <w:rFonts w:ascii="Arial"/>
                <w:sz w:val="16"/>
              </w:rPr>
              <w:t>URUSAN / BIDANG URUSAN / PROGRAM / OUTCOME</w:t>
            </w:r>
            <w:r w:rsidRPr="008C183B">
              <w:rPr>
                <w:rFonts w:ascii="Arial"/>
                <w:spacing w:val="-12"/>
                <w:sz w:val="16"/>
              </w:rPr>
              <w:t xml:space="preserve"> </w:t>
            </w:r>
            <w:r w:rsidRPr="008C183B">
              <w:rPr>
                <w:rFonts w:ascii="Arial"/>
                <w:sz w:val="16"/>
              </w:rPr>
              <w:t>/</w:t>
            </w:r>
            <w:r w:rsidRPr="008C183B">
              <w:rPr>
                <w:rFonts w:ascii="Arial"/>
                <w:spacing w:val="-11"/>
                <w:sz w:val="16"/>
              </w:rPr>
              <w:t xml:space="preserve"> </w:t>
            </w:r>
            <w:r w:rsidRPr="008C183B">
              <w:rPr>
                <w:rFonts w:ascii="Arial"/>
                <w:sz w:val="16"/>
              </w:rPr>
              <w:t>KEGIATAN</w:t>
            </w:r>
            <w:r w:rsidRPr="008C183B">
              <w:rPr>
                <w:rFonts w:ascii="Arial"/>
                <w:spacing w:val="-11"/>
                <w:sz w:val="16"/>
              </w:rPr>
              <w:t xml:space="preserve"> </w:t>
            </w:r>
            <w:r w:rsidRPr="008C183B">
              <w:rPr>
                <w:rFonts w:ascii="Arial"/>
                <w:sz w:val="16"/>
              </w:rPr>
              <w:t>/ SUB KEGIATAN</w:t>
            </w:r>
          </w:p>
        </w:tc>
        <w:tc>
          <w:tcPr>
            <w:tcW w:w="2268"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2"/>
              <w:rPr>
                <w:rFonts w:ascii="Arial"/>
                <w:sz w:val="16"/>
              </w:rPr>
            </w:pPr>
          </w:p>
          <w:p w:rsidR="002C2D71" w:rsidRPr="008C183B" w:rsidRDefault="00232F2E">
            <w:pPr>
              <w:pStyle w:val="TableParagraph"/>
              <w:ind w:left="97" w:right="69"/>
              <w:jc w:val="center"/>
              <w:rPr>
                <w:rFonts w:ascii="Arial"/>
                <w:sz w:val="16"/>
              </w:rPr>
            </w:pPr>
            <w:r w:rsidRPr="008C183B">
              <w:rPr>
                <w:rFonts w:ascii="Arial"/>
                <w:sz w:val="16"/>
              </w:rPr>
              <w:t>INDIKATOR</w:t>
            </w:r>
            <w:r w:rsidRPr="008C183B">
              <w:rPr>
                <w:rFonts w:ascii="Arial"/>
                <w:spacing w:val="-12"/>
                <w:sz w:val="16"/>
              </w:rPr>
              <w:t xml:space="preserve"> </w:t>
            </w:r>
            <w:r w:rsidRPr="008C183B">
              <w:rPr>
                <w:rFonts w:ascii="Arial"/>
                <w:sz w:val="16"/>
              </w:rPr>
              <w:t>PROGRAM</w:t>
            </w:r>
            <w:r w:rsidRPr="008C183B">
              <w:rPr>
                <w:rFonts w:ascii="Arial"/>
                <w:spacing w:val="-11"/>
                <w:sz w:val="16"/>
              </w:rPr>
              <w:t xml:space="preserve"> </w:t>
            </w:r>
            <w:r w:rsidRPr="008C183B">
              <w:rPr>
                <w:rFonts w:ascii="Arial"/>
                <w:sz w:val="16"/>
              </w:rPr>
              <w:t xml:space="preserve">/ KEGIATAN / SUB </w:t>
            </w:r>
            <w:r w:rsidRPr="008C183B">
              <w:rPr>
                <w:rFonts w:ascii="Arial"/>
                <w:spacing w:val="-2"/>
                <w:sz w:val="16"/>
              </w:rPr>
              <w:t>KEGIATAN</w:t>
            </w:r>
          </w:p>
        </w:tc>
        <w:tc>
          <w:tcPr>
            <w:tcW w:w="1134"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179" w:right="164" w:firstLine="12"/>
              <w:jc w:val="center"/>
              <w:rPr>
                <w:rFonts w:ascii="Arial"/>
                <w:sz w:val="16"/>
              </w:rPr>
            </w:pPr>
            <w:r w:rsidRPr="008C183B">
              <w:rPr>
                <w:rFonts w:ascii="Arial"/>
                <w:spacing w:val="-2"/>
                <w:sz w:val="16"/>
              </w:rPr>
              <w:t xml:space="preserve">TARGET AKHIR PERIODE RENSTRA </w:t>
            </w:r>
            <w:r w:rsidRPr="008C183B">
              <w:rPr>
                <w:rFonts w:ascii="Arial"/>
                <w:spacing w:val="-4"/>
                <w:sz w:val="16"/>
              </w:rPr>
              <w:t>OPD</w:t>
            </w:r>
          </w:p>
        </w:tc>
        <w:tc>
          <w:tcPr>
            <w:tcW w:w="1134" w:type="dxa"/>
            <w:vMerge w:val="restart"/>
            <w:shd w:val="clear" w:color="auto" w:fill="F4F4F4"/>
          </w:tcPr>
          <w:p w:rsidR="002C2D71" w:rsidRPr="008C183B" w:rsidRDefault="002C2D71">
            <w:pPr>
              <w:pStyle w:val="TableParagraph"/>
              <w:spacing w:before="94"/>
              <w:rPr>
                <w:rFonts w:ascii="Arial"/>
                <w:sz w:val="16"/>
              </w:rPr>
            </w:pPr>
          </w:p>
          <w:p w:rsidR="002C2D71" w:rsidRPr="008C183B" w:rsidRDefault="00232F2E">
            <w:pPr>
              <w:pStyle w:val="TableParagraph"/>
              <w:ind w:left="93" w:right="62" w:hanging="16"/>
              <w:jc w:val="center"/>
              <w:rPr>
                <w:rFonts w:ascii="Arial"/>
                <w:sz w:val="16"/>
              </w:rPr>
            </w:pPr>
            <w:r w:rsidRPr="008C183B">
              <w:rPr>
                <w:rFonts w:ascii="Arial"/>
                <w:spacing w:val="-2"/>
                <w:sz w:val="16"/>
              </w:rPr>
              <w:t xml:space="preserve">REALISASI CAPAIAN </w:t>
            </w:r>
            <w:r w:rsidRPr="008C183B">
              <w:rPr>
                <w:rFonts w:ascii="Arial"/>
                <w:sz w:val="16"/>
              </w:rPr>
              <w:t>RENJA</w:t>
            </w:r>
            <w:r w:rsidRPr="008C183B">
              <w:rPr>
                <w:rFonts w:ascii="Arial"/>
                <w:spacing w:val="-10"/>
                <w:sz w:val="16"/>
              </w:rPr>
              <w:t xml:space="preserve"> </w:t>
            </w:r>
            <w:r w:rsidRPr="008C183B">
              <w:rPr>
                <w:rFonts w:ascii="Arial"/>
                <w:sz w:val="16"/>
              </w:rPr>
              <w:t xml:space="preserve">OPD TAHUN </w:t>
            </w:r>
            <w:r w:rsidRPr="008C183B">
              <w:rPr>
                <w:rFonts w:ascii="Arial"/>
                <w:spacing w:val="-4"/>
                <w:sz w:val="16"/>
              </w:rPr>
              <w:t>2024</w:t>
            </w:r>
          </w:p>
        </w:tc>
        <w:tc>
          <w:tcPr>
            <w:tcW w:w="1417" w:type="dxa"/>
            <w:vMerge w:val="restart"/>
            <w:shd w:val="clear" w:color="auto" w:fill="F4F4F4"/>
          </w:tcPr>
          <w:p w:rsidR="002C2D71" w:rsidRPr="008C183B" w:rsidRDefault="002C2D71">
            <w:pPr>
              <w:pStyle w:val="TableParagraph"/>
              <w:spacing w:before="2"/>
              <w:rPr>
                <w:rFonts w:ascii="Arial"/>
                <w:sz w:val="16"/>
              </w:rPr>
            </w:pPr>
          </w:p>
          <w:p w:rsidR="002C2D71" w:rsidRPr="008C183B" w:rsidRDefault="00232F2E">
            <w:pPr>
              <w:pStyle w:val="TableParagraph"/>
              <w:ind w:left="92" w:right="62" w:hanging="16"/>
              <w:jc w:val="center"/>
              <w:rPr>
                <w:rFonts w:ascii="Arial"/>
                <w:sz w:val="16"/>
              </w:rPr>
            </w:pPr>
            <w:r w:rsidRPr="008C183B">
              <w:rPr>
                <w:rFonts w:ascii="Arial"/>
                <w:spacing w:val="-2"/>
                <w:sz w:val="16"/>
              </w:rPr>
              <w:t xml:space="preserve">PRAKIRAAN CAPAIAN </w:t>
            </w:r>
            <w:r w:rsidRPr="008C183B">
              <w:rPr>
                <w:rFonts w:ascii="Arial"/>
                <w:sz w:val="16"/>
              </w:rPr>
              <w:t>TARGET</w:t>
            </w:r>
            <w:r w:rsidRPr="008C183B">
              <w:rPr>
                <w:rFonts w:ascii="Arial"/>
                <w:spacing w:val="-12"/>
                <w:sz w:val="16"/>
              </w:rPr>
              <w:t xml:space="preserve"> </w:t>
            </w:r>
            <w:r w:rsidRPr="008C183B">
              <w:rPr>
                <w:rFonts w:ascii="Arial"/>
                <w:sz w:val="16"/>
              </w:rPr>
              <w:t xml:space="preserve">RENJA OPD TAHUN </w:t>
            </w:r>
            <w:r w:rsidRPr="008C183B">
              <w:rPr>
                <w:rFonts w:ascii="Arial"/>
                <w:spacing w:val="-4"/>
                <w:sz w:val="16"/>
              </w:rPr>
              <w:t>2025</w:t>
            </w:r>
          </w:p>
        </w:tc>
        <w:tc>
          <w:tcPr>
            <w:tcW w:w="7992" w:type="dxa"/>
            <w:gridSpan w:val="6"/>
            <w:shd w:val="clear" w:color="auto" w:fill="F4F4F4"/>
          </w:tcPr>
          <w:p w:rsidR="002C2D71" w:rsidRPr="008C183B" w:rsidRDefault="00232F2E">
            <w:pPr>
              <w:pStyle w:val="TableParagraph"/>
              <w:spacing w:before="170"/>
              <w:ind w:left="40"/>
              <w:jc w:val="center"/>
              <w:rPr>
                <w:rFonts w:ascii="Arial"/>
                <w:sz w:val="16"/>
              </w:rPr>
            </w:pPr>
            <w:r w:rsidRPr="008C183B">
              <w:rPr>
                <w:rFonts w:ascii="Arial"/>
                <w:sz w:val="16"/>
              </w:rPr>
              <w:t xml:space="preserve">CAPAIAN KINERJA DAN KERANGKA </w:t>
            </w:r>
            <w:r w:rsidRPr="008C183B">
              <w:rPr>
                <w:rFonts w:ascii="Arial"/>
                <w:spacing w:val="-2"/>
                <w:sz w:val="16"/>
              </w:rPr>
              <w:t>PENDANAAN</w:t>
            </w:r>
          </w:p>
        </w:tc>
        <w:tc>
          <w:tcPr>
            <w:tcW w:w="1700"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455" w:hanging="68"/>
              <w:rPr>
                <w:rFonts w:ascii="Arial"/>
                <w:sz w:val="16"/>
              </w:rPr>
            </w:pPr>
            <w:r w:rsidRPr="008C183B">
              <w:rPr>
                <w:rFonts w:ascii="Arial"/>
                <w:spacing w:val="-2"/>
                <w:sz w:val="16"/>
              </w:rPr>
              <w:t>KELOMPOK SASARAN</w:t>
            </w:r>
          </w:p>
        </w:tc>
        <w:tc>
          <w:tcPr>
            <w:tcW w:w="3116" w:type="dxa"/>
            <w:gridSpan w:val="2"/>
            <w:shd w:val="clear" w:color="auto" w:fill="F4F4F4"/>
          </w:tcPr>
          <w:p w:rsidR="002C2D71" w:rsidRPr="008C183B" w:rsidRDefault="00232F2E">
            <w:pPr>
              <w:pStyle w:val="TableParagraph"/>
              <w:ind w:left="1088" w:hanging="722"/>
              <w:rPr>
                <w:rFonts w:ascii="Arial"/>
                <w:sz w:val="16"/>
              </w:rPr>
            </w:pPr>
            <w:r w:rsidRPr="008C183B">
              <w:rPr>
                <w:rFonts w:ascii="Arial"/>
                <w:sz w:val="16"/>
              </w:rPr>
              <w:t>PRAKIRAAN</w:t>
            </w:r>
            <w:r w:rsidRPr="008C183B">
              <w:rPr>
                <w:rFonts w:ascii="Arial"/>
                <w:spacing w:val="-12"/>
                <w:sz w:val="16"/>
              </w:rPr>
              <w:t xml:space="preserve"> </w:t>
            </w:r>
            <w:r w:rsidRPr="008C183B">
              <w:rPr>
                <w:rFonts w:ascii="Arial"/>
                <w:sz w:val="16"/>
              </w:rPr>
              <w:t>MAJU</w:t>
            </w:r>
            <w:r w:rsidRPr="008C183B">
              <w:rPr>
                <w:rFonts w:ascii="Arial"/>
                <w:spacing w:val="-11"/>
                <w:sz w:val="16"/>
              </w:rPr>
              <w:t xml:space="preserve"> </w:t>
            </w:r>
            <w:r w:rsidRPr="008C183B">
              <w:rPr>
                <w:rFonts w:ascii="Arial"/>
                <w:sz w:val="16"/>
              </w:rPr>
              <w:t>RENCANA TAHUN 2027</w:t>
            </w:r>
          </w:p>
        </w:tc>
        <w:tc>
          <w:tcPr>
            <w:tcW w:w="2311" w:type="dxa"/>
            <w:vMerge w:val="restart"/>
            <w:shd w:val="clear" w:color="auto" w:fill="F4F4F4"/>
          </w:tcPr>
          <w:p w:rsidR="002C2D71" w:rsidRPr="008C183B" w:rsidRDefault="002C2D71">
            <w:pPr>
              <w:pStyle w:val="TableParagraph"/>
              <w:rPr>
                <w:rFonts w:ascii="Arial"/>
                <w:sz w:val="16"/>
              </w:rPr>
            </w:pPr>
          </w:p>
          <w:p w:rsidR="002C2D71" w:rsidRPr="008C183B" w:rsidRDefault="002C2D71">
            <w:pPr>
              <w:pStyle w:val="TableParagraph"/>
              <w:spacing w:before="94"/>
              <w:rPr>
                <w:rFonts w:ascii="Arial"/>
                <w:sz w:val="16"/>
              </w:rPr>
            </w:pPr>
          </w:p>
          <w:p w:rsidR="002C2D71" w:rsidRPr="008C183B" w:rsidRDefault="00232F2E">
            <w:pPr>
              <w:pStyle w:val="TableParagraph"/>
              <w:ind w:left="262" w:right="228" w:firstLine="34"/>
              <w:rPr>
                <w:rFonts w:ascii="Arial"/>
                <w:sz w:val="16"/>
              </w:rPr>
            </w:pPr>
            <w:r w:rsidRPr="008C183B">
              <w:rPr>
                <w:rFonts w:ascii="Arial"/>
                <w:sz w:val="16"/>
              </w:rPr>
              <w:t>PERANGKAT</w:t>
            </w:r>
            <w:r w:rsidRPr="008C183B">
              <w:rPr>
                <w:rFonts w:ascii="Arial"/>
                <w:spacing w:val="-12"/>
                <w:sz w:val="16"/>
              </w:rPr>
              <w:t xml:space="preserve"> </w:t>
            </w:r>
            <w:r w:rsidRPr="008C183B">
              <w:rPr>
                <w:rFonts w:ascii="Arial"/>
                <w:sz w:val="16"/>
              </w:rPr>
              <w:t xml:space="preserve">DAERAH PENANGGUNG </w:t>
            </w:r>
            <w:r w:rsidRPr="008C183B">
              <w:rPr>
                <w:rFonts w:ascii="Arial"/>
                <w:spacing w:val="-2"/>
                <w:sz w:val="16"/>
              </w:rPr>
              <w:t>JAWAB</w:t>
            </w:r>
          </w:p>
        </w:tc>
      </w:tr>
      <w:tr w:rsidR="002C2D71" w:rsidRPr="008C183B">
        <w:trPr>
          <w:trHeight w:val="369"/>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val="restart"/>
            <w:shd w:val="clear" w:color="auto" w:fill="F4F4F4"/>
          </w:tcPr>
          <w:p w:rsidR="002C2D71" w:rsidRPr="008C183B" w:rsidRDefault="00232F2E">
            <w:pPr>
              <w:pStyle w:val="TableParagraph"/>
              <w:spacing w:before="178"/>
              <w:ind w:left="388" w:right="210" w:hanging="145"/>
              <w:rPr>
                <w:rFonts w:ascii="Arial"/>
                <w:sz w:val="16"/>
              </w:rPr>
            </w:pPr>
            <w:r w:rsidRPr="008C183B">
              <w:rPr>
                <w:rFonts w:ascii="Arial"/>
                <w:spacing w:val="-2"/>
                <w:sz w:val="16"/>
              </w:rPr>
              <w:t xml:space="preserve">TARGET </w:t>
            </w:r>
            <w:r w:rsidRPr="008C183B">
              <w:rPr>
                <w:rFonts w:ascii="Arial"/>
                <w:spacing w:val="-4"/>
                <w:sz w:val="16"/>
              </w:rPr>
              <w:t>2026</w:t>
            </w:r>
          </w:p>
        </w:tc>
        <w:tc>
          <w:tcPr>
            <w:tcW w:w="1984"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4"/>
              <w:rPr>
                <w:rFonts w:ascii="Arial"/>
                <w:sz w:val="16"/>
              </w:rPr>
            </w:pPr>
            <w:r w:rsidRPr="008C183B">
              <w:rPr>
                <w:rFonts w:ascii="Arial"/>
                <w:sz w:val="16"/>
              </w:rPr>
              <w:t xml:space="preserve">PAGU INDIKATIF </w:t>
            </w:r>
            <w:r w:rsidRPr="008C183B">
              <w:rPr>
                <w:rFonts w:ascii="Arial"/>
                <w:spacing w:val="-4"/>
                <w:sz w:val="16"/>
              </w:rPr>
              <w:t>(Rp)</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404"/>
              <w:rPr>
                <w:rFonts w:ascii="Arial"/>
                <w:sz w:val="16"/>
              </w:rPr>
            </w:pPr>
            <w:r w:rsidRPr="008C183B">
              <w:rPr>
                <w:rFonts w:ascii="Arial"/>
                <w:spacing w:val="-2"/>
                <w:sz w:val="16"/>
              </w:rPr>
              <w:t>LOKASI</w:t>
            </w:r>
          </w:p>
        </w:tc>
        <w:tc>
          <w:tcPr>
            <w:tcW w:w="1417"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08"/>
              <w:rPr>
                <w:rFonts w:ascii="Arial"/>
                <w:sz w:val="16"/>
              </w:rPr>
            </w:pPr>
            <w:r w:rsidRPr="008C183B">
              <w:rPr>
                <w:rFonts w:ascii="Arial"/>
                <w:sz w:val="16"/>
              </w:rPr>
              <w:t xml:space="preserve">SUMBER </w:t>
            </w:r>
            <w:r w:rsidRPr="008C183B">
              <w:rPr>
                <w:rFonts w:ascii="Arial"/>
                <w:spacing w:val="-4"/>
                <w:sz w:val="16"/>
              </w:rPr>
              <w:t>DANA</w:t>
            </w:r>
          </w:p>
        </w:tc>
        <w:tc>
          <w:tcPr>
            <w:tcW w:w="2040" w:type="dxa"/>
            <w:gridSpan w:val="2"/>
            <w:shd w:val="clear" w:color="auto" w:fill="F4F4F4"/>
          </w:tcPr>
          <w:p w:rsidR="002C2D71" w:rsidRPr="008C183B" w:rsidRDefault="00232F2E">
            <w:pPr>
              <w:pStyle w:val="TableParagraph"/>
              <w:ind w:left="591"/>
              <w:rPr>
                <w:rFonts w:ascii="Arial"/>
                <w:sz w:val="16"/>
              </w:rPr>
            </w:pPr>
            <w:r w:rsidRPr="008C183B">
              <w:rPr>
                <w:rFonts w:ascii="Arial"/>
                <w:spacing w:val="-2"/>
                <w:sz w:val="16"/>
              </w:rPr>
              <w:t>PRIORITAS</w:t>
            </w:r>
          </w:p>
        </w:tc>
        <w:tc>
          <w:tcPr>
            <w:tcW w:w="1700" w:type="dxa"/>
            <w:vMerge/>
            <w:tcBorders>
              <w:top w:val="nil"/>
            </w:tcBorders>
            <w:shd w:val="clear" w:color="auto" w:fill="F4F4F4"/>
          </w:tcPr>
          <w:p w:rsidR="002C2D71" w:rsidRPr="008C183B" w:rsidRDefault="002C2D71">
            <w:pPr>
              <w:rPr>
                <w:sz w:val="2"/>
                <w:szCs w:val="2"/>
              </w:rPr>
            </w:pPr>
          </w:p>
        </w:tc>
        <w:tc>
          <w:tcPr>
            <w:tcW w:w="113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245"/>
              <w:rPr>
                <w:rFonts w:ascii="Arial"/>
                <w:sz w:val="16"/>
              </w:rPr>
            </w:pPr>
            <w:r w:rsidRPr="008C183B">
              <w:rPr>
                <w:rFonts w:ascii="Arial"/>
                <w:spacing w:val="-2"/>
                <w:sz w:val="16"/>
              </w:rPr>
              <w:t>TARGET</w:t>
            </w:r>
          </w:p>
        </w:tc>
        <w:tc>
          <w:tcPr>
            <w:tcW w:w="1983" w:type="dxa"/>
            <w:vMerge w:val="restart"/>
            <w:shd w:val="clear" w:color="auto" w:fill="F4F4F4"/>
          </w:tcPr>
          <w:p w:rsidR="002C2D71" w:rsidRPr="008C183B" w:rsidRDefault="002C2D71">
            <w:pPr>
              <w:pStyle w:val="TableParagraph"/>
              <w:spacing w:before="86"/>
              <w:rPr>
                <w:rFonts w:ascii="Arial"/>
                <w:sz w:val="16"/>
              </w:rPr>
            </w:pPr>
          </w:p>
          <w:p w:rsidR="002C2D71" w:rsidRPr="008C183B" w:rsidRDefault="00232F2E">
            <w:pPr>
              <w:pStyle w:val="TableParagraph"/>
              <w:ind w:left="178"/>
              <w:rPr>
                <w:rFonts w:ascii="Arial"/>
                <w:sz w:val="16"/>
              </w:rPr>
            </w:pPr>
            <w:r w:rsidRPr="008C183B">
              <w:rPr>
                <w:rFonts w:ascii="Arial"/>
                <w:sz w:val="16"/>
              </w:rPr>
              <w:t xml:space="preserve">PAGU INDIKATIF </w:t>
            </w:r>
            <w:r w:rsidRPr="008C183B">
              <w:rPr>
                <w:rFonts w:ascii="Arial"/>
                <w:spacing w:val="-4"/>
                <w:sz w:val="16"/>
              </w:rPr>
              <w:t>(Rp)</w:t>
            </w: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8"/>
        </w:trPr>
        <w:tc>
          <w:tcPr>
            <w:tcW w:w="567" w:type="dxa"/>
            <w:vMerge/>
            <w:tcBorders>
              <w:top w:val="nil"/>
            </w:tcBorders>
            <w:shd w:val="clear" w:color="auto" w:fill="F4F4F4"/>
          </w:tcPr>
          <w:p w:rsidR="002C2D71" w:rsidRPr="008C183B" w:rsidRDefault="002C2D71">
            <w:pPr>
              <w:rPr>
                <w:sz w:val="2"/>
                <w:szCs w:val="2"/>
              </w:rPr>
            </w:pPr>
          </w:p>
        </w:tc>
        <w:tc>
          <w:tcPr>
            <w:tcW w:w="1701"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2268"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134" w:type="dxa"/>
            <w:vMerge/>
            <w:tcBorders>
              <w:top w:val="nil"/>
            </w:tcBorders>
            <w:shd w:val="clear" w:color="auto" w:fill="F4F4F4"/>
          </w:tcPr>
          <w:p w:rsidR="002C2D71" w:rsidRPr="008C183B" w:rsidRDefault="002C2D71">
            <w:pPr>
              <w:rPr>
                <w:sz w:val="2"/>
                <w:szCs w:val="2"/>
              </w:rPr>
            </w:pPr>
          </w:p>
        </w:tc>
        <w:tc>
          <w:tcPr>
            <w:tcW w:w="1984"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417" w:type="dxa"/>
            <w:vMerge/>
            <w:tcBorders>
              <w:top w:val="nil"/>
            </w:tcBorders>
            <w:shd w:val="clear" w:color="auto" w:fill="F4F4F4"/>
          </w:tcPr>
          <w:p w:rsidR="002C2D71" w:rsidRPr="008C183B" w:rsidRDefault="002C2D71">
            <w:pPr>
              <w:rPr>
                <w:sz w:val="2"/>
                <w:szCs w:val="2"/>
              </w:rPr>
            </w:pPr>
          </w:p>
        </w:tc>
        <w:tc>
          <w:tcPr>
            <w:tcW w:w="1020" w:type="dxa"/>
            <w:shd w:val="clear" w:color="auto" w:fill="F4F4F4"/>
          </w:tcPr>
          <w:p w:rsidR="002C2D71" w:rsidRPr="008C183B" w:rsidRDefault="00232F2E">
            <w:pPr>
              <w:pStyle w:val="TableParagraph"/>
              <w:ind w:left="91"/>
              <w:rPr>
                <w:rFonts w:ascii="Arial"/>
                <w:sz w:val="16"/>
              </w:rPr>
            </w:pPr>
            <w:r w:rsidRPr="008C183B">
              <w:rPr>
                <w:rFonts w:ascii="Arial"/>
                <w:spacing w:val="-2"/>
                <w:sz w:val="16"/>
              </w:rPr>
              <w:t>NASIONAL</w:t>
            </w:r>
          </w:p>
        </w:tc>
        <w:tc>
          <w:tcPr>
            <w:tcW w:w="1020" w:type="dxa"/>
            <w:shd w:val="clear" w:color="auto" w:fill="F4F4F4"/>
          </w:tcPr>
          <w:p w:rsidR="002C2D71" w:rsidRPr="008C183B" w:rsidRDefault="00232F2E">
            <w:pPr>
              <w:pStyle w:val="TableParagraph"/>
              <w:ind w:left="15"/>
              <w:jc w:val="center"/>
              <w:rPr>
                <w:rFonts w:ascii="Arial"/>
                <w:sz w:val="16"/>
              </w:rPr>
            </w:pPr>
            <w:r w:rsidRPr="008C183B">
              <w:rPr>
                <w:rFonts w:ascii="Arial"/>
                <w:spacing w:val="-2"/>
                <w:sz w:val="16"/>
              </w:rPr>
              <w:t>DAERAH</w:t>
            </w:r>
          </w:p>
        </w:tc>
        <w:tc>
          <w:tcPr>
            <w:tcW w:w="1700" w:type="dxa"/>
            <w:vMerge/>
            <w:tcBorders>
              <w:top w:val="nil"/>
            </w:tcBorders>
            <w:shd w:val="clear" w:color="auto" w:fill="F4F4F4"/>
          </w:tcPr>
          <w:p w:rsidR="002C2D71" w:rsidRPr="008C183B" w:rsidRDefault="002C2D71">
            <w:pPr>
              <w:rPr>
                <w:sz w:val="2"/>
                <w:szCs w:val="2"/>
              </w:rPr>
            </w:pPr>
          </w:p>
        </w:tc>
        <w:tc>
          <w:tcPr>
            <w:tcW w:w="1133" w:type="dxa"/>
            <w:vMerge/>
            <w:tcBorders>
              <w:top w:val="nil"/>
            </w:tcBorders>
            <w:shd w:val="clear" w:color="auto" w:fill="F4F4F4"/>
          </w:tcPr>
          <w:p w:rsidR="002C2D71" w:rsidRPr="008C183B" w:rsidRDefault="002C2D71">
            <w:pPr>
              <w:rPr>
                <w:sz w:val="2"/>
                <w:szCs w:val="2"/>
              </w:rPr>
            </w:pPr>
          </w:p>
        </w:tc>
        <w:tc>
          <w:tcPr>
            <w:tcW w:w="1983" w:type="dxa"/>
            <w:vMerge/>
            <w:tcBorders>
              <w:top w:val="nil"/>
            </w:tcBorders>
            <w:shd w:val="clear" w:color="auto" w:fill="F4F4F4"/>
          </w:tcPr>
          <w:p w:rsidR="002C2D71" w:rsidRPr="008C183B" w:rsidRDefault="002C2D71">
            <w:pPr>
              <w:rPr>
                <w:sz w:val="2"/>
                <w:szCs w:val="2"/>
              </w:rPr>
            </w:pPr>
          </w:p>
        </w:tc>
        <w:tc>
          <w:tcPr>
            <w:tcW w:w="2311" w:type="dxa"/>
            <w:vMerge/>
            <w:tcBorders>
              <w:top w:val="nil"/>
            </w:tcBorders>
            <w:shd w:val="clear" w:color="auto" w:fill="F4F4F4"/>
          </w:tcPr>
          <w:p w:rsidR="002C2D71" w:rsidRPr="008C183B" w:rsidRDefault="002C2D71">
            <w:pPr>
              <w:rPr>
                <w:sz w:val="2"/>
                <w:szCs w:val="2"/>
              </w:rPr>
            </w:pPr>
          </w:p>
        </w:tc>
      </w:tr>
      <w:tr w:rsidR="002C2D71" w:rsidRPr="008C183B">
        <w:trPr>
          <w:trHeight w:val="369"/>
        </w:trPr>
        <w:tc>
          <w:tcPr>
            <w:tcW w:w="567" w:type="dxa"/>
            <w:shd w:val="clear" w:color="auto" w:fill="F4F4F4"/>
          </w:tcPr>
          <w:p w:rsidR="002C2D71" w:rsidRPr="008C183B" w:rsidRDefault="00232F2E">
            <w:pPr>
              <w:pStyle w:val="TableParagraph"/>
              <w:ind w:left="12"/>
              <w:jc w:val="center"/>
              <w:rPr>
                <w:sz w:val="16"/>
              </w:rPr>
            </w:pPr>
            <w:r w:rsidRPr="008C183B">
              <w:rPr>
                <w:spacing w:val="-10"/>
                <w:sz w:val="16"/>
              </w:rPr>
              <w:t>1</w:t>
            </w:r>
          </w:p>
        </w:tc>
        <w:tc>
          <w:tcPr>
            <w:tcW w:w="1701" w:type="dxa"/>
            <w:shd w:val="clear" w:color="auto" w:fill="F4F4F4"/>
          </w:tcPr>
          <w:p w:rsidR="002C2D71" w:rsidRPr="008C183B" w:rsidRDefault="00232F2E">
            <w:pPr>
              <w:pStyle w:val="TableParagraph"/>
              <w:ind w:left="12" w:right="1"/>
              <w:jc w:val="center"/>
              <w:rPr>
                <w:sz w:val="16"/>
              </w:rPr>
            </w:pPr>
            <w:r w:rsidRPr="008C183B">
              <w:rPr>
                <w:spacing w:val="-10"/>
                <w:sz w:val="16"/>
              </w:rPr>
              <w:t>2</w:t>
            </w:r>
          </w:p>
        </w:tc>
        <w:tc>
          <w:tcPr>
            <w:tcW w:w="2268" w:type="dxa"/>
            <w:shd w:val="clear" w:color="auto" w:fill="F4F4F4"/>
          </w:tcPr>
          <w:p w:rsidR="002C2D71" w:rsidRPr="008C183B" w:rsidRDefault="00232F2E">
            <w:pPr>
              <w:pStyle w:val="TableParagraph"/>
              <w:ind w:left="97" w:right="86"/>
              <w:jc w:val="center"/>
              <w:rPr>
                <w:sz w:val="16"/>
              </w:rPr>
            </w:pPr>
            <w:r w:rsidRPr="008C183B">
              <w:rPr>
                <w:spacing w:val="-10"/>
                <w:sz w:val="16"/>
              </w:rPr>
              <w:t>3</w:t>
            </w:r>
          </w:p>
        </w:tc>
        <w:tc>
          <w:tcPr>
            <w:tcW w:w="2268" w:type="dxa"/>
            <w:shd w:val="clear" w:color="auto" w:fill="F4F4F4"/>
          </w:tcPr>
          <w:p w:rsidR="002C2D71" w:rsidRPr="008C183B" w:rsidRDefault="00232F2E">
            <w:pPr>
              <w:pStyle w:val="TableParagraph"/>
              <w:ind w:left="97" w:right="87"/>
              <w:jc w:val="center"/>
              <w:rPr>
                <w:sz w:val="16"/>
              </w:rPr>
            </w:pPr>
            <w:r w:rsidRPr="008C183B">
              <w:rPr>
                <w:spacing w:val="-10"/>
                <w:sz w:val="16"/>
              </w:rPr>
              <w:t>4</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5</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6</w:t>
            </w:r>
          </w:p>
        </w:tc>
        <w:tc>
          <w:tcPr>
            <w:tcW w:w="1417" w:type="dxa"/>
            <w:shd w:val="clear" w:color="auto" w:fill="F4F4F4"/>
          </w:tcPr>
          <w:p w:rsidR="002C2D71" w:rsidRPr="008C183B" w:rsidRDefault="00232F2E">
            <w:pPr>
              <w:pStyle w:val="TableParagraph"/>
              <w:ind w:left="12" w:right="2"/>
              <w:jc w:val="center"/>
              <w:rPr>
                <w:sz w:val="16"/>
              </w:rPr>
            </w:pPr>
            <w:r w:rsidRPr="008C183B">
              <w:rPr>
                <w:spacing w:val="-10"/>
                <w:sz w:val="16"/>
              </w:rPr>
              <w:t>7</w:t>
            </w:r>
          </w:p>
        </w:tc>
        <w:tc>
          <w:tcPr>
            <w:tcW w:w="1134" w:type="dxa"/>
            <w:shd w:val="clear" w:color="auto" w:fill="F4F4F4"/>
          </w:tcPr>
          <w:p w:rsidR="002C2D71" w:rsidRPr="008C183B" w:rsidRDefault="00232F2E">
            <w:pPr>
              <w:pStyle w:val="TableParagraph"/>
              <w:ind w:left="10"/>
              <w:jc w:val="center"/>
              <w:rPr>
                <w:sz w:val="16"/>
              </w:rPr>
            </w:pPr>
            <w:r w:rsidRPr="008C183B">
              <w:rPr>
                <w:spacing w:val="-10"/>
                <w:sz w:val="16"/>
              </w:rPr>
              <w:t>8</w:t>
            </w:r>
          </w:p>
        </w:tc>
        <w:tc>
          <w:tcPr>
            <w:tcW w:w="1984" w:type="dxa"/>
            <w:shd w:val="clear" w:color="auto" w:fill="F4F4F4"/>
          </w:tcPr>
          <w:p w:rsidR="002C2D71" w:rsidRPr="008C183B" w:rsidRDefault="00232F2E">
            <w:pPr>
              <w:pStyle w:val="TableParagraph"/>
              <w:ind w:left="10"/>
              <w:jc w:val="center"/>
              <w:rPr>
                <w:sz w:val="16"/>
              </w:rPr>
            </w:pPr>
            <w:r w:rsidRPr="008C183B">
              <w:rPr>
                <w:spacing w:val="-10"/>
                <w:sz w:val="16"/>
              </w:rPr>
              <w:t>9</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10</w:t>
            </w:r>
          </w:p>
        </w:tc>
        <w:tc>
          <w:tcPr>
            <w:tcW w:w="1417" w:type="dxa"/>
            <w:shd w:val="clear" w:color="auto" w:fill="F4F4F4"/>
          </w:tcPr>
          <w:p w:rsidR="002C2D71" w:rsidRPr="008C183B" w:rsidRDefault="00232F2E">
            <w:pPr>
              <w:pStyle w:val="TableParagraph"/>
              <w:ind w:left="12"/>
              <w:jc w:val="center"/>
              <w:rPr>
                <w:sz w:val="16"/>
              </w:rPr>
            </w:pPr>
            <w:r w:rsidRPr="008C183B">
              <w:rPr>
                <w:spacing w:val="-5"/>
                <w:sz w:val="16"/>
              </w:rPr>
              <w:t>11</w:t>
            </w:r>
          </w:p>
        </w:tc>
        <w:tc>
          <w:tcPr>
            <w:tcW w:w="1020" w:type="dxa"/>
            <w:shd w:val="clear" w:color="auto" w:fill="F4F4F4"/>
          </w:tcPr>
          <w:p w:rsidR="002C2D71" w:rsidRPr="008C183B" w:rsidRDefault="00232F2E">
            <w:pPr>
              <w:pStyle w:val="TableParagraph"/>
              <w:ind w:left="15" w:right="2"/>
              <w:jc w:val="center"/>
              <w:rPr>
                <w:sz w:val="16"/>
              </w:rPr>
            </w:pPr>
            <w:r w:rsidRPr="008C183B">
              <w:rPr>
                <w:spacing w:val="-5"/>
                <w:sz w:val="16"/>
              </w:rPr>
              <w:t>12</w:t>
            </w:r>
          </w:p>
        </w:tc>
        <w:tc>
          <w:tcPr>
            <w:tcW w:w="1020" w:type="dxa"/>
            <w:shd w:val="clear" w:color="auto" w:fill="F4F4F4"/>
          </w:tcPr>
          <w:p w:rsidR="002C2D71" w:rsidRPr="008C183B" w:rsidRDefault="00232F2E">
            <w:pPr>
              <w:pStyle w:val="TableParagraph"/>
              <w:ind w:left="15" w:right="1"/>
              <w:jc w:val="center"/>
              <w:rPr>
                <w:sz w:val="16"/>
              </w:rPr>
            </w:pPr>
            <w:r w:rsidRPr="008C183B">
              <w:rPr>
                <w:spacing w:val="-5"/>
                <w:sz w:val="16"/>
              </w:rPr>
              <w:t>13</w:t>
            </w:r>
          </w:p>
        </w:tc>
        <w:tc>
          <w:tcPr>
            <w:tcW w:w="1700" w:type="dxa"/>
            <w:shd w:val="clear" w:color="auto" w:fill="F4F4F4"/>
          </w:tcPr>
          <w:p w:rsidR="002C2D71" w:rsidRPr="008C183B" w:rsidRDefault="00232F2E">
            <w:pPr>
              <w:pStyle w:val="TableParagraph"/>
              <w:ind w:left="15"/>
              <w:jc w:val="center"/>
              <w:rPr>
                <w:sz w:val="16"/>
              </w:rPr>
            </w:pPr>
            <w:r w:rsidRPr="008C183B">
              <w:rPr>
                <w:spacing w:val="-5"/>
                <w:sz w:val="16"/>
              </w:rPr>
              <w:t>14</w:t>
            </w:r>
          </w:p>
        </w:tc>
        <w:tc>
          <w:tcPr>
            <w:tcW w:w="1133" w:type="dxa"/>
            <w:shd w:val="clear" w:color="auto" w:fill="F4F4F4"/>
          </w:tcPr>
          <w:p w:rsidR="002C2D71" w:rsidRPr="008C183B" w:rsidRDefault="00232F2E">
            <w:pPr>
              <w:pStyle w:val="TableParagraph"/>
              <w:ind w:left="17"/>
              <w:jc w:val="center"/>
              <w:rPr>
                <w:sz w:val="16"/>
              </w:rPr>
            </w:pPr>
            <w:r w:rsidRPr="008C183B">
              <w:rPr>
                <w:spacing w:val="-5"/>
                <w:sz w:val="16"/>
              </w:rPr>
              <w:t>15</w:t>
            </w:r>
          </w:p>
        </w:tc>
        <w:tc>
          <w:tcPr>
            <w:tcW w:w="1983" w:type="dxa"/>
            <w:shd w:val="clear" w:color="auto" w:fill="F4F4F4"/>
          </w:tcPr>
          <w:p w:rsidR="002C2D71" w:rsidRPr="008C183B" w:rsidRDefault="00232F2E">
            <w:pPr>
              <w:pStyle w:val="TableParagraph"/>
              <w:ind w:left="19"/>
              <w:jc w:val="center"/>
              <w:rPr>
                <w:sz w:val="16"/>
              </w:rPr>
            </w:pPr>
            <w:r w:rsidRPr="008C183B">
              <w:rPr>
                <w:spacing w:val="-5"/>
                <w:sz w:val="16"/>
              </w:rPr>
              <w:t>16</w:t>
            </w:r>
          </w:p>
        </w:tc>
        <w:tc>
          <w:tcPr>
            <w:tcW w:w="2311" w:type="dxa"/>
            <w:shd w:val="clear" w:color="auto" w:fill="F4F4F4"/>
          </w:tcPr>
          <w:p w:rsidR="002C2D71" w:rsidRPr="008C183B" w:rsidRDefault="00232F2E">
            <w:pPr>
              <w:pStyle w:val="TableParagraph"/>
              <w:ind w:left="21"/>
              <w:jc w:val="center"/>
              <w:rPr>
                <w:sz w:val="16"/>
              </w:rPr>
            </w:pPr>
            <w:r w:rsidRPr="008C183B">
              <w:rPr>
                <w:spacing w:val="-5"/>
                <w:sz w:val="16"/>
              </w:rPr>
              <w:t>17</w:t>
            </w:r>
          </w:p>
        </w:tc>
      </w:tr>
      <w:tr w:rsidR="002C2D71" w:rsidRPr="008C183B">
        <w:trPr>
          <w:trHeight w:val="3128"/>
        </w:trPr>
        <w:tc>
          <w:tcPr>
            <w:tcW w:w="567" w:type="dxa"/>
          </w:tcPr>
          <w:p w:rsidR="002C2D71" w:rsidRPr="008C183B" w:rsidRDefault="002C2D71">
            <w:pPr>
              <w:pStyle w:val="TableParagraph"/>
              <w:rPr>
                <w:rFonts w:ascii="Times New Roman"/>
                <w:sz w:val="16"/>
              </w:rPr>
            </w:pPr>
          </w:p>
        </w:tc>
        <w:tc>
          <w:tcPr>
            <w:tcW w:w="1701" w:type="dxa"/>
          </w:tcPr>
          <w:p w:rsidR="002C2D71" w:rsidRPr="008C183B" w:rsidRDefault="002C2D71">
            <w:pPr>
              <w:pStyle w:val="TableParagraph"/>
              <w:rPr>
                <w:rFonts w:ascii="Times New Roman"/>
                <w:sz w:val="16"/>
              </w:rPr>
            </w:pPr>
          </w:p>
        </w:tc>
        <w:tc>
          <w:tcPr>
            <w:tcW w:w="2268" w:type="dxa"/>
          </w:tcPr>
          <w:p w:rsidR="002C2D71" w:rsidRPr="008C183B" w:rsidRDefault="002C2D71">
            <w:pPr>
              <w:pStyle w:val="TableParagraph"/>
              <w:rPr>
                <w:rFonts w:ascii="Times New Roman"/>
                <w:sz w:val="16"/>
              </w:rPr>
            </w:pPr>
          </w:p>
        </w:tc>
        <w:tc>
          <w:tcPr>
            <w:tcW w:w="2268" w:type="dxa"/>
          </w:tcPr>
          <w:p w:rsidR="002C2D71" w:rsidRPr="008C183B" w:rsidRDefault="00232F2E">
            <w:pPr>
              <w:pStyle w:val="TableParagraph"/>
              <w:ind w:left="97" w:right="63"/>
              <w:rPr>
                <w:rFonts w:ascii="Arial"/>
                <w:i/>
                <w:sz w:val="16"/>
              </w:rPr>
            </w:pPr>
            <w:r w:rsidRPr="008C183B">
              <w:rPr>
                <w:rFonts w:ascii="Arial"/>
                <w:i/>
                <w:sz w:val="16"/>
              </w:rPr>
              <w:t>Jumlah</w:t>
            </w:r>
            <w:r w:rsidRPr="008C183B">
              <w:rPr>
                <w:rFonts w:ascii="Arial"/>
                <w:i/>
                <w:spacing w:val="-12"/>
                <w:sz w:val="16"/>
              </w:rPr>
              <w:t xml:space="preserve"> </w:t>
            </w:r>
            <w:r w:rsidRPr="008C183B">
              <w:rPr>
                <w:rFonts w:ascii="Arial"/>
                <w:i/>
                <w:sz w:val="16"/>
              </w:rPr>
              <w:t>Laporan</w:t>
            </w:r>
            <w:r w:rsidRPr="008C183B">
              <w:rPr>
                <w:rFonts w:ascii="Arial"/>
                <w:i/>
                <w:spacing w:val="-11"/>
                <w:sz w:val="16"/>
              </w:rPr>
              <w:t xml:space="preserve"> </w:t>
            </w:r>
            <w:r w:rsidRPr="008C183B">
              <w:rPr>
                <w:rFonts w:ascii="Arial"/>
                <w:i/>
                <w:sz w:val="16"/>
              </w:rPr>
              <w:t>Penyediaan Jasa Pelayanan Umum Kantor yang Disediakan</w:t>
            </w:r>
          </w:p>
        </w:tc>
        <w:tc>
          <w:tcPr>
            <w:tcW w:w="1134" w:type="dxa"/>
          </w:tcPr>
          <w:p w:rsidR="002C2D71" w:rsidRPr="008C183B" w:rsidRDefault="002C2D71">
            <w:pPr>
              <w:pStyle w:val="TableParagraph"/>
              <w:rPr>
                <w:rFonts w:ascii="Times New Roman"/>
                <w:sz w:val="16"/>
              </w:rPr>
            </w:pPr>
          </w:p>
        </w:tc>
        <w:tc>
          <w:tcPr>
            <w:tcW w:w="1134" w:type="dxa"/>
          </w:tcPr>
          <w:p w:rsidR="002C2D71" w:rsidRPr="008C183B" w:rsidRDefault="002C2D71">
            <w:pPr>
              <w:pStyle w:val="TableParagraph"/>
              <w:rPr>
                <w:rFonts w:ascii="Times New Roman"/>
                <w:sz w:val="16"/>
              </w:rPr>
            </w:pPr>
          </w:p>
        </w:tc>
        <w:tc>
          <w:tcPr>
            <w:tcW w:w="1417" w:type="dxa"/>
          </w:tcPr>
          <w:p w:rsidR="002C2D71" w:rsidRPr="008C183B" w:rsidRDefault="002C2D71">
            <w:pPr>
              <w:pStyle w:val="TableParagraph"/>
              <w:rPr>
                <w:rFonts w:ascii="Times New Roman"/>
                <w:sz w:val="16"/>
              </w:rPr>
            </w:pPr>
          </w:p>
        </w:tc>
        <w:tc>
          <w:tcPr>
            <w:tcW w:w="1134" w:type="dxa"/>
          </w:tcPr>
          <w:p w:rsidR="002C2D71" w:rsidRPr="008C183B" w:rsidRDefault="00232F2E">
            <w:pPr>
              <w:pStyle w:val="TableParagraph"/>
              <w:ind w:left="97"/>
              <w:rPr>
                <w:sz w:val="16"/>
              </w:rPr>
            </w:pPr>
            <w:r w:rsidRPr="008C183B">
              <w:rPr>
                <w:sz w:val="16"/>
              </w:rPr>
              <w:t xml:space="preserve">7 </w:t>
            </w:r>
            <w:r w:rsidRPr="008C183B">
              <w:rPr>
                <w:spacing w:val="-2"/>
                <w:sz w:val="16"/>
              </w:rPr>
              <w:t>Laporan</w:t>
            </w:r>
          </w:p>
        </w:tc>
        <w:tc>
          <w:tcPr>
            <w:tcW w:w="1984" w:type="dxa"/>
          </w:tcPr>
          <w:p w:rsidR="002C2D71" w:rsidRPr="008C183B" w:rsidRDefault="00232F2E">
            <w:pPr>
              <w:pStyle w:val="TableParagraph"/>
              <w:ind w:right="76"/>
              <w:jc w:val="right"/>
              <w:rPr>
                <w:sz w:val="16"/>
              </w:rPr>
            </w:pPr>
            <w:r w:rsidRPr="008C183B">
              <w:rPr>
                <w:spacing w:val="-2"/>
                <w:sz w:val="16"/>
              </w:rPr>
              <w:t>54.837.000,00</w:t>
            </w:r>
          </w:p>
        </w:tc>
        <w:tc>
          <w:tcPr>
            <w:tcW w:w="1417" w:type="dxa"/>
          </w:tcPr>
          <w:p w:rsidR="002C2D71" w:rsidRPr="008C183B" w:rsidRDefault="00232F2E">
            <w:pPr>
              <w:pStyle w:val="TableParagraph"/>
              <w:ind w:left="97" w:right="96"/>
              <w:rPr>
                <w:sz w:val="16"/>
              </w:rPr>
            </w:pPr>
            <w:r w:rsidRPr="008C183B">
              <w:rPr>
                <w:sz w:val="16"/>
              </w:rPr>
              <w:t>Kab.</w:t>
            </w:r>
            <w:r w:rsidRPr="008C183B">
              <w:rPr>
                <w:spacing w:val="-6"/>
                <w:sz w:val="16"/>
              </w:rPr>
              <w:t xml:space="preserve"> </w:t>
            </w:r>
            <w:r w:rsidRPr="008C183B">
              <w:rPr>
                <w:sz w:val="16"/>
              </w:rPr>
              <w:t>Lima</w:t>
            </w:r>
            <w:r w:rsidRPr="008C183B">
              <w:rPr>
                <w:spacing w:val="-6"/>
                <w:sz w:val="16"/>
              </w:rPr>
              <w:t xml:space="preserve"> </w:t>
            </w:r>
            <w:r w:rsidRPr="008C183B">
              <w:rPr>
                <w:sz w:val="16"/>
              </w:rPr>
              <w:t xml:space="preserve">Puluh </w:t>
            </w:r>
            <w:r w:rsidRPr="008C183B">
              <w:rPr>
                <w:spacing w:val="-2"/>
                <w:sz w:val="16"/>
              </w:rPr>
              <w:t xml:space="preserve">Kota, Payakumbuh, </w:t>
            </w:r>
            <w:r w:rsidRPr="008C183B">
              <w:rPr>
                <w:sz w:val="16"/>
              </w:rPr>
              <w:t>Semua</w:t>
            </w:r>
            <w:r w:rsidRPr="008C183B">
              <w:rPr>
                <w:spacing w:val="-12"/>
                <w:sz w:val="16"/>
              </w:rPr>
              <w:t xml:space="preserve"> </w:t>
            </w:r>
            <w:r w:rsidRPr="008C183B">
              <w:rPr>
                <w:sz w:val="16"/>
              </w:rPr>
              <w:t>Kel/Desa</w:t>
            </w:r>
          </w:p>
        </w:tc>
        <w:tc>
          <w:tcPr>
            <w:tcW w:w="1417" w:type="dxa"/>
          </w:tcPr>
          <w:p w:rsidR="002C2D71" w:rsidRPr="008C183B" w:rsidRDefault="00232F2E">
            <w:pPr>
              <w:pStyle w:val="TableParagraph"/>
              <w:ind w:left="97" w:right="123"/>
              <w:rPr>
                <w:sz w:val="16"/>
              </w:rPr>
            </w:pPr>
            <w:r w:rsidRPr="008C183B">
              <w:rPr>
                <w:sz w:val="16"/>
              </w:rPr>
              <w:t>DANA</w:t>
            </w:r>
            <w:r w:rsidRPr="008C183B">
              <w:rPr>
                <w:spacing w:val="-12"/>
                <w:sz w:val="16"/>
              </w:rPr>
              <w:t xml:space="preserve"> </w:t>
            </w:r>
            <w:r w:rsidRPr="008C183B">
              <w:rPr>
                <w:sz w:val="16"/>
              </w:rPr>
              <w:t>ALOKASI UMUM (DAU)</w:t>
            </w:r>
          </w:p>
        </w:tc>
        <w:tc>
          <w:tcPr>
            <w:tcW w:w="1020" w:type="dxa"/>
          </w:tcPr>
          <w:p w:rsidR="002C2D71" w:rsidRPr="008C183B" w:rsidRDefault="00232F2E">
            <w:pPr>
              <w:pStyle w:val="TableParagraph"/>
              <w:ind w:left="98"/>
              <w:rPr>
                <w:sz w:val="16"/>
              </w:rPr>
            </w:pPr>
            <w:r w:rsidRPr="008C183B">
              <w:rPr>
                <w:spacing w:val="-10"/>
                <w:sz w:val="16"/>
              </w:rPr>
              <w:t>-</w:t>
            </w:r>
          </w:p>
        </w:tc>
        <w:tc>
          <w:tcPr>
            <w:tcW w:w="1020" w:type="dxa"/>
          </w:tcPr>
          <w:p w:rsidR="002C2D71" w:rsidRPr="008C183B" w:rsidRDefault="00232F2E">
            <w:pPr>
              <w:pStyle w:val="TableParagraph"/>
              <w:ind w:left="98" w:right="68"/>
              <w:rPr>
                <w:sz w:val="16"/>
              </w:rPr>
            </w:pPr>
            <w:r w:rsidRPr="008C183B">
              <w:rPr>
                <w:spacing w:val="-2"/>
                <w:sz w:val="16"/>
              </w:rPr>
              <w:t xml:space="preserve">Meningkatk </w:t>
            </w:r>
            <w:r w:rsidRPr="008C183B">
              <w:rPr>
                <w:sz w:val="16"/>
              </w:rPr>
              <w:t>an</w:t>
            </w:r>
            <w:r w:rsidRPr="008C183B">
              <w:rPr>
                <w:spacing w:val="-12"/>
                <w:sz w:val="16"/>
              </w:rPr>
              <w:t xml:space="preserve"> </w:t>
            </w:r>
            <w:r w:rsidRPr="008C183B">
              <w:rPr>
                <w:sz w:val="16"/>
              </w:rPr>
              <w:t>Usaha</w:t>
            </w:r>
            <w:r w:rsidRPr="008C183B">
              <w:rPr>
                <w:spacing w:val="-11"/>
                <w:sz w:val="16"/>
              </w:rPr>
              <w:t xml:space="preserve"> </w:t>
            </w:r>
            <w:r w:rsidRPr="008C183B">
              <w:rPr>
                <w:sz w:val="16"/>
              </w:rPr>
              <w:t xml:space="preserve">P </w:t>
            </w:r>
            <w:r w:rsidRPr="008C183B">
              <w:rPr>
                <w:spacing w:val="-2"/>
                <w:sz w:val="16"/>
              </w:rPr>
              <w:t>erdaganga</w:t>
            </w:r>
            <w:r w:rsidRPr="008C183B">
              <w:rPr>
                <w:sz w:val="16"/>
              </w:rPr>
              <w:t xml:space="preserve"> n Dan Industri</w:t>
            </w:r>
            <w:r w:rsidRPr="008C183B">
              <w:rPr>
                <w:spacing w:val="33"/>
                <w:sz w:val="16"/>
              </w:rPr>
              <w:t xml:space="preserve"> </w:t>
            </w:r>
            <w:r w:rsidRPr="008C183B">
              <w:rPr>
                <w:sz w:val="16"/>
              </w:rPr>
              <w:t xml:space="preserve">Ke </w:t>
            </w:r>
            <w:r w:rsidRPr="008C183B">
              <w:rPr>
                <w:spacing w:val="-2"/>
                <w:sz w:val="16"/>
              </w:rPr>
              <w:t xml:space="preserve">cil/Meneng </w:t>
            </w:r>
            <w:r w:rsidRPr="008C183B">
              <w:rPr>
                <w:sz w:val="16"/>
              </w:rPr>
              <w:t xml:space="preserve">ah Serta </w:t>
            </w:r>
            <w:r w:rsidRPr="008C183B">
              <w:rPr>
                <w:spacing w:val="-2"/>
                <w:sz w:val="16"/>
              </w:rPr>
              <w:t xml:space="preserve">Ekonomi Berbasis Digital Peningkata </w:t>
            </w:r>
            <w:r w:rsidRPr="008C183B">
              <w:rPr>
                <w:sz w:val="16"/>
              </w:rPr>
              <w:t>n</w:t>
            </w:r>
            <w:r w:rsidRPr="008C183B">
              <w:rPr>
                <w:spacing w:val="-12"/>
                <w:sz w:val="16"/>
              </w:rPr>
              <w:t xml:space="preserve"> </w:t>
            </w:r>
            <w:r w:rsidRPr="008C183B">
              <w:rPr>
                <w:sz w:val="16"/>
              </w:rPr>
              <w:t xml:space="preserve">Pengemb </w:t>
            </w:r>
            <w:r w:rsidRPr="008C183B">
              <w:rPr>
                <w:spacing w:val="-2"/>
                <w:sz w:val="16"/>
              </w:rPr>
              <w:t xml:space="preserve">angan </w:t>
            </w:r>
            <w:r w:rsidRPr="008C183B">
              <w:rPr>
                <w:sz w:val="16"/>
              </w:rPr>
              <w:t>Wilayah</w:t>
            </w:r>
            <w:r w:rsidRPr="008C183B">
              <w:rPr>
                <w:spacing w:val="-11"/>
                <w:sz w:val="16"/>
              </w:rPr>
              <w:t xml:space="preserve"> </w:t>
            </w:r>
            <w:r w:rsidRPr="008C183B">
              <w:rPr>
                <w:sz w:val="16"/>
              </w:rPr>
              <w:t xml:space="preserve">Be </w:t>
            </w:r>
            <w:r w:rsidRPr="008C183B">
              <w:rPr>
                <w:spacing w:val="-2"/>
                <w:sz w:val="16"/>
              </w:rPr>
              <w:t>rwawasan Lingkungan</w:t>
            </w:r>
          </w:p>
        </w:tc>
        <w:tc>
          <w:tcPr>
            <w:tcW w:w="1700" w:type="dxa"/>
          </w:tcPr>
          <w:p w:rsidR="002C2D71" w:rsidRPr="008C183B" w:rsidRDefault="00232F2E">
            <w:pPr>
              <w:pStyle w:val="TableParagraph"/>
              <w:ind w:left="99"/>
              <w:rPr>
                <w:sz w:val="16"/>
              </w:rPr>
            </w:pPr>
            <w:r w:rsidRPr="008C183B">
              <w:rPr>
                <w:spacing w:val="-10"/>
                <w:sz w:val="16"/>
              </w:rPr>
              <w:t>-</w:t>
            </w:r>
          </w:p>
        </w:tc>
        <w:tc>
          <w:tcPr>
            <w:tcW w:w="1133" w:type="dxa"/>
          </w:tcPr>
          <w:p w:rsidR="002C2D71" w:rsidRPr="008C183B" w:rsidRDefault="002C2D71">
            <w:pPr>
              <w:pStyle w:val="TableParagraph"/>
              <w:rPr>
                <w:rFonts w:ascii="Times New Roman"/>
                <w:sz w:val="16"/>
              </w:rPr>
            </w:pPr>
          </w:p>
        </w:tc>
        <w:tc>
          <w:tcPr>
            <w:tcW w:w="1983" w:type="dxa"/>
          </w:tcPr>
          <w:p w:rsidR="002C2D71" w:rsidRPr="008C183B" w:rsidRDefault="00232F2E">
            <w:pPr>
              <w:pStyle w:val="TableParagraph"/>
              <w:ind w:right="72"/>
              <w:jc w:val="right"/>
              <w:rPr>
                <w:sz w:val="16"/>
              </w:rPr>
            </w:pPr>
            <w:r w:rsidRPr="008C183B">
              <w:rPr>
                <w:spacing w:val="-2"/>
                <w:sz w:val="16"/>
              </w:rPr>
              <w:t>30.000.000,00</w:t>
            </w:r>
          </w:p>
        </w:tc>
        <w:tc>
          <w:tcPr>
            <w:tcW w:w="2311" w:type="dxa"/>
          </w:tcPr>
          <w:p w:rsidR="002C2D71" w:rsidRPr="008C183B" w:rsidRDefault="00232F2E">
            <w:pPr>
              <w:pStyle w:val="TableParagraph"/>
              <w:ind w:left="68"/>
              <w:jc w:val="center"/>
              <w:rPr>
                <w:sz w:val="16"/>
              </w:rPr>
            </w:pPr>
            <w:r w:rsidRPr="008C183B">
              <w:rPr>
                <w:sz w:val="16"/>
              </w:rPr>
              <w:t xml:space="preserve">KECAMATAN </w:t>
            </w:r>
            <w:r w:rsidRPr="008C183B">
              <w:rPr>
                <w:spacing w:val="-2"/>
                <w:sz w:val="16"/>
              </w:rPr>
              <w:t>PAYAKUMBUH</w:t>
            </w:r>
          </w:p>
        </w:tc>
      </w:tr>
      <w:tr w:rsidR="002C2D71" w:rsidRPr="008C183B">
        <w:trPr>
          <w:trHeight w:val="368"/>
        </w:trPr>
        <w:tc>
          <w:tcPr>
            <w:tcW w:w="567" w:type="dxa"/>
            <w:shd w:val="clear" w:color="auto" w:fill="F4F4F4"/>
          </w:tcPr>
          <w:p w:rsidR="002C2D71" w:rsidRPr="008C183B" w:rsidRDefault="002C2D71">
            <w:pPr>
              <w:pStyle w:val="TableParagraph"/>
              <w:rPr>
                <w:rFonts w:ascii="Times New Roman"/>
                <w:sz w:val="16"/>
              </w:rPr>
            </w:pPr>
          </w:p>
        </w:tc>
        <w:tc>
          <w:tcPr>
            <w:tcW w:w="11056" w:type="dxa"/>
            <w:gridSpan w:val="7"/>
            <w:shd w:val="clear" w:color="auto" w:fill="F4F4F4"/>
          </w:tcPr>
          <w:p w:rsidR="002C2D71" w:rsidRPr="008C183B" w:rsidRDefault="00232F2E">
            <w:pPr>
              <w:pStyle w:val="TableParagraph"/>
              <w:ind w:left="11"/>
              <w:jc w:val="center"/>
              <w:rPr>
                <w:rFonts w:ascii="Arial"/>
                <w:sz w:val="16"/>
              </w:rPr>
            </w:pPr>
            <w:r w:rsidRPr="008C183B">
              <w:rPr>
                <w:rFonts w:ascii="Arial"/>
                <w:sz w:val="16"/>
              </w:rPr>
              <w:t xml:space="preserve">J U M L A </w:t>
            </w:r>
            <w:r w:rsidRPr="008C183B">
              <w:rPr>
                <w:rFonts w:ascii="Arial"/>
                <w:spacing w:val="-10"/>
                <w:sz w:val="16"/>
              </w:rPr>
              <w:t>H</w:t>
            </w:r>
          </w:p>
        </w:tc>
        <w:tc>
          <w:tcPr>
            <w:tcW w:w="1984" w:type="dxa"/>
            <w:shd w:val="clear" w:color="auto" w:fill="F4F4F4"/>
          </w:tcPr>
          <w:p w:rsidR="002C2D71" w:rsidRPr="008C183B" w:rsidRDefault="00232F2E">
            <w:pPr>
              <w:pStyle w:val="TableParagraph"/>
              <w:ind w:right="75"/>
              <w:jc w:val="right"/>
              <w:rPr>
                <w:rFonts w:ascii="Arial"/>
                <w:sz w:val="16"/>
              </w:rPr>
            </w:pPr>
            <w:r w:rsidRPr="008C183B">
              <w:rPr>
                <w:rFonts w:ascii="Arial"/>
                <w:spacing w:val="-2"/>
                <w:sz w:val="16"/>
              </w:rPr>
              <w:t>2.314.464.076,00</w:t>
            </w:r>
          </w:p>
        </w:tc>
        <w:tc>
          <w:tcPr>
            <w:tcW w:w="7707" w:type="dxa"/>
            <w:gridSpan w:val="6"/>
            <w:shd w:val="clear" w:color="auto" w:fill="F4F4F4"/>
          </w:tcPr>
          <w:p w:rsidR="002C2D71" w:rsidRPr="008C183B" w:rsidRDefault="002C2D71">
            <w:pPr>
              <w:pStyle w:val="TableParagraph"/>
              <w:rPr>
                <w:rFonts w:ascii="Times New Roman"/>
                <w:sz w:val="16"/>
              </w:rPr>
            </w:pPr>
          </w:p>
        </w:tc>
        <w:tc>
          <w:tcPr>
            <w:tcW w:w="1983" w:type="dxa"/>
            <w:shd w:val="clear" w:color="auto" w:fill="F4F4F4"/>
          </w:tcPr>
          <w:p w:rsidR="002C2D71" w:rsidRPr="008C183B" w:rsidRDefault="00232F2E">
            <w:pPr>
              <w:pStyle w:val="TableParagraph"/>
              <w:ind w:right="70"/>
              <w:jc w:val="right"/>
              <w:rPr>
                <w:rFonts w:ascii="Arial"/>
                <w:sz w:val="16"/>
              </w:rPr>
            </w:pPr>
            <w:r w:rsidRPr="008C183B">
              <w:rPr>
                <w:rFonts w:ascii="Arial"/>
                <w:spacing w:val="-2"/>
                <w:sz w:val="16"/>
              </w:rPr>
              <w:t>2.538.400.000,00</w:t>
            </w:r>
          </w:p>
        </w:tc>
        <w:tc>
          <w:tcPr>
            <w:tcW w:w="2311" w:type="dxa"/>
            <w:shd w:val="clear" w:color="auto" w:fill="F4F4F4"/>
          </w:tcPr>
          <w:p w:rsidR="002C2D71" w:rsidRPr="008C183B" w:rsidRDefault="002C2D71">
            <w:pPr>
              <w:pStyle w:val="TableParagraph"/>
              <w:rPr>
                <w:rFonts w:ascii="Times New Roman"/>
                <w:sz w:val="16"/>
              </w:rPr>
            </w:pPr>
          </w:p>
        </w:tc>
      </w:tr>
    </w:tbl>
    <w:p w:rsidR="002C2D71" w:rsidRPr="008C183B" w:rsidRDefault="002C2D71">
      <w:pPr>
        <w:tabs>
          <w:tab w:val="left" w:pos="2610"/>
        </w:tabs>
        <w:spacing w:line="360" w:lineRule="auto"/>
        <w:jc w:val="center"/>
        <w:rPr>
          <w:rFonts w:ascii="Arial" w:hAnsi="Arial" w:cs="Arial"/>
          <w:lang w:val="id-ID"/>
        </w:rPr>
        <w:sectPr w:rsidR="002C2D71" w:rsidRPr="008C183B">
          <w:pgSz w:w="27218" w:h="15880" w:orient="landscape"/>
          <w:pgMar w:top="142" w:right="709" w:bottom="2013" w:left="709" w:header="720" w:footer="720" w:gutter="0"/>
          <w:cols w:space="0"/>
          <w:docGrid w:linePitch="299"/>
        </w:sectPr>
      </w:pPr>
    </w:p>
    <w:p w:rsidR="002C2D71" w:rsidRPr="008C183B" w:rsidRDefault="00232F2E">
      <w:pPr>
        <w:tabs>
          <w:tab w:val="left" w:pos="2610"/>
        </w:tabs>
        <w:ind w:left="567" w:firstLine="567"/>
        <w:jc w:val="both"/>
        <w:rPr>
          <w:rFonts w:ascii="Bookman Old Style" w:hAnsi="Bookman Old Style" w:cs="Bookman Old Style"/>
          <w:sz w:val="24"/>
          <w:szCs w:val="24"/>
        </w:rPr>
      </w:pPr>
      <w:r w:rsidRPr="008C183B">
        <w:rPr>
          <w:rFonts w:ascii="Bookman Old Style" w:hAnsi="Bookman Old Style" w:cs="Bookman Old Style"/>
          <w:sz w:val="24"/>
          <w:szCs w:val="24"/>
        </w:rPr>
        <w:lastRenderedPageBreak/>
        <w:t xml:space="preserve">Adapun Rekapitulasi Renja dan Pendanaan Perangkat </w:t>
      </w:r>
      <w:proofErr w:type="gramStart"/>
      <w:r w:rsidRPr="008C183B">
        <w:rPr>
          <w:rFonts w:ascii="Bookman Old Style" w:hAnsi="Bookman Old Style" w:cs="Bookman Old Style"/>
          <w:sz w:val="24"/>
          <w:szCs w:val="24"/>
        </w:rPr>
        <w:t>Daerah  Kecamatan</w:t>
      </w:r>
      <w:proofErr w:type="gramEnd"/>
      <w:r w:rsidRPr="008C183B">
        <w:rPr>
          <w:rFonts w:ascii="Bookman Old Style" w:hAnsi="Bookman Old Style" w:cs="Bookman Old Style"/>
          <w:sz w:val="24"/>
          <w:szCs w:val="24"/>
        </w:rPr>
        <w:t xml:space="preserve"> Payakumbuh disajikan pada Tabel 4.2 berikut ini:</w:t>
      </w:r>
    </w:p>
    <w:p w:rsidR="002C2D71" w:rsidRPr="008C183B" w:rsidRDefault="002C2D71">
      <w:pPr>
        <w:tabs>
          <w:tab w:val="left" w:pos="2610"/>
        </w:tabs>
        <w:spacing w:line="360" w:lineRule="auto"/>
        <w:jc w:val="center"/>
        <w:rPr>
          <w:rFonts w:ascii="Bookman Old Style" w:hAnsi="Bookman Old Style" w:cs="Bookman Old Style"/>
          <w:sz w:val="24"/>
          <w:szCs w:val="24"/>
          <w:lang w:val="id-ID"/>
        </w:rPr>
      </w:pPr>
    </w:p>
    <w:p w:rsidR="002C2D71" w:rsidRPr="008C183B" w:rsidRDefault="00232F2E">
      <w:pPr>
        <w:tabs>
          <w:tab w:val="left" w:pos="2610"/>
        </w:tabs>
        <w:jc w:val="center"/>
        <w:rPr>
          <w:rFonts w:ascii="Bookman Old Style" w:hAnsi="Bookman Old Style" w:cs="Bookman Old Style"/>
          <w:bCs/>
          <w:sz w:val="24"/>
          <w:szCs w:val="24"/>
          <w:lang w:val="id-ID"/>
        </w:rPr>
      </w:pPr>
      <w:r w:rsidRPr="008C183B">
        <w:rPr>
          <w:rFonts w:ascii="Bookman Old Style" w:hAnsi="Bookman Old Style" w:cs="Bookman Old Style"/>
          <w:bCs/>
          <w:sz w:val="24"/>
          <w:szCs w:val="24"/>
          <w:lang w:val="id-ID"/>
        </w:rPr>
        <w:t>Tabel 4.2</w:t>
      </w:r>
    </w:p>
    <w:p w:rsidR="002C2D71" w:rsidRPr="008C183B" w:rsidRDefault="00232F2E">
      <w:pPr>
        <w:tabs>
          <w:tab w:val="left" w:pos="2610"/>
        </w:tabs>
        <w:jc w:val="center"/>
        <w:rPr>
          <w:rFonts w:ascii="Bookman Old Style" w:hAnsi="Bookman Old Style" w:cs="Bookman Old Style"/>
          <w:sz w:val="24"/>
          <w:szCs w:val="24"/>
          <w:lang w:val="id-ID"/>
        </w:rPr>
      </w:pPr>
      <w:r w:rsidRPr="008C183B">
        <w:rPr>
          <w:rFonts w:ascii="Bookman Old Style" w:hAnsi="Bookman Old Style" w:cs="Bookman Old Style"/>
          <w:bCs/>
          <w:sz w:val="24"/>
          <w:szCs w:val="24"/>
          <w:lang w:val="id-ID"/>
        </w:rPr>
        <w:t>Rekapitulasi Renja dan Pendanaan Kecamatan Payakumbuh</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559"/>
        <w:gridCol w:w="909"/>
        <w:gridCol w:w="989"/>
        <w:gridCol w:w="1362"/>
        <w:gridCol w:w="1074"/>
        <w:gridCol w:w="1000"/>
        <w:gridCol w:w="1431"/>
        <w:gridCol w:w="563"/>
      </w:tblGrid>
      <w:tr w:rsidR="002C2D71" w:rsidRPr="008C183B">
        <w:trPr>
          <w:trHeight w:val="393"/>
          <w:jc w:val="center"/>
        </w:trPr>
        <w:tc>
          <w:tcPr>
            <w:tcW w:w="426" w:type="dxa"/>
            <w:vMerge w:val="restart"/>
          </w:tcPr>
          <w:p w:rsidR="002C2D71" w:rsidRPr="008C183B" w:rsidRDefault="002C2D71">
            <w:pPr>
              <w:pStyle w:val="TableParagraph"/>
              <w:spacing w:line="360" w:lineRule="auto"/>
              <w:rPr>
                <w:rFonts w:ascii="Bookman Old Style" w:hAnsi="Bookman Old Style" w:cs="Bookman Old Style"/>
                <w:sz w:val="16"/>
                <w:szCs w:val="20"/>
              </w:rPr>
            </w:pPr>
          </w:p>
          <w:p w:rsidR="002C2D71" w:rsidRPr="008C183B" w:rsidRDefault="002C2D71">
            <w:pPr>
              <w:pStyle w:val="TableParagraph"/>
              <w:spacing w:line="360" w:lineRule="auto"/>
              <w:rPr>
                <w:rFonts w:ascii="Bookman Old Style" w:hAnsi="Bookman Old Style" w:cs="Bookman Old Style"/>
                <w:sz w:val="16"/>
                <w:szCs w:val="20"/>
              </w:rPr>
            </w:pPr>
          </w:p>
          <w:p w:rsidR="002C2D71" w:rsidRPr="008C183B" w:rsidRDefault="00232F2E">
            <w:pPr>
              <w:pStyle w:val="TableParagraph"/>
              <w:spacing w:line="360" w:lineRule="auto"/>
              <w:ind w:left="182"/>
              <w:rPr>
                <w:rFonts w:ascii="Bookman Old Style" w:hAnsi="Bookman Old Style" w:cs="Bookman Old Style"/>
                <w:sz w:val="16"/>
                <w:szCs w:val="20"/>
              </w:rPr>
            </w:pPr>
            <w:r w:rsidRPr="008C183B">
              <w:rPr>
                <w:rFonts w:ascii="Bookman Old Style" w:hAnsi="Bookman Old Style" w:cs="Bookman Old Style"/>
                <w:sz w:val="16"/>
                <w:szCs w:val="20"/>
              </w:rPr>
              <w:t>No</w:t>
            </w:r>
          </w:p>
        </w:tc>
        <w:tc>
          <w:tcPr>
            <w:tcW w:w="1559" w:type="dxa"/>
            <w:vMerge w:val="restart"/>
          </w:tcPr>
          <w:p w:rsidR="002C2D71" w:rsidRPr="008C183B" w:rsidRDefault="002C2D71">
            <w:pPr>
              <w:pStyle w:val="TableParagraph"/>
              <w:spacing w:line="360" w:lineRule="auto"/>
              <w:rPr>
                <w:rFonts w:ascii="Bookman Old Style" w:hAnsi="Bookman Old Style" w:cs="Bookman Old Style"/>
                <w:sz w:val="16"/>
                <w:szCs w:val="20"/>
              </w:rPr>
            </w:pPr>
          </w:p>
          <w:p w:rsidR="002C2D71" w:rsidRPr="008C183B" w:rsidRDefault="002C2D71">
            <w:pPr>
              <w:pStyle w:val="TableParagraph"/>
              <w:spacing w:line="360" w:lineRule="auto"/>
              <w:rPr>
                <w:rFonts w:ascii="Bookman Old Style" w:hAnsi="Bookman Old Style" w:cs="Bookman Old Style"/>
                <w:sz w:val="16"/>
                <w:szCs w:val="20"/>
              </w:rPr>
            </w:pPr>
          </w:p>
          <w:p w:rsidR="002C2D71" w:rsidRPr="008C183B" w:rsidRDefault="00232F2E">
            <w:pPr>
              <w:pStyle w:val="TableParagraph"/>
              <w:spacing w:line="360" w:lineRule="auto"/>
              <w:ind w:left="255"/>
              <w:rPr>
                <w:rFonts w:ascii="Bookman Old Style" w:hAnsi="Bookman Old Style" w:cs="Bookman Old Style"/>
                <w:sz w:val="16"/>
                <w:szCs w:val="20"/>
              </w:rPr>
            </w:pPr>
            <w:r w:rsidRPr="008C183B">
              <w:rPr>
                <w:rFonts w:ascii="Bookman Old Style" w:hAnsi="Bookman Old Style" w:cs="Bookman Old Style"/>
                <w:sz w:val="16"/>
                <w:szCs w:val="20"/>
              </w:rPr>
              <w:t>Bidang Urusan</w:t>
            </w:r>
          </w:p>
        </w:tc>
        <w:tc>
          <w:tcPr>
            <w:tcW w:w="3260" w:type="dxa"/>
            <w:gridSpan w:val="3"/>
            <w:vAlign w:val="center"/>
          </w:tcPr>
          <w:p w:rsidR="002C2D71" w:rsidRPr="008C183B" w:rsidRDefault="002C2D71">
            <w:pPr>
              <w:pStyle w:val="TableParagraph"/>
              <w:spacing w:line="360" w:lineRule="auto"/>
              <w:jc w:val="center"/>
              <w:rPr>
                <w:rFonts w:ascii="Bookman Old Style" w:hAnsi="Bookman Old Style" w:cs="Bookman Old Style"/>
                <w:sz w:val="16"/>
                <w:szCs w:val="20"/>
              </w:rPr>
            </w:pPr>
          </w:p>
          <w:p w:rsidR="002C2D71" w:rsidRPr="008C183B" w:rsidRDefault="00232F2E">
            <w:pPr>
              <w:pStyle w:val="TableParagraph"/>
              <w:spacing w:line="360" w:lineRule="auto"/>
              <w:jc w:val="center"/>
              <w:rPr>
                <w:rFonts w:ascii="Bookman Old Style" w:hAnsi="Bookman Old Style" w:cs="Bookman Old Style"/>
                <w:sz w:val="16"/>
                <w:szCs w:val="20"/>
              </w:rPr>
            </w:pPr>
            <w:r w:rsidRPr="008C183B">
              <w:rPr>
                <w:rFonts w:ascii="Bookman Old Style" w:hAnsi="Bookman Old Style" w:cs="Bookman Old Style"/>
                <w:sz w:val="16"/>
                <w:szCs w:val="20"/>
              </w:rPr>
              <w:t>Tahun 2026</w:t>
            </w:r>
          </w:p>
          <w:p w:rsidR="002C2D71" w:rsidRPr="008C183B" w:rsidRDefault="002C2D71">
            <w:pPr>
              <w:pStyle w:val="TableParagraph"/>
              <w:spacing w:line="360" w:lineRule="auto"/>
              <w:jc w:val="both"/>
              <w:rPr>
                <w:rFonts w:ascii="Bookman Old Style" w:hAnsi="Bookman Old Style" w:cs="Bookman Old Style"/>
                <w:sz w:val="16"/>
                <w:szCs w:val="20"/>
              </w:rPr>
            </w:pPr>
          </w:p>
        </w:tc>
        <w:tc>
          <w:tcPr>
            <w:tcW w:w="3505" w:type="dxa"/>
            <w:gridSpan w:val="3"/>
            <w:vAlign w:val="center"/>
          </w:tcPr>
          <w:p w:rsidR="002C2D71" w:rsidRPr="008C183B" w:rsidRDefault="00232F2E">
            <w:pPr>
              <w:pStyle w:val="TableParagraph"/>
              <w:spacing w:line="360" w:lineRule="auto"/>
              <w:jc w:val="center"/>
              <w:rPr>
                <w:rFonts w:ascii="Bookman Old Style" w:hAnsi="Bookman Old Style" w:cs="Bookman Old Style"/>
                <w:sz w:val="16"/>
                <w:szCs w:val="20"/>
              </w:rPr>
            </w:pPr>
            <w:r w:rsidRPr="008C183B">
              <w:rPr>
                <w:rFonts w:ascii="Bookman Old Style" w:hAnsi="Bookman Old Style" w:cs="Bookman Old Style"/>
                <w:sz w:val="16"/>
                <w:szCs w:val="20"/>
              </w:rPr>
              <w:t>Tahun 2027</w:t>
            </w:r>
          </w:p>
        </w:tc>
        <w:tc>
          <w:tcPr>
            <w:tcW w:w="563" w:type="dxa"/>
            <w:vMerge w:val="restart"/>
          </w:tcPr>
          <w:p w:rsidR="002C2D71" w:rsidRPr="008C183B" w:rsidRDefault="002C2D71">
            <w:pPr>
              <w:pStyle w:val="TableParagraph"/>
              <w:spacing w:line="360" w:lineRule="auto"/>
              <w:rPr>
                <w:rFonts w:ascii="Bookman Old Style" w:hAnsi="Bookman Old Style" w:cs="Bookman Old Style"/>
                <w:sz w:val="20"/>
                <w:szCs w:val="20"/>
              </w:rPr>
            </w:pPr>
          </w:p>
          <w:p w:rsidR="002C2D71" w:rsidRPr="008C183B" w:rsidRDefault="00232F2E">
            <w:pPr>
              <w:pStyle w:val="TableParagraph"/>
              <w:spacing w:line="360" w:lineRule="auto"/>
              <w:ind w:left="111" w:right="105"/>
              <w:jc w:val="center"/>
              <w:rPr>
                <w:rFonts w:ascii="Bookman Old Style" w:hAnsi="Bookman Old Style" w:cs="Bookman Old Style"/>
                <w:sz w:val="16"/>
                <w:szCs w:val="20"/>
              </w:rPr>
            </w:pPr>
            <w:r w:rsidRPr="008C183B">
              <w:rPr>
                <w:rFonts w:ascii="Bookman Old Style" w:hAnsi="Bookman Old Style" w:cs="Bookman Old Style"/>
                <w:sz w:val="16"/>
                <w:szCs w:val="20"/>
              </w:rPr>
              <w:t>Ket</w:t>
            </w:r>
          </w:p>
          <w:p w:rsidR="002C2D71" w:rsidRPr="008C183B" w:rsidRDefault="00232F2E">
            <w:pPr>
              <w:pStyle w:val="TableParagraph"/>
              <w:spacing w:line="360" w:lineRule="auto"/>
              <w:ind w:left="1"/>
              <w:jc w:val="center"/>
              <w:rPr>
                <w:rFonts w:ascii="Bookman Old Style" w:hAnsi="Bookman Old Style" w:cs="Bookman Old Style"/>
                <w:sz w:val="20"/>
                <w:szCs w:val="20"/>
              </w:rPr>
            </w:pPr>
            <w:r w:rsidRPr="008C183B">
              <w:rPr>
                <w:rFonts w:ascii="Bookman Old Style" w:hAnsi="Bookman Old Style" w:cs="Bookman Old Style"/>
                <w:sz w:val="20"/>
                <w:szCs w:val="20"/>
              </w:rPr>
              <w:t>.</w:t>
            </w:r>
          </w:p>
        </w:tc>
      </w:tr>
      <w:tr w:rsidR="002C2D71" w:rsidRPr="008C183B">
        <w:trPr>
          <w:trHeight w:val="393"/>
          <w:jc w:val="center"/>
        </w:trPr>
        <w:tc>
          <w:tcPr>
            <w:tcW w:w="426" w:type="dxa"/>
            <w:vMerge/>
          </w:tcPr>
          <w:p w:rsidR="002C2D71" w:rsidRPr="008C183B" w:rsidRDefault="002C2D71">
            <w:pPr>
              <w:spacing w:line="360" w:lineRule="auto"/>
              <w:rPr>
                <w:rFonts w:ascii="Bookman Old Style" w:hAnsi="Bookman Old Style" w:cs="Bookman Old Style"/>
                <w:sz w:val="12"/>
                <w:szCs w:val="20"/>
              </w:rPr>
            </w:pPr>
          </w:p>
        </w:tc>
        <w:tc>
          <w:tcPr>
            <w:tcW w:w="1559" w:type="dxa"/>
            <w:vMerge/>
          </w:tcPr>
          <w:p w:rsidR="002C2D71" w:rsidRPr="008C183B" w:rsidRDefault="002C2D71">
            <w:pPr>
              <w:spacing w:line="360" w:lineRule="auto"/>
              <w:rPr>
                <w:rFonts w:ascii="Bookman Old Style" w:hAnsi="Bookman Old Style" w:cs="Bookman Old Style"/>
                <w:sz w:val="12"/>
                <w:szCs w:val="20"/>
              </w:rPr>
            </w:pPr>
          </w:p>
        </w:tc>
        <w:tc>
          <w:tcPr>
            <w:tcW w:w="1898" w:type="dxa"/>
            <w:gridSpan w:val="2"/>
          </w:tcPr>
          <w:p w:rsidR="002C2D71" w:rsidRPr="008C183B" w:rsidRDefault="00232F2E">
            <w:pPr>
              <w:pStyle w:val="TableParagraph"/>
              <w:spacing w:line="360" w:lineRule="auto"/>
              <w:ind w:right="405"/>
              <w:jc w:val="center"/>
              <w:rPr>
                <w:rFonts w:ascii="Bookman Old Style" w:hAnsi="Bookman Old Style" w:cs="Bookman Old Style"/>
                <w:sz w:val="16"/>
                <w:szCs w:val="20"/>
              </w:rPr>
            </w:pPr>
            <w:r w:rsidRPr="008C183B">
              <w:rPr>
                <w:rFonts w:ascii="Bookman Old Style" w:hAnsi="Bookman Old Style" w:cs="Bookman Old Style"/>
                <w:sz w:val="16"/>
                <w:szCs w:val="20"/>
              </w:rPr>
              <w:t>Jumlah</w:t>
            </w:r>
          </w:p>
        </w:tc>
        <w:tc>
          <w:tcPr>
            <w:tcW w:w="1362" w:type="dxa"/>
            <w:vMerge w:val="restart"/>
            <w:vAlign w:val="center"/>
          </w:tcPr>
          <w:p w:rsidR="002C2D71" w:rsidRPr="008C183B" w:rsidRDefault="00232F2E">
            <w:pPr>
              <w:pStyle w:val="TableParagraph"/>
              <w:spacing w:line="360" w:lineRule="auto"/>
              <w:ind w:left="142" w:right="216" w:hanging="142"/>
              <w:jc w:val="center"/>
              <w:rPr>
                <w:rFonts w:ascii="Bookman Old Style" w:hAnsi="Bookman Old Style" w:cs="Bookman Old Style"/>
                <w:sz w:val="16"/>
                <w:szCs w:val="20"/>
              </w:rPr>
            </w:pPr>
            <w:r w:rsidRPr="008C183B">
              <w:rPr>
                <w:rFonts w:ascii="Bookman Old Style" w:hAnsi="Bookman Old Style" w:cs="Bookman Old Style"/>
                <w:sz w:val="16"/>
                <w:szCs w:val="20"/>
              </w:rPr>
              <w:t>Pagu indikatif (Rp.)</w:t>
            </w:r>
          </w:p>
        </w:tc>
        <w:tc>
          <w:tcPr>
            <w:tcW w:w="2074" w:type="dxa"/>
            <w:gridSpan w:val="2"/>
            <w:vAlign w:val="center"/>
          </w:tcPr>
          <w:p w:rsidR="002C2D71" w:rsidRPr="008C183B" w:rsidRDefault="00232F2E">
            <w:pPr>
              <w:pStyle w:val="TableParagraph"/>
              <w:tabs>
                <w:tab w:val="left" w:pos="1560"/>
              </w:tabs>
              <w:spacing w:line="360" w:lineRule="auto"/>
              <w:ind w:right="-69"/>
              <w:jc w:val="center"/>
              <w:rPr>
                <w:rFonts w:ascii="Bookman Old Style" w:hAnsi="Bookman Old Style" w:cs="Bookman Old Style"/>
                <w:sz w:val="16"/>
                <w:szCs w:val="20"/>
              </w:rPr>
            </w:pPr>
            <w:r w:rsidRPr="008C183B">
              <w:rPr>
                <w:rFonts w:ascii="Bookman Old Style" w:hAnsi="Bookman Old Style" w:cs="Bookman Old Style"/>
                <w:sz w:val="16"/>
                <w:szCs w:val="20"/>
              </w:rPr>
              <w:t>Jumlah</w:t>
            </w:r>
          </w:p>
        </w:tc>
        <w:tc>
          <w:tcPr>
            <w:tcW w:w="1431" w:type="dxa"/>
            <w:vMerge w:val="restart"/>
          </w:tcPr>
          <w:p w:rsidR="002C2D71" w:rsidRPr="008C183B" w:rsidRDefault="002C2D71">
            <w:pPr>
              <w:pStyle w:val="TableParagraph"/>
              <w:spacing w:line="360" w:lineRule="auto"/>
              <w:jc w:val="center"/>
              <w:rPr>
                <w:rFonts w:ascii="Bookman Old Style" w:hAnsi="Bookman Old Style" w:cs="Bookman Old Style"/>
                <w:sz w:val="16"/>
                <w:szCs w:val="20"/>
              </w:rPr>
            </w:pPr>
          </w:p>
          <w:p w:rsidR="002C2D71" w:rsidRPr="008C183B" w:rsidRDefault="00232F2E">
            <w:pPr>
              <w:pStyle w:val="TableParagraph"/>
              <w:spacing w:line="360" w:lineRule="auto"/>
              <w:jc w:val="center"/>
              <w:rPr>
                <w:rFonts w:ascii="Bookman Old Style" w:hAnsi="Bookman Old Style" w:cs="Bookman Old Style"/>
                <w:sz w:val="16"/>
                <w:szCs w:val="20"/>
              </w:rPr>
            </w:pPr>
            <w:r w:rsidRPr="008C183B">
              <w:rPr>
                <w:rFonts w:ascii="Bookman Old Style" w:hAnsi="Bookman Old Style" w:cs="Bookman Old Style"/>
                <w:sz w:val="16"/>
                <w:szCs w:val="20"/>
              </w:rPr>
              <w:t>Pagu indikatif (Rp.)</w:t>
            </w:r>
          </w:p>
        </w:tc>
        <w:tc>
          <w:tcPr>
            <w:tcW w:w="563" w:type="dxa"/>
            <w:vMerge/>
          </w:tcPr>
          <w:p w:rsidR="002C2D71" w:rsidRPr="008C183B" w:rsidRDefault="002C2D71">
            <w:pPr>
              <w:spacing w:line="360" w:lineRule="auto"/>
              <w:rPr>
                <w:rFonts w:ascii="Bookman Old Style" w:hAnsi="Bookman Old Style" w:cs="Bookman Old Style"/>
                <w:sz w:val="20"/>
                <w:szCs w:val="20"/>
              </w:rPr>
            </w:pPr>
          </w:p>
        </w:tc>
      </w:tr>
      <w:tr w:rsidR="002C2D71" w:rsidRPr="008C183B">
        <w:trPr>
          <w:trHeight w:val="585"/>
          <w:jc w:val="center"/>
        </w:trPr>
        <w:tc>
          <w:tcPr>
            <w:tcW w:w="426" w:type="dxa"/>
            <w:vMerge/>
          </w:tcPr>
          <w:p w:rsidR="002C2D71" w:rsidRPr="008C183B" w:rsidRDefault="002C2D71">
            <w:pPr>
              <w:spacing w:line="360" w:lineRule="auto"/>
              <w:rPr>
                <w:rFonts w:ascii="Bookman Old Style" w:hAnsi="Bookman Old Style" w:cs="Bookman Old Style"/>
                <w:sz w:val="12"/>
                <w:szCs w:val="20"/>
              </w:rPr>
            </w:pPr>
          </w:p>
        </w:tc>
        <w:tc>
          <w:tcPr>
            <w:tcW w:w="1559" w:type="dxa"/>
            <w:vMerge/>
          </w:tcPr>
          <w:p w:rsidR="002C2D71" w:rsidRPr="008C183B" w:rsidRDefault="002C2D71">
            <w:pPr>
              <w:spacing w:line="360" w:lineRule="auto"/>
              <w:rPr>
                <w:rFonts w:ascii="Bookman Old Style" w:hAnsi="Bookman Old Style" w:cs="Bookman Old Style"/>
                <w:sz w:val="12"/>
                <w:szCs w:val="20"/>
              </w:rPr>
            </w:pPr>
          </w:p>
        </w:tc>
        <w:tc>
          <w:tcPr>
            <w:tcW w:w="909" w:type="dxa"/>
            <w:vAlign w:val="center"/>
          </w:tcPr>
          <w:p w:rsidR="002C2D71" w:rsidRPr="008C183B" w:rsidRDefault="00232F2E">
            <w:pPr>
              <w:pStyle w:val="TableParagraph"/>
              <w:tabs>
                <w:tab w:val="left" w:pos="660"/>
              </w:tabs>
              <w:spacing w:line="360" w:lineRule="auto"/>
              <w:ind w:right="137"/>
              <w:jc w:val="both"/>
              <w:rPr>
                <w:rFonts w:ascii="Bookman Old Style" w:hAnsi="Bookman Old Style" w:cs="Bookman Old Style"/>
                <w:sz w:val="16"/>
                <w:szCs w:val="20"/>
              </w:rPr>
            </w:pPr>
            <w:r w:rsidRPr="008C183B">
              <w:rPr>
                <w:rFonts w:ascii="Bookman Old Style" w:hAnsi="Bookman Old Style" w:cs="Bookman Old Style"/>
                <w:sz w:val="16"/>
                <w:szCs w:val="20"/>
              </w:rPr>
              <w:t>Program</w:t>
            </w:r>
          </w:p>
        </w:tc>
        <w:tc>
          <w:tcPr>
            <w:tcW w:w="989" w:type="dxa"/>
            <w:vAlign w:val="center"/>
          </w:tcPr>
          <w:p w:rsidR="002C2D71" w:rsidRPr="008C183B" w:rsidRDefault="00232F2E">
            <w:pPr>
              <w:pStyle w:val="TableParagraph"/>
              <w:spacing w:line="360" w:lineRule="auto"/>
              <w:ind w:left="461" w:right="230" w:hanging="461"/>
              <w:jc w:val="center"/>
              <w:rPr>
                <w:rFonts w:ascii="Bookman Old Style" w:hAnsi="Bookman Old Style" w:cs="Bookman Old Style"/>
                <w:sz w:val="16"/>
                <w:szCs w:val="20"/>
              </w:rPr>
            </w:pPr>
            <w:r w:rsidRPr="008C183B">
              <w:rPr>
                <w:rFonts w:ascii="Bookman Old Style" w:hAnsi="Bookman Old Style" w:cs="Bookman Old Style"/>
                <w:sz w:val="16"/>
                <w:szCs w:val="20"/>
              </w:rPr>
              <w:t>Kegiatan</w:t>
            </w:r>
          </w:p>
        </w:tc>
        <w:tc>
          <w:tcPr>
            <w:tcW w:w="1362" w:type="dxa"/>
            <w:vMerge/>
          </w:tcPr>
          <w:p w:rsidR="002C2D71" w:rsidRPr="008C183B" w:rsidRDefault="002C2D71">
            <w:pPr>
              <w:pStyle w:val="TableParagraph"/>
              <w:spacing w:line="360" w:lineRule="auto"/>
              <w:ind w:left="142" w:right="216" w:hanging="142"/>
              <w:rPr>
                <w:rFonts w:ascii="Bookman Old Style" w:hAnsi="Bookman Old Style" w:cs="Bookman Old Style"/>
                <w:sz w:val="16"/>
                <w:szCs w:val="20"/>
              </w:rPr>
            </w:pPr>
          </w:p>
        </w:tc>
        <w:tc>
          <w:tcPr>
            <w:tcW w:w="1074" w:type="dxa"/>
            <w:vAlign w:val="center"/>
          </w:tcPr>
          <w:p w:rsidR="002C2D71" w:rsidRPr="008C183B" w:rsidRDefault="00232F2E">
            <w:pPr>
              <w:pStyle w:val="TableParagraph"/>
              <w:spacing w:line="360" w:lineRule="auto"/>
              <w:ind w:left="142" w:right="139"/>
              <w:jc w:val="center"/>
              <w:rPr>
                <w:rFonts w:ascii="Bookman Old Style" w:hAnsi="Bookman Old Style" w:cs="Bookman Old Style"/>
                <w:sz w:val="12"/>
                <w:szCs w:val="20"/>
              </w:rPr>
            </w:pPr>
            <w:r w:rsidRPr="008C183B">
              <w:rPr>
                <w:rFonts w:ascii="Bookman Old Style" w:hAnsi="Bookman Old Style" w:cs="Bookman Old Style"/>
                <w:sz w:val="16"/>
                <w:szCs w:val="16"/>
              </w:rPr>
              <w:t>Program</w:t>
            </w:r>
          </w:p>
        </w:tc>
        <w:tc>
          <w:tcPr>
            <w:tcW w:w="1000" w:type="dxa"/>
            <w:vAlign w:val="center"/>
          </w:tcPr>
          <w:p w:rsidR="002C2D71" w:rsidRPr="008C183B" w:rsidRDefault="00232F2E">
            <w:pPr>
              <w:pStyle w:val="TableParagraph"/>
              <w:spacing w:line="360" w:lineRule="auto"/>
              <w:ind w:left="161" w:right="154" w:hanging="161"/>
              <w:jc w:val="center"/>
              <w:rPr>
                <w:rFonts w:ascii="Bookman Old Style" w:hAnsi="Bookman Old Style" w:cs="Bookman Old Style"/>
                <w:sz w:val="12"/>
                <w:szCs w:val="20"/>
              </w:rPr>
            </w:pPr>
            <w:r w:rsidRPr="008C183B">
              <w:rPr>
                <w:rFonts w:ascii="Bookman Old Style" w:hAnsi="Bookman Old Style" w:cs="Bookman Old Style"/>
                <w:sz w:val="16"/>
                <w:szCs w:val="20"/>
              </w:rPr>
              <w:t>Kegiatan</w:t>
            </w:r>
          </w:p>
        </w:tc>
        <w:tc>
          <w:tcPr>
            <w:tcW w:w="1431" w:type="dxa"/>
            <w:vMerge/>
          </w:tcPr>
          <w:p w:rsidR="002C2D71" w:rsidRPr="008C183B" w:rsidRDefault="002C2D71">
            <w:pPr>
              <w:pStyle w:val="TableParagraph"/>
              <w:spacing w:line="360" w:lineRule="auto"/>
              <w:rPr>
                <w:rFonts w:ascii="Bookman Old Style" w:hAnsi="Bookman Old Style" w:cs="Bookman Old Style"/>
                <w:sz w:val="16"/>
                <w:szCs w:val="20"/>
              </w:rPr>
            </w:pPr>
          </w:p>
        </w:tc>
        <w:tc>
          <w:tcPr>
            <w:tcW w:w="563" w:type="dxa"/>
            <w:vMerge/>
          </w:tcPr>
          <w:p w:rsidR="002C2D71" w:rsidRPr="008C183B" w:rsidRDefault="002C2D71">
            <w:pPr>
              <w:spacing w:line="360" w:lineRule="auto"/>
              <w:rPr>
                <w:rFonts w:ascii="Bookman Old Style" w:hAnsi="Bookman Old Style" w:cs="Bookman Old Style"/>
                <w:sz w:val="20"/>
                <w:szCs w:val="20"/>
              </w:rPr>
            </w:pPr>
          </w:p>
        </w:tc>
      </w:tr>
      <w:tr w:rsidR="002C2D71" w:rsidRPr="008C183B">
        <w:trPr>
          <w:trHeight w:val="2136"/>
          <w:jc w:val="center"/>
        </w:trPr>
        <w:tc>
          <w:tcPr>
            <w:tcW w:w="426" w:type="dxa"/>
          </w:tcPr>
          <w:p w:rsidR="002C2D71" w:rsidRPr="008C183B" w:rsidRDefault="00232F2E">
            <w:pPr>
              <w:pStyle w:val="TableParagraph"/>
              <w:spacing w:line="360" w:lineRule="auto"/>
              <w:ind w:left="110"/>
              <w:rPr>
                <w:rFonts w:ascii="Bookman Old Style" w:hAnsi="Bookman Old Style" w:cs="Bookman Old Style"/>
                <w:sz w:val="18"/>
                <w:szCs w:val="20"/>
              </w:rPr>
            </w:pPr>
            <w:r w:rsidRPr="008C183B">
              <w:rPr>
                <w:rFonts w:ascii="Bookman Old Style" w:hAnsi="Bookman Old Style" w:cs="Bookman Old Style"/>
                <w:sz w:val="18"/>
                <w:szCs w:val="20"/>
              </w:rPr>
              <w:t>1.</w:t>
            </w:r>
          </w:p>
        </w:tc>
        <w:tc>
          <w:tcPr>
            <w:tcW w:w="1559" w:type="dxa"/>
          </w:tcPr>
          <w:p w:rsidR="002C2D71" w:rsidRPr="008C183B" w:rsidRDefault="00232F2E">
            <w:pPr>
              <w:pStyle w:val="TableParagraph"/>
              <w:spacing w:line="360" w:lineRule="auto"/>
              <w:ind w:left="110" w:right="153"/>
              <w:rPr>
                <w:rFonts w:ascii="Bookman Old Style" w:hAnsi="Bookman Old Style" w:cs="Bookman Old Style"/>
                <w:sz w:val="18"/>
                <w:szCs w:val="20"/>
              </w:rPr>
            </w:pPr>
            <w:r w:rsidRPr="008C183B">
              <w:rPr>
                <w:rFonts w:ascii="Bookman Old Style" w:hAnsi="Bookman Old Style" w:cs="Bookman Old Style"/>
                <w:sz w:val="18"/>
                <w:szCs w:val="20"/>
              </w:rPr>
              <w:t>Otonomi Daerah, pemerintahan Umum, Administrasi Keuangan Daerah, Perangkat Daerah, Kepegawaian dan Persandian.</w:t>
            </w:r>
          </w:p>
        </w:tc>
        <w:tc>
          <w:tcPr>
            <w:tcW w:w="909" w:type="dxa"/>
          </w:tcPr>
          <w:p w:rsidR="002C2D71" w:rsidRPr="008C183B" w:rsidRDefault="002C2D71">
            <w:pPr>
              <w:pStyle w:val="TableParagraph"/>
              <w:spacing w:line="360" w:lineRule="auto"/>
              <w:rPr>
                <w:rFonts w:ascii="Bookman Old Style" w:hAnsi="Bookman Old Style" w:cs="Bookman Old Style"/>
                <w:sz w:val="20"/>
                <w:szCs w:val="20"/>
              </w:rPr>
            </w:pPr>
          </w:p>
        </w:tc>
        <w:tc>
          <w:tcPr>
            <w:tcW w:w="989" w:type="dxa"/>
          </w:tcPr>
          <w:p w:rsidR="002C2D71" w:rsidRPr="008C183B" w:rsidRDefault="002C2D71">
            <w:pPr>
              <w:pStyle w:val="TableParagraph"/>
              <w:spacing w:line="360" w:lineRule="auto"/>
              <w:rPr>
                <w:rFonts w:ascii="Bookman Old Style" w:hAnsi="Bookman Old Style" w:cs="Bookman Old Style"/>
                <w:sz w:val="20"/>
                <w:szCs w:val="20"/>
              </w:rPr>
            </w:pPr>
          </w:p>
        </w:tc>
        <w:tc>
          <w:tcPr>
            <w:tcW w:w="1362" w:type="dxa"/>
          </w:tcPr>
          <w:p w:rsidR="002C2D71" w:rsidRPr="008C183B" w:rsidRDefault="002C2D71">
            <w:pPr>
              <w:pStyle w:val="TableParagraph"/>
              <w:spacing w:line="360" w:lineRule="auto"/>
              <w:rPr>
                <w:rFonts w:ascii="Bookman Old Style" w:hAnsi="Bookman Old Style" w:cs="Bookman Old Style"/>
                <w:sz w:val="20"/>
                <w:szCs w:val="20"/>
              </w:rPr>
            </w:pPr>
          </w:p>
        </w:tc>
        <w:tc>
          <w:tcPr>
            <w:tcW w:w="1074" w:type="dxa"/>
          </w:tcPr>
          <w:p w:rsidR="002C2D71" w:rsidRPr="008C183B" w:rsidRDefault="002C2D71">
            <w:pPr>
              <w:pStyle w:val="TableParagraph"/>
              <w:spacing w:line="360" w:lineRule="auto"/>
              <w:rPr>
                <w:rFonts w:ascii="Bookman Old Style" w:hAnsi="Bookman Old Style" w:cs="Bookman Old Style"/>
                <w:sz w:val="20"/>
                <w:szCs w:val="20"/>
              </w:rPr>
            </w:pPr>
          </w:p>
        </w:tc>
        <w:tc>
          <w:tcPr>
            <w:tcW w:w="1000" w:type="dxa"/>
          </w:tcPr>
          <w:p w:rsidR="002C2D71" w:rsidRPr="008C183B" w:rsidRDefault="002C2D71">
            <w:pPr>
              <w:pStyle w:val="TableParagraph"/>
              <w:spacing w:line="360" w:lineRule="auto"/>
              <w:rPr>
                <w:rFonts w:ascii="Bookman Old Style" w:hAnsi="Bookman Old Style" w:cs="Bookman Old Style"/>
                <w:sz w:val="20"/>
                <w:szCs w:val="20"/>
              </w:rPr>
            </w:pPr>
          </w:p>
        </w:tc>
        <w:tc>
          <w:tcPr>
            <w:tcW w:w="1431" w:type="dxa"/>
          </w:tcPr>
          <w:p w:rsidR="002C2D71" w:rsidRPr="008C183B" w:rsidRDefault="002C2D71">
            <w:pPr>
              <w:pStyle w:val="TableParagraph"/>
              <w:spacing w:line="360" w:lineRule="auto"/>
              <w:rPr>
                <w:rFonts w:ascii="Bookman Old Style" w:hAnsi="Bookman Old Style" w:cs="Bookman Old Style"/>
                <w:sz w:val="20"/>
                <w:szCs w:val="20"/>
              </w:rPr>
            </w:pPr>
          </w:p>
        </w:tc>
        <w:tc>
          <w:tcPr>
            <w:tcW w:w="563" w:type="dxa"/>
          </w:tcPr>
          <w:p w:rsidR="002C2D71" w:rsidRPr="008C183B" w:rsidRDefault="002C2D71">
            <w:pPr>
              <w:pStyle w:val="TableParagraph"/>
              <w:spacing w:line="360" w:lineRule="auto"/>
              <w:rPr>
                <w:rFonts w:ascii="Bookman Old Style" w:hAnsi="Bookman Old Style" w:cs="Bookman Old Style"/>
                <w:sz w:val="20"/>
                <w:szCs w:val="20"/>
              </w:rPr>
            </w:pPr>
          </w:p>
        </w:tc>
      </w:tr>
      <w:tr w:rsidR="00F4685F" w:rsidRPr="008C183B">
        <w:trPr>
          <w:trHeight w:val="441"/>
          <w:jc w:val="center"/>
        </w:trPr>
        <w:tc>
          <w:tcPr>
            <w:tcW w:w="426" w:type="dxa"/>
          </w:tcPr>
          <w:p w:rsidR="00F4685F" w:rsidRPr="008C183B" w:rsidRDefault="00F4685F">
            <w:pPr>
              <w:pStyle w:val="TableParagraph"/>
              <w:spacing w:line="360" w:lineRule="auto"/>
              <w:ind w:left="110"/>
              <w:jc w:val="center"/>
              <w:rPr>
                <w:rFonts w:ascii="Bookman Old Style" w:hAnsi="Bookman Old Style" w:cs="Bookman Old Style"/>
                <w:sz w:val="18"/>
                <w:szCs w:val="20"/>
              </w:rPr>
            </w:pPr>
            <w:r w:rsidRPr="008C183B">
              <w:rPr>
                <w:rFonts w:ascii="Bookman Old Style" w:hAnsi="Bookman Old Style" w:cs="Bookman Old Style"/>
                <w:sz w:val="18"/>
                <w:szCs w:val="20"/>
              </w:rPr>
              <w:t>1.1</w:t>
            </w:r>
          </w:p>
        </w:tc>
        <w:tc>
          <w:tcPr>
            <w:tcW w:w="1559" w:type="dxa"/>
          </w:tcPr>
          <w:p w:rsidR="00F4685F" w:rsidRPr="008C183B" w:rsidRDefault="00F4685F">
            <w:pPr>
              <w:pStyle w:val="TableParagraph"/>
              <w:spacing w:line="360" w:lineRule="auto"/>
              <w:ind w:left="110"/>
              <w:jc w:val="center"/>
              <w:rPr>
                <w:rFonts w:ascii="Bookman Old Style" w:hAnsi="Bookman Old Style" w:cs="Bookman Old Style"/>
                <w:sz w:val="18"/>
                <w:szCs w:val="20"/>
              </w:rPr>
            </w:pPr>
            <w:r w:rsidRPr="008C183B">
              <w:rPr>
                <w:rFonts w:ascii="Bookman Old Style" w:hAnsi="Bookman Old Style" w:cs="Bookman Old Style"/>
                <w:sz w:val="18"/>
                <w:szCs w:val="20"/>
              </w:rPr>
              <w:t>Kecamatan</w:t>
            </w:r>
          </w:p>
        </w:tc>
        <w:tc>
          <w:tcPr>
            <w:tcW w:w="909" w:type="dxa"/>
          </w:tcPr>
          <w:p w:rsidR="00F4685F" w:rsidRPr="008C183B" w:rsidRDefault="00F4685F">
            <w:pPr>
              <w:pStyle w:val="TableParagraph"/>
              <w:spacing w:line="360" w:lineRule="auto"/>
              <w:ind w:left="6"/>
              <w:jc w:val="center"/>
              <w:rPr>
                <w:rFonts w:ascii="Bookman Old Style" w:hAnsi="Bookman Old Style" w:cs="Bookman Old Style"/>
                <w:color w:val="000000" w:themeColor="text1"/>
                <w:sz w:val="18"/>
                <w:szCs w:val="20"/>
              </w:rPr>
            </w:pPr>
            <w:r w:rsidRPr="008C183B">
              <w:rPr>
                <w:rFonts w:ascii="Bookman Old Style" w:hAnsi="Bookman Old Style" w:cs="Bookman Old Style"/>
                <w:color w:val="000000" w:themeColor="text1"/>
                <w:sz w:val="18"/>
                <w:szCs w:val="20"/>
              </w:rPr>
              <w:t>6</w:t>
            </w:r>
          </w:p>
        </w:tc>
        <w:tc>
          <w:tcPr>
            <w:tcW w:w="989" w:type="dxa"/>
          </w:tcPr>
          <w:p w:rsidR="00F4685F" w:rsidRPr="008C183B" w:rsidRDefault="00F4685F">
            <w:pPr>
              <w:jc w:val="center"/>
              <w:rPr>
                <w:rFonts w:ascii="Bookman Old Style" w:hAnsi="Bookman Old Style" w:cs="Bookman Old Style"/>
                <w:color w:val="000000" w:themeColor="text1"/>
                <w:sz w:val="18"/>
                <w:szCs w:val="20"/>
              </w:rPr>
            </w:pPr>
            <w:r w:rsidRPr="008C183B">
              <w:rPr>
                <w:rFonts w:ascii="Bookman Old Style" w:hAnsi="Bookman Old Style" w:cs="Bookman Old Style"/>
                <w:color w:val="000000" w:themeColor="text1"/>
                <w:sz w:val="18"/>
                <w:szCs w:val="20"/>
              </w:rPr>
              <w:t>16</w:t>
            </w:r>
          </w:p>
        </w:tc>
        <w:tc>
          <w:tcPr>
            <w:tcW w:w="1362" w:type="dxa"/>
          </w:tcPr>
          <w:p w:rsidR="00F4685F" w:rsidRPr="008C183B" w:rsidRDefault="00F4685F" w:rsidP="00B27F26">
            <w:pPr>
              <w:pStyle w:val="TableParagraph"/>
              <w:ind w:right="75"/>
              <w:jc w:val="right"/>
              <w:rPr>
                <w:rFonts w:ascii="Arial"/>
                <w:sz w:val="16"/>
              </w:rPr>
            </w:pPr>
            <w:r w:rsidRPr="008C183B">
              <w:rPr>
                <w:rFonts w:ascii="Arial"/>
                <w:spacing w:val="-2"/>
                <w:sz w:val="16"/>
              </w:rPr>
              <w:t>2.314.464.076,00</w:t>
            </w:r>
          </w:p>
        </w:tc>
        <w:tc>
          <w:tcPr>
            <w:tcW w:w="1074" w:type="dxa"/>
          </w:tcPr>
          <w:p w:rsidR="00F4685F" w:rsidRPr="008C183B" w:rsidRDefault="00F4685F">
            <w:pPr>
              <w:pStyle w:val="TableParagraph"/>
              <w:spacing w:line="360" w:lineRule="auto"/>
              <w:ind w:left="3"/>
              <w:jc w:val="center"/>
              <w:rPr>
                <w:rFonts w:ascii="Bookman Old Style" w:hAnsi="Bookman Old Style" w:cs="Bookman Old Style"/>
                <w:color w:val="000000" w:themeColor="text1"/>
                <w:sz w:val="18"/>
                <w:szCs w:val="20"/>
              </w:rPr>
            </w:pPr>
            <w:r w:rsidRPr="008C183B">
              <w:rPr>
                <w:rFonts w:ascii="Bookman Old Style" w:hAnsi="Bookman Old Style" w:cs="Bookman Old Style"/>
                <w:color w:val="000000" w:themeColor="text1"/>
                <w:sz w:val="18"/>
                <w:szCs w:val="20"/>
              </w:rPr>
              <w:t>6</w:t>
            </w:r>
          </w:p>
        </w:tc>
        <w:tc>
          <w:tcPr>
            <w:tcW w:w="1000" w:type="dxa"/>
          </w:tcPr>
          <w:p w:rsidR="00F4685F" w:rsidRPr="008C183B" w:rsidRDefault="00F4685F">
            <w:pPr>
              <w:spacing w:line="360" w:lineRule="auto"/>
              <w:jc w:val="center"/>
              <w:rPr>
                <w:rFonts w:ascii="Bookman Old Style" w:hAnsi="Bookman Old Style" w:cs="Bookman Old Style"/>
                <w:color w:val="000000" w:themeColor="text1"/>
                <w:sz w:val="18"/>
                <w:szCs w:val="20"/>
              </w:rPr>
            </w:pPr>
            <w:r w:rsidRPr="008C183B">
              <w:rPr>
                <w:rFonts w:ascii="Bookman Old Style" w:hAnsi="Bookman Old Style" w:cs="Bookman Old Style"/>
                <w:color w:val="000000" w:themeColor="text1"/>
                <w:sz w:val="18"/>
                <w:szCs w:val="20"/>
              </w:rPr>
              <w:t>16</w:t>
            </w:r>
          </w:p>
        </w:tc>
        <w:tc>
          <w:tcPr>
            <w:tcW w:w="1431" w:type="dxa"/>
          </w:tcPr>
          <w:p w:rsidR="00F4685F" w:rsidRPr="008C183B" w:rsidRDefault="00F4685F">
            <w:pPr>
              <w:spacing w:line="360" w:lineRule="auto"/>
              <w:jc w:val="center"/>
              <w:rPr>
                <w:rFonts w:ascii="Bookman Old Style" w:hAnsi="Bookman Old Style" w:cs="Bookman Old Style"/>
                <w:color w:val="000000"/>
                <w:sz w:val="18"/>
                <w:szCs w:val="20"/>
              </w:rPr>
            </w:pPr>
            <w:r w:rsidRPr="008C183B">
              <w:rPr>
                <w:rFonts w:ascii="Arial"/>
                <w:spacing w:val="-2"/>
                <w:sz w:val="16"/>
              </w:rPr>
              <w:t>2.538.400.000,00</w:t>
            </w:r>
          </w:p>
        </w:tc>
        <w:tc>
          <w:tcPr>
            <w:tcW w:w="563" w:type="dxa"/>
          </w:tcPr>
          <w:p w:rsidR="00F4685F" w:rsidRPr="008C183B" w:rsidRDefault="00F4685F">
            <w:pPr>
              <w:pStyle w:val="TableParagraph"/>
              <w:spacing w:line="360" w:lineRule="auto"/>
              <w:jc w:val="center"/>
              <w:rPr>
                <w:rFonts w:ascii="Bookman Old Style" w:hAnsi="Bookman Old Style" w:cs="Bookman Old Style"/>
                <w:sz w:val="20"/>
                <w:szCs w:val="20"/>
              </w:rPr>
            </w:pPr>
          </w:p>
        </w:tc>
      </w:tr>
      <w:tr w:rsidR="00F4685F" w:rsidRPr="008C183B">
        <w:trPr>
          <w:trHeight w:val="441"/>
          <w:jc w:val="center"/>
        </w:trPr>
        <w:tc>
          <w:tcPr>
            <w:tcW w:w="1985" w:type="dxa"/>
            <w:gridSpan w:val="2"/>
          </w:tcPr>
          <w:p w:rsidR="00F4685F" w:rsidRPr="008C183B" w:rsidRDefault="00F4685F">
            <w:pPr>
              <w:pStyle w:val="TableParagraph"/>
              <w:spacing w:line="360" w:lineRule="auto"/>
              <w:ind w:right="855"/>
              <w:rPr>
                <w:rFonts w:ascii="Bookman Old Style" w:hAnsi="Bookman Old Style" w:cs="Bookman Old Style"/>
                <w:sz w:val="18"/>
                <w:szCs w:val="20"/>
              </w:rPr>
            </w:pPr>
            <w:r w:rsidRPr="008C183B">
              <w:rPr>
                <w:rFonts w:ascii="Bookman Old Style" w:hAnsi="Bookman Old Style" w:cs="Bookman Old Style"/>
                <w:sz w:val="18"/>
                <w:szCs w:val="20"/>
              </w:rPr>
              <w:t xml:space="preserve">              Total</w:t>
            </w:r>
          </w:p>
        </w:tc>
        <w:tc>
          <w:tcPr>
            <w:tcW w:w="909" w:type="dxa"/>
          </w:tcPr>
          <w:p w:rsidR="00F4685F" w:rsidRPr="008C183B" w:rsidRDefault="00F4685F">
            <w:pPr>
              <w:pStyle w:val="TableParagraph"/>
              <w:spacing w:line="360" w:lineRule="auto"/>
              <w:ind w:left="6"/>
              <w:jc w:val="center"/>
              <w:rPr>
                <w:rFonts w:ascii="Bookman Old Style" w:hAnsi="Bookman Old Style" w:cs="Bookman Old Style"/>
                <w:color w:val="000000" w:themeColor="text1"/>
                <w:sz w:val="18"/>
                <w:szCs w:val="20"/>
              </w:rPr>
            </w:pPr>
            <w:r w:rsidRPr="008C183B">
              <w:rPr>
                <w:rFonts w:ascii="Bookman Old Style" w:hAnsi="Bookman Old Style" w:cs="Bookman Old Style"/>
                <w:color w:val="000000" w:themeColor="text1"/>
                <w:sz w:val="18"/>
                <w:szCs w:val="20"/>
              </w:rPr>
              <w:t>6</w:t>
            </w:r>
          </w:p>
        </w:tc>
        <w:tc>
          <w:tcPr>
            <w:tcW w:w="989" w:type="dxa"/>
          </w:tcPr>
          <w:p w:rsidR="00F4685F" w:rsidRPr="008C183B" w:rsidRDefault="00F4685F">
            <w:pPr>
              <w:spacing w:line="360" w:lineRule="auto"/>
              <w:jc w:val="center"/>
              <w:rPr>
                <w:rFonts w:ascii="Bookman Old Style" w:hAnsi="Bookman Old Style" w:cs="Bookman Old Style"/>
                <w:color w:val="000000" w:themeColor="text1"/>
                <w:sz w:val="18"/>
                <w:szCs w:val="20"/>
              </w:rPr>
            </w:pPr>
            <w:r w:rsidRPr="008C183B">
              <w:rPr>
                <w:rFonts w:ascii="Bookman Old Style" w:hAnsi="Bookman Old Style" w:cs="Bookman Old Style"/>
                <w:color w:val="000000" w:themeColor="text1"/>
                <w:sz w:val="18"/>
                <w:szCs w:val="20"/>
              </w:rPr>
              <w:t>16</w:t>
            </w:r>
          </w:p>
        </w:tc>
        <w:tc>
          <w:tcPr>
            <w:tcW w:w="1362" w:type="dxa"/>
          </w:tcPr>
          <w:p w:rsidR="00F4685F" w:rsidRPr="008C183B" w:rsidRDefault="00F4685F" w:rsidP="00B27F26">
            <w:pPr>
              <w:pStyle w:val="TableParagraph"/>
              <w:ind w:right="75"/>
              <w:jc w:val="right"/>
              <w:rPr>
                <w:rFonts w:ascii="Arial"/>
                <w:sz w:val="16"/>
              </w:rPr>
            </w:pPr>
            <w:r w:rsidRPr="008C183B">
              <w:rPr>
                <w:rFonts w:ascii="Arial"/>
                <w:spacing w:val="-2"/>
                <w:sz w:val="16"/>
              </w:rPr>
              <w:t>2.314.464.076,00</w:t>
            </w:r>
          </w:p>
        </w:tc>
        <w:tc>
          <w:tcPr>
            <w:tcW w:w="1074" w:type="dxa"/>
          </w:tcPr>
          <w:p w:rsidR="00F4685F" w:rsidRPr="008C183B" w:rsidRDefault="00F4685F">
            <w:pPr>
              <w:pStyle w:val="TableParagraph"/>
              <w:spacing w:line="360" w:lineRule="auto"/>
              <w:ind w:left="3"/>
              <w:jc w:val="center"/>
              <w:rPr>
                <w:rFonts w:ascii="Bookman Old Style" w:hAnsi="Bookman Old Style" w:cs="Bookman Old Style"/>
                <w:color w:val="000000" w:themeColor="text1"/>
                <w:sz w:val="18"/>
                <w:szCs w:val="20"/>
              </w:rPr>
            </w:pPr>
            <w:r w:rsidRPr="008C183B">
              <w:rPr>
                <w:rFonts w:ascii="Bookman Old Style" w:hAnsi="Bookman Old Style" w:cs="Bookman Old Style"/>
                <w:color w:val="000000" w:themeColor="text1"/>
                <w:sz w:val="18"/>
                <w:szCs w:val="20"/>
              </w:rPr>
              <w:t>6</w:t>
            </w:r>
          </w:p>
        </w:tc>
        <w:tc>
          <w:tcPr>
            <w:tcW w:w="1000" w:type="dxa"/>
          </w:tcPr>
          <w:p w:rsidR="00F4685F" w:rsidRPr="008C183B" w:rsidRDefault="00F4685F">
            <w:pPr>
              <w:spacing w:line="360" w:lineRule="auto"/>
              <w:jc w:val="center"/>
              <w:rPr>
                <w:rFonts w:ascii="Bookman Old Style" w:hAnsi="Bookman Old Style" w:cs="Bookman Old Style"/>
                <w:color w:val="000000" w:themeColor="text1"/>
                <w:sz w:val="18"/>
                <w:szCs w:val="20"/>
              </w:rPr>
            </w:pPr>
            <w:r w:rsidRPr="008C183B">
              <w:rPr>
                <w:rFonts w:ascii="Bookman Old Style" w:hAnsi="Bookman Old Style" w:cs="Bookman Old Style"/>
                <w:color w:val="000000" w:themeColor="text1"/>
                <w:sz w:val="18"/>
                <w:szCs w:val="20"/>
              </w:rPr>
              <w:t>16</w:t>
            </w:r>
          </w:p>
        </w:tc>
        <w:tc>
          <w:tcPr>
            <w:tcW w:w="1431" w:type="dxa"/>
          </w:tcPr>
          <w:p w:rsidR="00F4685F" w:rsidRPr="008C183B" w:rsidRDefault="00F4685F">
            <w:pPr>
              <w:spacing w:line="360" w:lineRule="auto"/>
              <w:jc w:val="center"/>
              <w:rPr>
                <w:rFonts w:ascii="Bookman Old Style" w:hAnsi="Bookman Old Style" w:cs="Bookman Old Style"/>
                <w:sz w:val="18"/>
                <w:szCs w:val="20"/>
              </w:rPr>
            </w:pPr>
            <w:r w:rsidRPr="008C183B">
              <w:rPr>
                <w:rFonts w:ascii="Arial"/>
                <w:spacing w:val="-2"/>
                <w:sz w:val="16"/>
              </w:rPr>
              <w:t>2.538.400.000,00</w:t>
            </w:r>
          </w:p>
        </w:tc>
        <w:tc>
          <w:tcPr>
            <w:tcW w:w="563" w:type="dxa"/>
          </w:tcPr>
          <w:p w:rsidR="00F4685F" w:rsidRPr="008C183B" w:rsidRDefault="00F4685F">
            <w:pPr>
              <w:spacing w:line="360" w:lineRule="auto"/>
              <w:jc w:val="center"/>
              <w:rPr>
                <w:rFonts w:ascii="Bookman Old Style" w:hAnsi="Bookman Old Style" w:cs="Bookman Old Style"/>
                <w:bCs/>
                <w:color w:val="000000"/>
                <w:sz w:val="20"/>
                <w:szCs w:val="20"/>
              </w:rPr>
            </w:pPr>
          </w:p>
        </w:tc>
      </w:tr>
    </w:tbl>
    <w:p w:rsidR="002C2D71" w:rsidRPr="008C183B" w:rsidRDefault="002C2D71">
      <w:pPr>
        <w:tabs>
          <w:tab w:val="left" w:pos="2610"/>
        </w:tabs>
        <w:spacing w:line="360" w:lineRule="auto"/>
        <w:jc w:val="both"/>
        <w:rPr>
          <w:rFonts w:ascii="Arial" w:hAnsi="Arial" w:cs="Arial"/>
        </w:rPr>
      </w:pPr>
    </w:p>
    <w:p w:rsidR="002C2D71" w:rsidRPr="008C183B" w:rsidRDefault="00232F2E" w:rsidP="00644A90">
      <w:pPr>
        <w:spacing w:after="120"/>
        <w:ind w:firstLine="720"/>
        <w:jc w:val="both"/>
        <w:rPr>
          <w:rFonts w:ascii="Bookman Old Style" w:eastAsia="MS Mincho" w:hAnsi="Bookman Old Style" w:cs="Bookman Old Style"/>
          <w:sz w:val="24"/>
          <w:szCs w:val="24"/>
          <w:lang w:val="sv-SE" w:eastAsia="ja-JP"/>
        </w:rPr>
      </w:pPr>
      <w:r w:rsidRPr="008C183B">
        <w:rPr>
          <w:rFonts w:ascii="Bookman Old Style" w:hAnsi="Bookman Old Style" w:cs="Bookman Old Style"/>
          <w:sz w:val="24"/>
          <w:szCs w:val="24"/>
          <w:lang w:val="id-ID"/>
        </w:rPr>
        <w:t xml:space="preserve">Terkait dengan Pendanaan program dan Kegiatan pada </w:t>
      </w:r>
      <w:r w:rsidRPr="008C183B">
        <w:rPr>
          <w:rFonts w:ascii="Bookman Old Style" w:eastAsia="MS Mincho" w:hAnsi="Bookman Old Style" w:cs="Bookman Old Style"/>
          <w:sz w:val="24"/>
          <w:szCs w:val="24"/>
          <w:lang w:eastAsia="ja-JP"/>
        </w:rPr>
        <w:t>Kec</w:t>
      </w:r>
      <w:r w:rsidRPr="008C183B">
        <w:rPr>
          <w:rFonts w:ascii="Bookman Old Style" w:eastAsia="MS Mincho" w:hAnsi="Bookman Old Style" w:cs="Bookman Old Style"/>
          <w:sz w:val="24"/>
          <w:szCs w:val="24"/>
          <w:lang w:val="id-ID" w:eastAsia="ja-JP"/>
        </w:rPr>
        <w:t xml:space="preserve">amatan </w:t>
      </w:r>
      <w:r w:rsidRPr="008C183B">
        <w:rPr>
          <w:rFonts w:ascii="Bookman Old Style" w:eastAsia="MS Mincho" w:hAnsi="Bookman Old Style" w:cs="Bookman Old Style"/>
          <w:sz w:val="24"/>
          <w:szCs w:val="24"/>
          <w:lang w:eastAsia="ja-JP"/>
        </w:rPr>
        <w:t xml:space="preserve">Payakumbuh </w:t>
      </w:r>
      <w:r w:rsidRPr="008C183B">
        <w:rPr>
          <w:rFonts w:ascii="Bookman Old Style" w:hAnsi="Bookman Old Style" w:cs="Bookman Old Style"/>
          <w:sz w:val="24"/>
          <w:szCs w:val="24"/>
          <w:lang w:val="id-ID"/>
        </w:rPr>
        <w:t xml:space="preserve">dikelompokkan ke dalam </w:t>
      </w:r>
      <w:r w:rsidRPr="008C183B">
        <w:rPr>
          <w:rFonts w:ascii="Bookman Old Style" w:hAnsi="Bookman Old Style" w:cs="Bookman Old Style"/>
          <w:sz w:val="24"/>
          <w:szCs w:val="24"/>
        </w:rPr>
        <w:t>6</w:t>
      </w:r>
      <w:r w:rsidRPr="008C183B">
        <w:rPr>
          <w:rFonts w:ascii="Bookman Old Style" w:hAnsi="Bookman Old Style" w:cs="Bookman Old Style"/>
          <w:sz w:val="24"/>
          <w:szCs w:val="24"/>
          <w:lang w:val="id-ID"/>
        </w:rPr>
        <w:t xml:space="preserve"> program</w:t>
      </w:r>
      <w:r w:rsidRPr="008C183B">
        <w:rPr>
          <w:rFonts w:ascii="Bookman Old Style" w:hAnsi="Bookman Old Style" w:cs="Bookman Old Style"/>
          <w:sz w:val="24"/>
          <w:szCs w:val="24"/>
        </w:rPr>
        <w:t xml:space="preserve"> dan 16 kegiatan </w:t>
      </w:r>
      <w:r w:rsidRPr="008C183B">
        <w:rPr>
          <w:rFonts w:ascii="Bookman Old Style" w:hAnsi="Bookman Old Style" w:cs="Bookman Old Style"/>
          <w:sz w:val="24"/>
          <w:szCs w:val="24"/>
          <w:lang w:val="id-ID"/>
        </w:rPr>
        <w:t xml:space="preserve"> yaitu program dan kegiatan pada setiap PD yang merupakan program dan kegiatan yang memiliki tujuan, Pemberdayaan Masyarakat, Peningkatan Kualitas Tata Kelola Pemerintahan Nagari, Peningkatan kualitas layanan </w:t>
      </w:r>
      <w:r w:rsidRPr="008C183B">
        <w:rPr>
          <w:rFonts w:ascii="Bookman Old Style" w:hAnsi="Bookman Old Style" w:cs="Bookman Old Style"/>
          <w:sz w:val="24"/>
          <w:szCs w:val="24"/>
        </w:rPr>
        <w:t>p</w:t>
      </w:r>
      <w:r w:rsidRPr="008C183B">
        <w:rPr>
          <w:rFonts w:ascii="Bookman Old Style" w:hAnsi="Bookman Old Style" w:cs="Bookman Old Style"/>
          <w:sz w:val="24"/>
          <w:szCs w:val="24"/>
          <w:lang w:val="id-ID"/>
        </w:rPr>
        <w:t>ublik dan program kegiatan yang terkait dengan urusan pemerintahan daerah.</w:t>
      </w:r>
    </w:p>
    <w:p w:rsidR="002C2D71" w:rsidRPr="008C183B" w:rsidRDefault="002C2D71">
      <w:pPr>
        <w:spacing w:line="360" w:lineRule="auto"/>
        <w:jc w:val="both"/>
        <w:rPr>
          <w:rFonts w:ascii="Arial" w:hAnsi="Arial" w:cs="Arial"/>
          <w:lang w:val="sv-SE"/>
        </w:rPr>
      </w:pPr>
    </w:p>
    <w:p w:rsidR="002C2D71" w:rsidRPr="008C183B" w:rsidRDefault="002C2D71">
      <w:pPr>
        <w:jc w:val="right"/>
        <w:rPr>
          <w:rFonts w:ascii="Arial" w:hAnsi="Arial" w:cs="Arial"/>
          <w:lang w:val="sv-SE"/>
        </w:rPr>
      </w:pPr>
    </w:p>
    <w:p w:rsidR="002C2D71" w:rsidRPr="008C183B" w:rsidRDefault="002C2D71">
      <w:pPr>
        <w:rPr>
          <w:rFonts w:ascii="Arial" w:hAnsi="Arial" w:cs="Arial"/>
          <w:lang w:val="sv-SE"/>
        </w:rPr>
      </w:pPr>
    </w:p>
    <w:p w:rsidR="002C2D71" w:rsidRPr="008C183B" w:rsidRDefault="002C2D71">
      <w:pPr>
        <w:jc w:val="right"/>
        <w:rPr>
          <w:rFonts w:ascii="Arial" w:hAnsi="Arial" w:cs="Arial"/>
          <w:lang w:val="sv-SE"/>
        </w:rPr>
      </w:pPr>
    </w:p>
    <w:p w:rsidR="002C2D71" w:rsidRPr="008C183B" w:rsidRDefault="002C2D71">
      <w:pPr>
        <w:jc w:val="right"/>
        <w:rPr>
          <w:rFonts w:ascii="Arial" w:hAnsi="Arial" w:cs="Arial"/>
          <w:lang w:val="sv-SE"/>
        </w:rPr>
      </w:pPr>
    </w:p>
    <w:p w:rsidR="002C2D71" w:rsidRPr="008C183B" w:rsidRDefault="002C2D71">
      <w:pPr>
        <w:jc w:val="right"/>
        <w:rPr>
          <w:rFonts w:ascii="Arial" w:hAnsi="Arial" w:cs="Arial"/>
          <w:lang w:val="sv-SE"/>
        </w:rPr>
      </w:pPr>
    </w:p>
    <w:p w:rsidR="002C2D71" w:rsidRPr="008C183B" w:rsidRDefault="002C2D71">
      <w:pPr>
        <w:jc w:val="right"/>
        <w:rPr>
          <w:rFonts w:ascii="Arial" w:hAnsi="Arial" w:cs="Arial"/>
          <w:lang w:val="sv-SE"/>
        </w:rPr>
      </w:pPr>
    </w:p>
    <w:p w:rsidR="002C2D71" w:rsidRPr="008C183B" w:rsidRDefault="002C2D71">
      <w:pPr>
        <w:jc w:val="right"/>
        <w:rPr>
          <w:rFonts w:ascii="Arial" w:hAnsi="Arial" w:cs="Arial"/>
          <w:lang w:val="sv-SE"/>
        </w:rPr>
      </w:pPr>
    </w:p>
    <w:p w:rsidR="002C2D71" w:rsidRPr="008C183B" w:rsidRDefault="002C2D71">
      <w:pPr>
        <w:spacing w:line="360" w:lineRule="auto"/>
        <w:jc w:val="center"/>
        <w:rPr>
          <w:rFonts w:ascii="Arial" w:hAnsi="Arial" w:cs="Arial"/>
          <w:lang w:val="sv-SE"/>
        </w:rPr>
      </w:pPr>
    </w:p>
    <w:p w:rsidR="002C2D71" w:rsidRPr="008C183B" w:rsidRDefault="002C2D71">
      <w:pPr>
        <w:spacing w:line="360" w:lineRule="auto"/>
        <w:jc w:val="center"/>
        <w:rPr>
          <w:rFonts w:ascii="Arial" w:hAnsi="Arial" w:cs="Arial"/>
          <w:lang w:val="sv-SE"/>
        </w:rPr>
      </w:pPr>
    </w:p>
    <w:p w:rsidR="002C2D71" w:rsidRPr="008C183B" w:rsidRDefault="002C2D71">
      <w:pPr>
        <w:spacing w:line="360" w:lineRule="auto"/>
        <w:jc w:val="center"/>
        <w:rPr>
          <w:rFonts w:ascii="Arial" w:hAnsi="Arial" w:cs="Arial"/>
          <w:lang w:val="sv-SE"/>
        </w:rPr>
      </w:pPr>
    </w:p>
    <w:p w:rsidR="002C2D71" w:rsidRPr="008C183B" w:rsidRDefault="002C2D71">
      <w:pPr>
        <w:spacing w:line="360" w:lineRule="auto"/>
        <w:jc w:val="center"/>
        <w:rPr>
          <w:rFonts w:ascii="Arial" w:hAnsi="Arial" w:cs="Arial"/>
          <w:lang w:val="sv-SE"/>
        </w:rPr>
      </w:pPr>
    </w:p>
    <w:p w:rsidR="002C2D71" w:rsidRPr="008C183B" w:rsidRDefault="00232F2E">
      <w:pPr>
        <w:rPr>
          <w:rFonts w:ascii="Arial" w:hAnsi="Arial" w:cs="Arial"/>
          <w:lang w:val="id-ID"/>
        </w:rPr>
      </w:pPr>
      <w:r w:rsidRPr="008C183B">
        <w:rPr>
          <w:rFonts w:ascii="Arial" w:hAnsi="Arial" w:cs="Arial"/>
          <w:lang w:val="id-ID"/>
        </w:rPr>
        <w:br w:type="page"/>
      </w:r>
    </w:p>
    <w:p w:rsidR="002C2D71" w:rsidRPr="008C183B" w:rsidRDefault="00232F2E">
      <w:pPr>
        <w:spacing w:line="360" w:lineRule="auto"/>
        <w:jc w:val="center"/>
        <w:rPr>
          <w:rFonts w:ascii="Bookman Old Style" w:hAnsi="Bookman Old Style" w:cs="Bookman Old Style"/>
          <w:sz w:val="24"/>
          <w:szCs w:val="24"/>
          <w:lang w:val="id-ID"/>
        </w:rPr>
      </w:pPr>
      <w:r w:rsidRPr="008C183B">
        <w:rPr>
          <w:rFonts w:ascii="Bookman Old Style" w:hAnsi="Bookman Old Style" w:cs="Bookman Old Style"/>
          <w:sz w:val="24"/>
          <w:szCs w:val="24"/>
          <w:lang w:val="id-ID"/>
        </w:rPr>
        <w:lastRenderedPageBreak/>
        <w:t>BAB V</w:t>
      </w:r>
    </w:p>
    <w:p w:rsidR="00644A90" w:rsidRPr="00644A90" w:rsidRDefault="00232F2E" w:rsidP="00644A90">
      <w:pPr>
        <w:spacing w:line="360" w:lineRule="auto"/>
        <w:jc w:val="center"/>
        <w:rPr>
          <w:rFonts w:ascii="Bookman Old Style" w:hAnsi="Bookman Old Style" w:cs="Bookman Old Style"/>
          <w:sz w:val="24"/>
          <w:szCs w:val="24"/>
        </w:rPr>
      </w:pPr>
      <w:r w:rsidRPr="008C183B">
        <w:rPr>
          <w:rFonts w:ascii="Bookman Old Style" w:hAnsi="Bookman Old Style" w:cs="Bookman Old Style"/>
          <w:sz w:val="24"/>
          <w:szCs w:val="24"/>
          <w:lang w:val="id-ID"/>
        </w:rPr>
        <w:t>P</w:t>
      </w:r>
      <w:r w:rsidRPr="008C183B">
        <w:rPr>
          <w:rFonts w:ascii="Bookman Old Style" w:hAnsi="Bookman Old Style" w:cs="Bookman Old Style"/>
          <w:sz w:val="24"/>
          <w:szCs w:val="24"/>
          <w:lang w:val="sv-SE"/>
        </w:rPr>
        <w:t xml:space="preserve"> </w:t>
      </w:r>
      <w:r w:rsidRPr="008C183B">
        <w:rPr>
          <w:rFonts w:ascii="Bookman Old Style" w:hAnsi="Bookman Old Style" w:cs="Bookman Old Style"/>
          <w:sz w:val="24"/>
          <w:szCs w:val="24"/>
          <w:lang w:val="id-ID"/>
        </w:rPr>
        <w:t>E</w:t>
      </w:r>
      <w:r w:rsidRPr="008C183B">
        <w:rPr>
          <w:rFonts w:ascii="Bookman Old Style" w:hAnsi="Bookman Old Style" w:cs="Bookman Old Style"/>
          <w:sz w:val="24"/>
          <w:szCs w:val="24"/>
          <w:lang w:val="sv-SE"/>
        </w:rPr>
        <w:t xml:space="preserve"> </w:t>
      </w:r>
      <w:r w:rsidRPr="008C183B">
        <w:rPr>
          <w:rFonts w:ascii="Bookman Old Style" w:hAnsi="Bookman Old Style" w:cs="Bookman Old Style"/>
          <w:sz w:val="24"/>
          <w:szCs w:val="24"/>
          <w:lang w:val="id-ID"/>
        </w:rPr>
        <w:t>N</w:t>
      </w:r>
      <w:r w:rsidRPr="008C183B">
        <w:rPr>
          <w:rFonts w:ascii="Bookman Old Style" w:hAnsi="Bookman Old Style" w:cs="Bookman Old Style"/>
          <w:sz w:val="24"/>
          <w:szCs w:val="24"/>
          <w:lang w:val="sv-SE"/>
        </w:rPr>
        <w:t xml:space="preserve"> </w:t>
      </w:r>
      <w:r w:rsidRPr="008C183B">
        <w:rPr>
          <w:rFonts w:ascii="Bookman Old Style" w:hAnsi="Bookman Old Style" w:cs="Bookman Old Style"/>
          <w:sz w:val="24"/>
          <w:szCs w:val="24"/>
          <w:lang w:val="id-ID"/>
        </w:rPr>
        <w:t>U</w:t>
      </w:r>
      <w:r w:rsidRPr="008C183B">
        <w:rPr>
          <w:rFonts w:ascii="Bookman Old Style" w:hAnsi="Bookman Old Style" w:cs="Bookman Old Style"/>
          <w:sz w:val="24"/>
          <w:szCs w:val="24"/>
          <w:lang w:val="sv-SE"/>
        </w:rPr>
        <w:t xml:space="preserve"> </w:t>
      </w:r>
      <w:r w:rsidRPr="008C183B">
        <w:rPr>
          <w:rFonts w:ascii="Bookman Old Style" w:hAnsi="Bookman Old Style" w:cs="Bookman Old Style"/>
          <w:sz w:val="24"/>
          <w:szCs w:val="24"/>
          <w:lang w:val="id-ID"/>
        </w:rPr>
        <w:t>T</w:t>
      </w:r>
      <w:r w:rsidRPr="008C183B">
        <w:rPr>
          <w:rFonts w:ascii="Bookman Old Style" w:hAnsi="Bookman Old Style" w:cs="Bookman Old Style"/>
          <w:sz w:val="24"/>
          <w:szCs w:val="24"/>
          <w:lang w:val="sv-SE"/>
        </w:rPr>
        <w:t xml:space="preserve"> </w:t>
      </w:r>
      <w:r w:rsidRPr="008C183B">
        <w:rPr>
          <w:rFonts w:ascii="Bookman Old Style" w:hAnsi="Bookman Old Style" w:cs="Bookman Old Style"/>
          <w:sz w:val="24"/>
          <w:szCs w:val="24"/>
          <w:lang w:val="id-ID"/>
        </w:rPr>
        <w:t>U</w:t>
      </w:r>
      <w:r w:rsidRPr="008C183B">
        <w:rPr>
          <w:rFonts w:ascii="Bookman Old Style" w:hAnsi="Bookman Old Style" w:cs="Bookman Old Style"/>
          <w:sz w:val="24"/>
          <w:szCs w:val="24"/>
          <w:lang w:val="sv-SE"/>
        </w:rPr>
        <w:t xml:space="preserve"> </w:t>
      </w:r>
      <w:r w:rsidRPr="008C183B">
        <w:rPr>
          <w:rFonts w:ascii="Bookman Old Style" w:hAnsi="Bookman Old Style" w:cs="Bookman Old Style"/>
          <w:sz w:val="24"/>
          <w:szCs w:val="24"/>
          <w:lang w:val="id-ID"/>
        </w:rPr>
        <w:t>P</w:t>
      </w:r>
    </w:p>
    <w:p w:rsidR="00644A90" w:rsidRPr="00644A90" w:rsidRDefault="00644A90" w:rsidP="001312CC">
      <w:pPr>
        <w:pStyle w:val="ListParagraph"/>
        <w:numPr>
          <w:ilvl w:val="1"/>
          <w:numId w:val="50"/>
        </w:numPr>
        <w:tabs>
          <w:tab w:val="left" w:pos="1132"/>
        </w:tabs>
        <w:spacing w:line="281" w:lineRule="exact"/>
        <w:ind w:left="1132" w:hanging="564"/>
        <w:jc w:val="both"/>
        <w:rPr>
          <w:rFonts w:ascii="Bookman Old Style" w:hAnsi="Bookman Old Style"/>
          <w:sz w:val="24"/>
        </w:rPr>
      </w:pPr>
      <w:r w:rsidRPr="00644A90">
        <w:rPr>
          <w:rFonts w:ascii="Bookman Old Style" w:hAnsi="Bookman Old Style"/>
          <w:w w:val="115"/>
          <w:sz w:val="24"/>
        </w:rPr>
        <w:t>Catatan</w:t>
      </w:r>
      <w:r w:rsidRPr="00644A90">
        <w:rPr>
          <w:rFonts w:ascii="Bookman Old Style" w:hAnsi="Bookman Old Style"/>
          <w:spacing w:val="21"/>
          <w:w w:val="115"/>
          <w:sz w:val="24"/>
        </w:rPr>
        <w:t xml:space="preserve"> </w:t>
      </w:r>
      <w:r w:rsidRPr="00644A90">
        <w:rPr>
          <w:rFonts w:ascii="Bookman Old Style" w:hAnsi="Bookman Old Style"/>
          <w:spacing w:val="-2"/>
          <w:w w:val="115"/>
          <w:sz w:val="24"/>
        </w:rPr>
        <w:t>Penting</w:t>
      </w:r>
    </w:p>
    <w:p w:rsidR="00644A90" w:rsidRPr="00644A90" w:rsidRDefault="00644A90" w:rsidP="00644A90">
      <w:pPr>
        <w:pStyle w:val="BodyText"/>
        <w:ind w:left="568" w:right="136" w:firstLine="566"/>
        <w:jc w:val="both"/>
        <w:rPr>
          <w:rFonts w:ascii="Bookman Old Style" w:hAnsi="Bookman Old Style"/>
        </w:rPr>
      </w:pPr>
      <w:r w:rsidRPr="00644A90">
        <w:rPr>
          <w:rFonts w:ascii="Bookman Old Style" w:hAnsi="Bookman Old Style"/>
          <w:w w:val="115"/>
        </w:rPr>
        <w:t xml:space="preserve">Renja </w:t>
      </w:r>
      <w:r>
        <w:rPr>
          <w:rFonts w:ascii="Bookman Old Style" w:hAnsi="Bookman Old Style"/>
          <w:w w:val="115"/>
        </w:rPr>
        <w:t>Kecamatan Payakumbuh</w:t>
      </w:r>
      <w:r w:rsidRPr="00644A90">
        <w:rPr>
          <w:rFonts w:ascii="Bookman Old Style" w:hAnsi="Bookman Old Style"/>
          <w:w w:val="115"/>
        </w:rPr>
        <w:t xml:space="preserve"> disusun dengan mengacu pada sasaran</w:t>
      </w:r>
      <w:r w:rsidRPr="00644A90">
        <w:rPr>
          <w:rFonts w:ascii="Bookman Old Style" w:hAnsi="Bookman Old Style"/>
          <w:spacing w:val="40"/>
          <w:w w:val="115"/>
        </w:rPr>
        <w:t xml:space="preserve"> </w:t>
      </w:r>
      <w:r w:rsidRPr="00644A90">
        <w:rPr>
          <w:rFonts w:ascii="Bookman Old Style" w:hAnsi="Bookman Old Style"/>
          <w:w w:val="115"/>
        </w:rPr>
        <w:t xml:space="preserve">dan prioritas pembangunan daerah, program dan kegiatan, indikator dan target kinerja, serta pagu indikatif </w:t>
      </w:r>
      <w:r>
        <w:rPr>
          <w:rFonts w:ascii="Bookman Old Style" w:hAnsi="Bookman Old Style"/>
          <w:w w:val="115"/>
        </w:rPr>
        <w:t>Kecamatan Payakumbuh</w:t>
      </w:r>
      <w:r w:rsidRPr="00644A90">
        <w:rPr>
          <w:rFonts w:ascii="Bookman Old Style" w:hAnsi="Bookman Old Style"/>
          <w:w w:val="115"/>
        </w:rPr>
        <w:t xml:space="preserve"> sebagaimana tertuang dalam RKPD Kabupaten Lima Puluh Kota Tahun 2026 yang mengacu pada RPJMD tahun 2025-2029. </w:t>
      </w:r>
      <w:proofErr w:type="gramStart"/>
      <w:r w:rsidRPr="00644A90">
        <w:rPr>
          <w:rFonts w:ascii="Bookman Old Style" w:hAnsi="Bookman Old Style"/>
          <w:w w:val="115"/>
        </w:rPr>
        <w:t>Selain itu, acuan utama dalam</w:t>
      </w:r>
      <w:r w:rsidRPr="00644A90">
        <w:rPr>
          <w:rFonts w:ascii="Bookman Old Style" w:hAnsi="Bookman Old Style"/>
          <w:spacing w:val="40"/>
          <w:w w:val="115"/>
        </w:rPr>
        <w:t xml:space="preserve"> </w:t>
      </w:r>
      <w:r w:rsidRPr="00644A90">
        <w:rPr>
          <w:rFonts w:ascii="Bookman Old Style" w:hAnsi="Bookman Old Style"/>
          <w:w w:val="115"/>
        </w:rPr>
        <w:t>penyusunan</w:t>
      </w:r>
      <w:r w:rsidRPr="00644A90">
        <w:rPr>
          <w:rFonts w:ascii="Bookman Old Style" w:hAnsi="Bookman Old Style"/>
          <w:spacing w:val="40"/>
          <w:w w:val="115"/>
        </w:rPr>
        <w:t xml:space="preserve"> </w:t>
      </w:r>
      <w:r w:rsidRPr="00644A90">
        <w:rPr>
          <w:rFonts w:ascii="Bookman Old Style" w:hAnsi="Bookman Old Style"/>
          <w:w w:val="115"/>
        </w:rPr>
        <w:t>Renja</w:t>
      </w:r>
      <w:r w:rsidRPr="00644A90">
        <w:rPr>
          <w:rFonts w:ascii="Bookman Old Style" w:hAnsi="Bookman Old Style"/>
          <w:spacing w:val="40"/>
          <w:w w:val="115"/>
        </w:rPr>
        <w:t xml:space="preserve"> </w:t>
      </w:r>
      <w:r w:rsidRPr="00644A90">
        <w:rPr>
          <w:rFonts w:ascii="Bookman Old Style" w:hAnsi="Bookman Old Style"/>
          <w:w w:val="115"/>
        </w:rPr>
        <w:t>Tahun</w:t>
      </w:r>
      <w:r w:rsidRPr="00644A90">
        <w:rPr>
          <w:rFonts w:ascii="Bookman Old Style" w:hAnsi="Bookman Old Style"/>
          <w:spacing w:val="40"/>
          <w:w w:val="115"/>
        </w:rPr>
        <w:t xml:space="preserve"> </w:t>
      </w:r>
      <w:r w:rsidRPr="00644A90">
        <w:rPr>
          <w:rFonts w:ascii="Bookman Old Style" w:hAnsi="Bookman Old Style"/>
          <w:w w:val="115"/>
        </w:rPr>
        <w:t>2026</w:t>
      </w:r>
      <w:r w:rsidRPr="00644A90">
        <w:rPr>
          <w:rFonts w:ascii="Bookman Old Style" w:hAnsi="Bookman Old Style"/>
          <w:spacing w:val="40"/>
          <w:w w:val="115"/>
        </w:rPr>
        <w:t xml:space="preserve"> </w:t>
      </w:r>
      <w:r w:rsidRPr="00644A90">
        <w:rPr>
          <w:rFonts w:ascii="Bookman Old Style" w:hAnsi="Bookman Old Style"/>
          <w:w w:val="115"/>
        </w:rPr>
        <w:t>adalah</w:t>
      </w:r>
      <w:r w:rsidRPr="00644A90">
        <w:rPr>
          <w:rFonts w:ascii="Bookman Old Style" w:hAnsi="Bookman Old Style"/>
          <w:spacing w:val="40"/>
          <w:w w:val="115"/>
        </w:rPr>
        <w:t xml:space="preserve"> </w:t>
      </w:r>
      <w:r w:rsidRPr="00644A90">
        <w:rPr>
          <w:rFonts w:ascii="Bookman Old Style" w:hAnsi="Bookman Old Style"/>
          <w:w w:val="115"/>
        </w:rPr>
        <w:t xml:space="preserve">Renstra </w:t>
      </w:r>
      <w:r>
        <w:rPr>
          <w:rFonts w:ascii="Bookman Old Style" w:hAnsi="Bookman Old Style"/>
          <w:w w:val="115"/>
        </w:rPr>
        <w:t>Kecamatan Payakumbuh</w:t>
      </w:r>
      <w:r w:rsidRPr="00644A90">
        <w:rPr>
          <w:rFonts w:ascii="Bookman Old Style" w:hAnsi="Bookman Old Style"/>
          <w:w w:val="115"/>
        </w:rPr>
        <w:t xml:space="preserve"> tahun 2025-2029.</w:t>
      </w:r>
      <w:proofErr w:type="gramEnd"/>
    </w:p>
    <w:p w:rsidR="00644A90" w:rsidRPr="00644A90" w:rsidRDefault="00644A90" w:rsidP="00644A90">
      <w:pPr>
        <w:pStyle w:val="BodyText"/>
        <w:spacing w:before="243"/>
        <w:ind w:left="568" w:right="139" w:firstLine="566"/>
        <w:jc w:val="both"/>
        <w:rPr>
          <w:rFonts w:ascii="Bookman Old Style" w:hAnsi="Bookman Old Style"/>
        </w:rPr>
      </w:pPr>
      <w:r w:rsidRPr="00644A90">
        <w:rPr>
          <w:rFonts w:ascii="Bookman Old Style" w:hAnsi="Bookman Old Style"/>
          <w:w w:val="115"/>
        </w:rPr>
        <w:t xml:space="preserve">Renja </w:t>
      </w:r>
      <w:r>
        <w:rPr>
          <w:rFonts w:ascii="Bookman Old Style" w:hAnsi="Bookman Old Style"/>
          <w:w w:val="115"/>
        </w:rPr>
        <w:t>Kecamatan Payakumbuh</w:t>
      </w:r>
      <w:r w:rsidRPr="00644A90">
        <w:rPr>
          <w:rFonts w:ascii="Bookman Old Style" w:hAnsi="Bookman Old Style"/>
          <w:w w:val="115"/>
        </w:rPr>
        <w:t xml:space="preserve"> memuat hal-hal yang terkait dengan pelaksanaan Renja tahun lalu, permasalahan dan rumusan program dan kegiatan yang </w:t>
      </w:r>
      <w:proofErr w:type="gramStart"/>
      <w:r w:rsidRPr="00644A90">
        <w:rPr>
          <w:rFonts w:ascii="Bookman Old Style" w:hAnsi="Bookman Old Style"/>
          <w:w w:val="115"/>
        </w:rPr>
        <w:t>akan</w:t>
      </w:r>
      <w:proofErr w:type="gramEnd"/>
      <w:r w:rsidRPr="00644A90">
        <w:rPr>
          <w:rFonts w:ascii="Bookman Old Style" w:hAnsi="Bookman Old Style"/>
          <w:w w:val="115"/>
        </w:rPr>
        <w:t xml:space="preserve"> dilaksanakan oleh pengguna anggaran dan pejabat pelaksana teknis kegiatan pada tahun yang akan datang.</w:t>
      </w:r>
    </w:p>
    <w:p w:rsidR="00644A90" w:rsidRPr="00644A90" w:rsidRDefault="00644A90" w:rsidP="00644A90">
      <w:pPr>
        <w:pStyle w:val="BodyText"/>
        <w:spacing w:before="241"/>
        <w:ind w:left="568" w:right="49" w:firstLine="566"/>
        <w:jc w:val="both"/>
        <w:rPr>
          <w:rFonts w:ascii="Bookman Old Style" w:hAnsi="Bookman Old Style"/>
        </w:rPr>
      </w:pPr>
      <w:proofErr w:type="gramStart"/>
      <w:r w:rsidRPr="00644A90">
        <w:rPr>
          <w:rFonts w:ascii="Bookman Old Style" w:hAnsi="Bookman Old Style"/>
          <w:w w:val="115"/>
        </w:rPr>
        <w:t xml:space="preserve">Keberhasilan pelaksanaan Renja </w:t>
      </w:r>
      <w:r>
        <w:rPr>
          <w:rFonts w:ascii="Bookman Old Style" w:hAnsi="Bookman Old Style"/>
          <w:w w:val="115"/>
        </w:rPr>
        <w:t>Kecamatan Payakumbuh</w:t>
      </w:r>
      <w:r w:rsidRPr="00644A90">
        <w:rPr>
          <w:rFonts w:ascii="Bookman Old Style" w:hAnsi="Bookman Old Style"/>
          <w:w w:val="115"/>
        </w:rPr>
        <w:t xml:space="preserve"> sangat ditentukan oleh peran aktif seluruh jajaran pimpinan dan staf </w:t>
      </w:r>
      <w:r>
        <w:rPr>
          <w:rFonts w:ascii="Bookman Old Style" w:hAnsi="Bookman Old Style"/>
          <w:w w:val="115"/>
        </w:rPr>
        <w:t>Kecamatan Payakumbuh</w:t>
      </w:r>
      <w:r w:rsidRPr="00644A90">
        <w:rPr>
          <w:rFonts w:ascii="Bookman Old Style" w:hAnsi="Bookman Old Style"/>
          <w:w w:val="115"/>
        </w:rPr>
        <w:t>.</w:t>
      </w:r>
      <w:proofErr w:type="gramEnd"/>
      <w:r w:rsidRPr="00644A90">
        <w:rPr>
          <w:rFonts w:ascii="Bookman Old Style" w:hAnsi="Bookman Old Style"/>
          <w:w w:val="115"/>
        </w:rPr>
        <w:t xml:space="preserve"> Untuk itu diperlukan sikap mental, tekad, semangat, dan kekuatan serta disiplin semua unsur </w:t>
      </w:r>
      <w:r>
        <w:rPr>
          <w:rFonts w:ascii="Bookman Old Style" w:hAnsi="Bookman Old Style"/>
          <w:w w:val="115"/>
        </w:rPr>
        <w:t>Kecamatan Payakumbuh</w:t>
      </w:r>
      <w:r w:rsidRPr="00644A90">
        <w:rPr>
          <w:rFonts w:ascii="Bookman Old Style" w:hAnsi="Bookman Old Style"/>
          <w:w w:val="115"/>
        </w:rPr>
        <w:t>, dengan</w:t>
      </w:r>
      <w:r w:rsidRPr="00644A90">
        <w:rPr>
          <w:rFonts w:ascii="Bookman Old Style" w:hAnsi="Bookman Old Style"/>
          <w:spacing w:val="80"/>
          <w:w w:val="115"/>
        </w:rPr>
        <w:t xml:space="preserve"> </w:t>
      </w:r>
      <w:proofErr w:type="gramStart"/>
      <w:r w:rsidRPr="00644A90">
        <w:rPr>
          <w:rFonts w:ascii="Bookman Old Style" w:hAnsi="Bookman Old Style"/>
          <w:w w:val="115"/>
        </w:rPr>
        <w:t>cara</w:t>
      </w:r>
      <w:proofErr w:type="gramEnd"/>
      <w:r w:rsidRPr="00644A90">
        <w:rPr>
          <w:rFonts w:ascii="Bookman Old Style" w:hAnsi="Bookman Old Style"/>
          <w:w w:val="115"/>
        </w:rPr>
        <w:t xml:space="preserve"> memberi dukungan penuh terhadap pelaksanaan program serta kegiatan sesuai dengan fungsi dan kemampuan masing-masing.</w:t>
      </w:r>
    </w:p>
    <w:p w:rsidR="00644A90" w:rsidRPr="00644A90" w:rsidRDefault="00644A90" w:rsidP="00644A90">
      <w:pPr>
        <w:pStyle w:val="BodyText"/>
        <w:spacing w:before="243"/>
        <w:ind w:left="568" w:right="49" w:firstLine="566"/>
        <w:jc w:val="both"/>
        <w:rPr>
          <w:rFonts w:ascii="Bookman Old Style" w:hAnsi="Bookman Old Style"/>
        </w:rPr>
      </w:pPr>
      <w:r w:rsidRPr="00644A90">
        <w:rPr>
          <w:rFonts w:ascii="Bookman Old Style" w:hAnsi="Bookman Old Style"/>
          <w:w w:val="115"/>
        </w:rPr>
        <w:t xml:space="preserve">Di samping itu, keberhasilan pelaksanaan Renja </w:t>
      </w:r>
      <w:r>
        <w:rPr>
          <w:rFonts w:ascii="Bookman Old Style" w:hAnsi="Bookman Old Style"/>
          <w:w w:val="115"/>
        </w:rPr>
        <w:t>Kecamatan Payakumbuh</w:t>
      </w:r>
      <w:r w:rsidRPr="00644A90">
        <w:rPr>
          <w:rFonts w:ascii="Bookman Old Style" w:hAnsi="Bookman Old Style"/>
          <w:w w:val="115"/>
        </w:rPr>
        <w:t xml:space="preserve"> juga sangat tergantung k</w:t>
      </w:r>
      <w:r>
        <w:rPr>
          <w:rFonts w:ascii="Bookman Old Style" w:hAnsi="Bookman Old Style"/>
          <w:w w:val="115"/>
        </w:rPr>
        <w:t>epada keseriusan segenap unsur</w:t>
      </w:r>
      <w:r w:rsidRPr="00644A90">
        <w:rPr>
          <w:rFonts w:ascii="Bookman Old Style" w:hAnsi="Bookman Old Style"/>
          <w:w w:val="115"/>
        </w:rPr>
        <w:t xml:space="preserve"> </w:t>
      </w:r>
      <w:r>
        <w:rPr>
          <w:rFonts w:ascii="Bookman Old Style" w:hAnsi="Bookman Old Style"/>
          <w:w w:val="115"/>
        </w:rPr>
        <w:t>Kecamatan Payakumbuh</w:t>
      </w:r>
      <w:r w:rsidRPr="00644A90">
        <w:rPr>
          <w:rFonts w:ascii="Bookman Old Style" w:hAnsi="Bookman Old Style"/>
          <w:w w:val="115"/>
        </w:rPr>
        <w:t xml:space="preserve"> dalam menyiapkan peraturan-peraturan yang akan menjadi dasar hukum bagi pelaksanaan program dan kegiatan serta dalam penataan pengelolaan program dan kegiatan tersebut selama satu tahun yang akan datang, baik dari segi tata kelola sumber daya manusia, tata kelola anggaran yang telah dialokasikan maupun tata kelola peralatan/perlengkapan.</w:t>
      </w:r>
    </w:p>
    <w:p w:rsidR="00644A90" w:rsidRPr="00644A90" w:rsidRDefault="00644A90" w:rsidP="001312CC">
      <w:pPr>
        <w:pStyle w:val="ListParagraph"/>
        <w:numPr>
          <w:ilvl w:val="1"/>
          <w:numId w:val="50"/>
        </w:numPr>
        <w:tabs>
          <w:tab w:val="left" w:pos="1132"/>
        </w:tabs>
        <w:spacing w:before="243" w:line="281" w:lineRule="exact"/>
        <w:ind w:left="1132" w:hanging="564"/>
        <w:jc w:val="both"/>
        <w:rPr>
          <w:rFonts w:ascii="Bookman Old Style" w:hAnsi="Bookman Old Style"/>
          <w:sz w:val="24"/>
        </w:rPr>
      </w:pPr>
      <w:r w:rsidRPr="00644A90">
        <w:rPr>
          <w:rFonts w:ascii="Bookman Old Style" w:hAnsi="Bookman Old Style"/>
          <w:w w:val="110"/>
          <w:sz w:val="24"/>
        </w:rPr>
        <w:t>Kaidah-Kaidah</w:t>
      </w:r>
      <w:r w:rsidRPr="00644A90">
        <w:rPr>
          <w:rFonts w:ascii="Bookman Old Style" w:hAnsi="Bookman Old Style"/>
          <w:spacing w:val="24"/>
          <w:w w:val="110"/>
          <w:sz w:val="24"/>
        </w:rPr>
        <w:t xml:space="preserve"> </w:t>
      </w:r>
      <w:r w:rsidRPr="00644A90">
        <w:rPr>
          <w:rFonts w:ascii="Bookman Old Style" w:hAnsi="Bookman Old Style"/>
          <w:spacing w:val="-2"/>
          <w:w w:val="110"/>
          <w:sz w:val="24"/>
        </w:rPr>
        <w:t>Pelaksanaan</w:t>
      </w:r>
    </w:p>
    <w:p w:rsidR="00644A90" w:rsidRPr="00644A90" w:rsidRDefault="00644A90" w:rsidP="00644A90">
      <w:pPr>
        <w:pStyle w:val="BodyText"/>
        <w:ind w:left="568" w:right="139" w:firstLine="566"/>
        <w:jc w:val="both"/>
        <w:rPr>
          <w:rFonts w:ascii="Bookman Old Style" w:hAnsi="Bookman Old Style"/>
        </w:rPr>
      </w:pPr>
      <w:r w:rsidRPr="00644A90">
        <w:rPr>
          <w:rFonts w:ascii="Bookman Old Style" w:hAnsi="Bookman Old Style"/>
          <w:w w:val="115"/>
        </w:rPr>
        <w:t xml:space="preserve">Renja </w:t>
      </w:r>
      <w:r>
        <w:rPr>
          <w:rFonts w:ascii="Bookman Old Style" w:hAnsi="Bookman Old Style"/>
          <w:w w:val="115"/>
        </w:rPr>
        <w:t>Kecamatan Payakumbuh</w:t>
      </w:r>
      <w:r w:rsidRPr="00644A90">
        <w:rPr>
          <w:rFonts w:ascii="Bookman Old Style" w:hAnsi="Bookman Old Style"/>
          <w:w w:val="115"/>
        </w:rPr>
        <w:t xml:space="preserve"> Tahun 2026 merupakan perencanaan tahunan yang bersifat operasional dan mempunyai fungsi penting</w:t>
      </w:r>
      <w:r w:rsidRPr="00644A90">
        <w:rPr>
          <w:rFonts w:ascii="Bookman Old Style" w:hAnsi="Bookman Old Style"/>
          <w:spacing w:val="80"/>
          <w:w w:val="115"/>
        </w:rPr>
        <w:t xml:space="preserve"> </w:t>
      </w:r>
      <w:r w:rsidRPr="00644A90">
        <w:rPr>
          <w:rFonts w:ascii="Bookman Old Style" w:hAnsi="Bookman Old Style"/>
          <w:w w:val="115"/>
        </w:rPr>
        <w:t xml:space="preserve">dan strategis untuk menjembatani antara perencanaan pada </w:t>
      </w:r>
      <w:r>
        <w:rPr>
          <w:rFonts w:ascii="Bookman Old Style" w:hAnsi="Bookman Old Style"/>
          <w:w w:val="115"/>
        </w:rPr>
        <w:t>Kecamatan Payakumbuh</w:t>
      </w:r>
      <w:r w:rsidRPr="00644A90">
        <w:rPr>
          <w:rFonts w:ascii="Bookman Old Style" w:hAnsi="Bookman Old Style"/>
          <w:w w:val="115"/>
        </w:rPr>
        <w:t xml:space="preserve"> dengan RKPD Kabupaten Lima Puluh Kota, sebagai implementasi pelaksanaan strategis jangka menengah daerah yang tertuang dalam RPJMD dan implementasi pelaksanaan strategis</w:t>
      </w:r>
      <w:r w:rsidRPr="00644A90">
        <w:rPr>
          <w:rFonts w:ascii="Bookman Old Style" w:hAnsi="Bookman Old Style"/>
          <w:spacing w:val="40"/>
          <w:w w:val="115"/>
        </w:rPr>
        <w:t xml:space="preserve"> </w:t>
      </w:r>
      <w:r w:rsidRPr="00644A90">
        <w:rPr>
          <w:rFonts w:ascii="Bookman Old Style" w:hAnsi="Bookman Old Style"/>
          <w:w w:val="115"/>
        </w:rPr>
        <w:t xml:space="preserve">jangka menengah </w:t>
      </w:r>
      <w:r>
        <w:rPr>
          <w:rFonts w:ascii="Bookman Old Style" w:hAnsi="Bookman Old Style"/>
          <w:w w:val="115"/>
        </w:rPr>
        <w:t>Kecamatan Payakumbuh</w:t>
      </w:r>
      <w:r w:rsidRPr="00644A90">
        <w:rPr>
          <w:rFonts w:ascii="Bookman Old Style" w:hAnsi="Bookman Old Style"/>
          <w:w w:val="115"/>
        </w:rPr>
        <w:t xml:space="preserve"> yang tertuang dalam Renstra </w:t>
      </w:r>
      <w:r>
        <w:rPr>
          <w:rFonts w:ascii="Bookman Old Style" w:hAnsi="Bookman Old Style"/>
          <w:w w:val="115"/>
        </w:rPr>
        <w:t>Kecamatan Payakumbuh</w:t>
      </w:r>
      <w:r w:rsidRPr="00644A90">
        <w:rPr>
          <w:rFonts w:ascii="Bookman Old Style" w:hAnsi="Bookman Old Style"/>
          <w:w w:val="115"/>
        </w:rPr>
        <w:t xml:space="preserve"> yang menjadi satu kesatuan yang tidak terpisahkan dalam rangka mendukung pencapaian visi dan misi daerah.</w:t>
      </w:r>
    </w:p>
    <w:p w:rsidR="00644A90" w:rsidRDefault="00644A90" w:rsidP="00644A90">
      <w:pPr>
        <w:pStyle w:val="BodyText"/>
        <w:spacing w:before="5"/>
        <w:ind w:left="568" w:right="138" w:firstLine="566"/>
        <w:jc w:val="both"/>
        <w:rPr>
          <w:rFonts w:ascii="Bookman Old Style" w:hAnsi="Bookman Old Style"/>
          <w:w w:val="115"/>
        </w:rPr>
      </w:pPr>
      <w:r w:rsidRPr="00644A90">
        <w:rPr>
          <w:rFonts w:ascii="Bookman Old Style" w:hAnsi="Bookman Old Style"/>
          <w:w w:val="115"/>
        </w:rPr>
        <w:t xml:space="preserve">Dalam rangka menjaga kesinambungan dan menjamin terlaksananya program, kegiatan dan sub kegiatan untuk pencapaian tujuan, sasaran dan target </w:t>
      </w:r>
      <w:r>
        <w:rPr>
          <w:rFonts w:ascii="Bookman Old Style" w:hAnsi="Bookman Old Style"/>
          <w:w w:val="115"/>
        </w:rPr>
        <w:t>Kecamatan Payakumbuh</w:t>
      </w:r>
      <w:r w:rsidRPr="00644A90">
        <w:rPr>
          <w:rFonts w:ascii="Bookman Old Style" w:hAnsi="Bookman Old Style"/>
          <w:w w:val="115"/>
        </w:rPr>
        <w:t xml:space="preserve"> serta pencapaian tujuan serta sasaran pembangunan daerah, maka ditetapkan kaidah-kaidah pelaksanaan sebagai berikut:</w:t>
      </w:r>
    </w:p>
    <w:p w:rsidR="00427CFB" w:rsidRDefault="00427CFB" w:rsidP="00644A90">
      <w:pPr>
        <w:pStyle w:val="BodyText"/>
        <w:spacing w:before="5"/>
        <w:ind w:left="568" w:right="138" w:firstLine="566"/>
        <w:jc w:val="both"/>
        <w:rPr>
          <w:rFonts w:ascii="Bookman Old Style" w:hAnsi="Bookman Old Style"/>
          <w:w w:val="115"/>
        </w:rPr>
      </w:pPr>
    </w:p>
    <w:p w:rsidR="00427CFB" w:rsidRDefault="00427CFB" w:rsidP="00644A90">
      <w:pPr>
        <w:pStyle w:val="BodyText"/>
        <w:spacing w:before="5"/>
        <w:ind w:left="568" w:right="138" w:firstLine="566"/>
        <w:jc w:val="both"/>
        <w:rPr>
          <w:rFonts w:ascii="Bookman Old Style" w:hAnsi="Bookman Old Style"/>
          <w:w w:val="115"/>
        </w:rPr>
      </w:pPr>
    </w:p>
    <w:p w:rsidR="00427CFB" w:rsidRDefault="00427CFB" w:rsidP="00644A90">
      <w:pPr>
        <w:pStyle w:val="BodyText"/>
        <w:spacing w:before="5"/>
        <w:ind w:left="568" w:right="138" w:firstLine="566"/>
        <w:jc w:val="both"/>
        <w:rPr>
          <w:rFonts w:ascii="Bookman Old Style" w:hAnsi="Bookman Old Style"/>
          <w:w w:val="115"/>
        </w:rPr>
      </w:pPr>
    </w:p>
    <w:p w:rsidR="00427CFB" w:rsidRPr="00644A90" w:rsidRDefault="00427CFB" w:rsidP="00644A90">
      <w:pPr>
        <w:pStyle w:val="BodyText"/>
        <w:spacing w:before="5"/>
        <w:ind w:left="568" w:right="138" w:firstLine="566"/>
        <w:jc w:val="both"/>
        <w:rPr>
          <w:rFonts w:ascii="Bookman Old Style" w:hAnsi="Bookman Old Style"/>
        </w:rPr>
      </w:pPr>
    </w:p>
    <w:p w:rsidR="00644A90" w:rsidRPr="00427CFB" w:rsidRDefault="00644A90" w:rsidP="00427CFB">
      <w:pPr>
        <w:pStyle w:val="ListParagraph"/>
        <w:numPr>
          <w:ilvl w:val="2"/>
          <w:numId w:val="50"/>
        </w:numPr>
        <w:tabs>
          <w:tab w:val="left" w:pos="1562"/>
        </w:tabs>
        <w:spacing w:before="2"/>
        <w:ind w:right="136"/>
        <w:jc w:val="both"/>
        <w:rPr>
          <w:rFonts w:ascii="Bookman Old Style" w:hAnsi="Bookman Old Style"/>
          <w:sz w:val="24"/>
        </w:rPr>
      </w:pPr>
      <w:r w:rsidRPr="00644A90">
        <w:rPr>
          <w:rFonts w:ascii="Bookman Old Style" w:hAnsi="Bookman Old Style"/>
          <w:w w:val="115"/>
          <w:sz w:val="24"/>
        </w:rPr>
        <w:lastRenderedPageBreak/>
        <w:t xml:space="preserve">Seluruh aparatur </w:t>
      </w:r>
      <w:r>
        <w:rPr>
          <w:rFonts w:ascii="Bookman Old Style" w:hAnsi="Bookman Old Style"/>
          <w:w w:val="115"/>
        </w:rPr>
        <w:t>Kecamatan Payakumbuh</w:t>
      </w:r>
      <w:r w:rsidRPr="00644A90">
        <w:rPr>
          <w:rFonts w:ascii="Bookman Old Style" w:hAnsi="Bookman Old Style"/>
          <w:w w:val="115"/>
          <w:sz w:val="24"/>
        </w:rPr>
        <w:t xml:space="preserve"> secara bersama-sama mempunyai tanggung jawab dan berkewajiban untuk melaksanakan Renja </w:t>
      </w:r>
      <w:r>
        <w:rPr>
          <w:rFonts w:ascii="Bookman Old Style" w:hAnsi="Bookman Old Style"/>
          <w:w w:val="115"/>
        </w:rPr>
        <w:t>Kecamatan Payakumbuh</w:t>
      </w:r>
      <w:r w:rsidRPr="00644A90">
        <w:rPr>
          <w:rFonts w:ascii="Bookman Old Style" w:hAnsi="Bookman Old Style"/>
          <w:w w:val="115"/>
          <w:sz w:val="24"/>
        </w:rPr>
        <w:t xml:space="preserve"> Tahun 2026 sesuai</w:t>
      </w:r>
      <w:r w:rsidRPr="00644A90">
        <w:rPr>
          <w:rFonts w:ascii="Bookman Old Style" w:hAnsi="Bookman Old Style"/>
          <w:spacing w:val="40"/>
          <w:w w:val="115"/>
          <w:sz w:val="24"/>
        </w:rPr>
        <w:t xml:space="preserve"> </w:t>
      </w:r>
      <w:r>
        <w:rPr>
          <w:rFonts w:ascii="Bookman Old Style" w:hAnsi="Bookman Old Style"/>
          <w:w w:val="115"/>
          <w:sz w:val="24"/>
        </w:rPr>
        <w:t>tugas dan kewenangannya</w:t>
      </w:r>
    </w:p>
    <w:p w:rsidR="00644A90" w:rsidRPr="00644A90" w:rsidRDefault="00644A90" w:rsidP="001312CC">
      <w:pPr>
        <w:pStyle w:val="ListParagraph"/>
        <w:numPr>
          <w:ilvl w:val="2"/>
          <w:numId w:val="50"/>
        </w:numPr>
        <w:tabs>
          <w:tab w:val="left" w:pos="1562"/>
        </w:tabs>
        <w:spacing w:before="79"/>
        <w:ind w:right="138"/>
        <w:jc w:val="both"/>
        <w:rPr>
          <w:rFonts w:ascii="Bookman Old Style" w:hAnsi="Bookman Old Style"/>
          <w:sz w:val="24"/>
        </w:rPr>
      </w:pPr>
      <w:r w:rsidRPr="00644A90">
        <w:rPr>
          <w:rFonts w:ascii="Bookman Old Style" w:hAnsi="Bookman Old Style"/>
          <w:w w:val="115"/>
          <w:sz w:val="24"/>
        </w:rPr>
        <w:t>Menjaga konsistensi antara dokumen perencanaan pembangunan daerah yakni RPJMD dan RKPD dengan dokumen perencanaan PD yakni Renstra dan Renja;</w:t>
      </w:r>
    </w:p>
    <w:p w:rsidR="00644A90" w:rsidRPr="00644A90" w:rsidRDefault="00644A90" w:rsidP="001312CC">
      <w:pPr>
        <w:pStyle w:val="ListParagraph"/>
        <w:numPr>
          <w:ilvl w:val="2"/>
          <w:numId w:val="50"/>
        </w:numPr>
        <w:tabs>
          <w:tab w:val="left" w:pos="1562"/>
        </w:tabs>
        <w:spacing w:before="1"/>
        <w:ind w:right="137"/>
        <w:jc w:val="both"/>
        <w:rPr>
          <w:rFonts w:ascii="Bookman Old Style" w:hAnsi="Bookman Old Style"/>
          <w:sz w:val="24"/>
        </w:rPr>
      </w:pPr>
      <w:r w:rsidRPr="00644A90">
        <w:rPr>
          <w:rFonts w:ascii="Bookman Old Style" w:hAnsi="Bookman Old Style"/>
          <w:w w:val="115"/>
          <w:sz w:val="24"/>
        </w:rPr>
        <w:t xml:space="preserve">Renja </w:t>
      </w:r>
      <w:r>
        <w:rPr>
          <w:rFonts w:ascii="Bookman Old Style" w:hAnsi="Bookman Old Style"/>
          <w:w w:val="115"/>
        </w:rPr>
        <w:t>Kecamatan Payakumbuh</w:t>
      </w:r>
      <w:r w:rsidRPr="00644A90">
        <w:rPr>
          <w:rFonts w:ascii="Bookman Old Style" w:hAnsi="Bookman Old Style"/>
          <w:w w:val="115"/>
          <w:sz w:val="24"/>
        </w:rPr>
        <w:t xml:space="preserve"> Tahun 2026 menjadi dasar dalam penyusunan Rencana Kerja Anggaran (RKA) dan Dokumen Pelaksanaan Anggaran (DPA) Bappelitbangda Tahun Anggaran 2026;</w:t>
      </w:r>
    </w:p>
    <w:p w:rsidR="00644A90" w:rsidRPr="00644A90" w:rsidRDefault="00644A90" w:rsidP="001312CC">
      <w:pPr>
        <w:pStyle w:val="ListParagraph"/>
        <w:numPr>
          <w:ilvl w:val="2"/>
          <w:numId w:val="50"/>
        </w:numPr>
        <w:tabs>
          <w:tab w:val="left" w:pos="1559"/>
        </w:tabs>
        <w:ind w:left="1559" w:right="136" w:hanging="425"/>
        <w:jc w:val="both"/>
        <w:rPr>
          <w:rFonts w:ascii="Bookman Old Style" w:hAnsi="Bookman Old Style"/>
          <w:sz w:val="24"/>
        </w:rPr>
      </w:pPr>
      <w:r w:rsidRPr="00644A90">
        <w:rPr>
          <w:rFonts w:ascii="Bookman Old Style" w:hAnsi="Bookman Old Style"/>
          <w:w w:val="115"/>
          <w:sz w:val="24"/>
        </w:rPr>
        <w:t xml:space="preserve">Dalam rangka efektivitas pelaksanaannya </w:t>
      </w:r>
      <w:proofErr w:type="gramStart"/>
      <w:r w:rsidRPr="00644A90">
        <w:rPr>
          <w:rFonts w:ascii="Bookman Old Style" w:hAnsi="Bookman Old Style"/>
          <w:w w:val="115"/>
          <w:sz w:val="24"/>
        </w:rPr>
        <w:t>akan</w:t>
      </w:r>
      <w:proofErr w:type="gramEnd"/>
      <w:r w:rsidRPr="00644A90">
        <w:rPr>
          <w:rFonts w:ascii="Bookman Old Style" w:hAnsi="Bookman Old Style"/>
          <w:w w:val="115"/>
          <w:sz w:val="24"/>
        </w:rPr>
        <w:t xml:space="preserve"> dilakukan pemantauan dan evaluasi kinerja secara berkala terhadap pelaksanaan Renja </w:t>
      </w:r>
      <w:r>
        <w:rPr>
          <w:rFonts w:ascii="Bookman Old Style" w:hAnsi="Bookman Old Style"/>
          <w:w w:val="115"/>
        </w:rPr>
        <w:t>Kecamatan Payakumbuh</w:t>
      </w:r>
      <w:r w:rsidRPr="00644A90">
        <w:rPr>
          <w:rFonts w:ascii="Bookman Old Style" w:hAnsi="Bookman Old Style"/>
          <w:w w:val="115"/>
          <w:sz w:val="24"/>
        </w:rPr>
        <w:t xml:space="preserve"> Tahun 2026 yang dilaksanakan secara triwulanan.</w:t>
      </w:r>
    </w:p>
    <w:p w:rsidR="00644A90" w:rsidRPr="00644A90" w:rsidRDefault="00644A90" w:rsidP="001312CC">
      <w:pPr>
        <w:pStyle w:val="ListParagraph"/>
        <w:numPr>
          <w:ilvl w:val="1"/>
          <w:numId w:val="50"/>
        </w:numPr>
        <w:tabs>
          <w:tab w:val="left" w:pos="1132"/>
        </w:tabs>
        <w:spacing w:before="243" w:line="281" w:lineRule="exact"/>
        <w:ind w:left="1132" w:hanging="564"/>
        <w:jc w:val="both"/>
        <w:rPr>
          <w:rFonts w:ascii="Bookman Old Style" w:hAnsi="Bookman Old Style"/>
          <w:sz w:val="24"/>
        </w:rPr>
      </w:pPr>
      <w:r w:rsidRPr="00644A90">
        <w:rPr>
          <w:rFonts w:ascii="Bookman Old Style" w:hAnsi="Bookman Old Style"/>
          <w:w w:val="110"/>
          <w:sz w:val="24"/>
        </w:rPr>
        <w:t>Rencana</w:t>
      </w:r>
      <w:r w:rsidRPr="00644A90">
        <w:rPr>
          <w:rFonts w:ascii="Bookman Old Style" w:hAnsi="Bookman Old Style"/>
          <w:spacing w:val="30"/>
          <w:w w:val="110"/>
          <w:sz w:val="24"/>
        </w:rPr>
        <w:t xml:space="preserve"> </w:t>
      </w:r>
      <w:r w:rsidRPr="00644A90">
        <w:rPr>
          <w:rFonts w:ascii="Bookman Old Style" w:hAnsi="Bookman Old Style"/>
          <w:w w:val="110"/>
          <w:sz w:val="24"/>
        </w:rPr>
        <w:t>Tindak</w:t>
      </w:r>
      <w:r w:rsidRPr="00644A90">
        <w:rPr>
          <w:rFonts w:ascii="Bookman Old Style" w:hAnsi="Bookman Old Style"/>
          <w:spacing w:val="30"/>
          <w:w w:val="110"/>
          <w:sz w:val="24"/>
        </w:rPr>
        <w:t xml:space="preserve"> </w:t>
      </w:r>
      <w:r w:rsidRPr="00644A90">
        <w:rPr>
          <w:rFonts w:ascii="Bookman Old Style" w:hAnsi="Bookman Old Style"/>
          <w:spacing w:val="-2"/>
          <w:w w:val="110"/>
          <w:sz w:val="24"/>
        </w:rPr>
        <w:t>Lanjut</w:t>
      </w:r>
    </w:p>
    <w:p w:rsidR="00644A90" w:rsidRPr="00644A90" w:rsidRDefault="00644A90" w:rsidP="0069116C">
      <w:pPr>
        <w:pStyle w:val="BodyText"/>
        <w:ind w:left="568" w:right="49" w:firstLine="566"/>
        <w:jc w:val="both"/>
        <w:rPr>
          <w:rFonts w:ascii="Bookman Old Style" w:hAnsi="Bookman Old Style"/>
        </w:rPr>
      </w:pPr>
      <w:r w:rsidRPr="00644A90">
        <w:rPr>
          <w:rFonts w:ascii="Bookman Old Style" w:hAnsi="Bookman Old Style"/>
          <w:w w:val="115"/>
        </w:rPr>
        <w:t>Renja Bappelitbangda Tahun 2026 yang telah ditetapkan akan dipergunakan sebagai acuan dalam penyusuanan RKA</w:t>
      </w:r>
      <w:r w:rsidRPr="00644A90">
        <w:rPr>
          <w:rFonts w:ascii="Bookman Old Style" w:hAnsi="Bookman Old Style"/>
          <w:spacing w:val="80"/>
          <w:w w:val="115"/>
        </w:rPr>
        <w:t xml:space="preserve"> </w:t>
      </w:r>
      <w:r w:rsidRPr="00644A90">
        <w:rPr>
          <w:rFonts w:ascii="Bookman Old Style" w:hAnsi="Bookman Old Style"/>
          <w:w w:val="115"/>
        </w:rPr>
        <w:t>Bappelitbangda dengan berpedoman pada Kebijakan Umum</w:t>
      </w:r>
      <w:r w:rsidRPr="00644A90">
        <w:rPr>
          <w:rFonts w:ascii="Bookman Old Style" w:hAnsi="Bookman Old Style"/>
          <w:spacing w:val="80"/>
          <w:w w:val="115"/>
        </w:rPr>
        <w:t xml:space="preserve"> </w:t>
      </w:r>
      <w:r w:rsidRPr="00644A90">
        <w:rPr>
          <w:rFonts w:ascii="Bookman Old Style" w:hAnsi="Bookman Old Style"/>
          <w:w w:val="115"/>
        </w:rPr>
        <w:t xml:space="preserve">Anggaran Pendapatan dan Belanja Daerah (KUA) dan Prioritas Plafon Anggaran Sementara (PPAS) Kabupaten Lima Puluh Kota Tahun 2026 untuk kemudian dituangkan ke dalam DPA. </w:t>
      </w:r>
      <w:proofErr w:type="gramStart"/>
      <w:r w:rsidRPr="00644A90">
        <w:rPr>
          <w:rFonts w:ascii="Bookman Old Style" w:hAnsi="Bookman Old Style"/>
          <w:w w:val="115"/>
        </w:rPr>
        <w:t>Diharapkan pada awal tahun anggaran berjalan atau awal tahun 2026, seluruh kebutuhan pelaksanaan program/kegiatan tersebut sudah dapat diselesaikan.</w:t>
      </w:r>
      <w:proofErr w:type="gramEnd"/>
    </w:p>
    <w:p w:rsidR="00644A90" w:rsidRPr="00644A90" w:rsidRDefault="00644A90" w:rsidP="0069116C">
      <w:pPr>
        <w:pStyle w:val="BodyText"/>
        <w:spacing w:before="243"/>
        <w:ind w:left="568" w:right="49" w:firstLine="566"/>
        <w:jc w:val="both"/>
        <w:rPr>
          <w:rFonts w:ascii="Bookman Old Style" w:hAnsi="Bookman Old Style"/>
        </w:rPr>
      </w:pPr>
      <w:r w:rsidRPr="00644A90">
        <w:rPr>
          <w:rFonts w:ascii="Bookman Old Style" w:hAnsi="Bookman Old Style"/>
          <w:w w:val="115"/>
        </w:rPr>
        <w:t xml:space="preserve">Demikian Renja </w:t>
      </w:r>
      <w:r>
        <w:rPr>
          <w:rFonts w:ascii="Bookman Old Style" w:hAnsi="Bookman Old Style"/>
          <w:w w:val="115"/>
        </w:rPr>
        <w:t>Kecamatan Payakumbuh</w:t>
      </w:r>
      <w:r w:rsidRPr="00644A90">
        <w:rPr>
          <w:rFonts w:ascii="Bookman Old Style" w:hAnsi="Bookman Old Style"/>
          <w:w w:val="115"/>
        </w:rPr>
        <w:t xml:space="preserve"> Kabupaten Lima Puluh Kota Tahun 2026 disusun, semoga mampu meningkatkan kinerja </w:t>
      </w:r>
      <w:r w:rsidR="0069116C">
        <w:rPr>
          <w:rFonts w:ascii="Bookman Old Style" w:hAnsi="Bookman Old Style"/>
          <w:w w:val="115"/>
        </w:rPr>
        <w:t>Kecamatan Payakumbuh</w:t>
      </w:r>
      <w:r w:rsidRPr="00644A90">
        <w:rPr>
          <w:rFonts w:ascii="Bookman Old Style" w:hAnsi="Bookman Old Style"/>
          <w:w w:val="115"/>
        </w:rPr>
        <w:t xml:space="preserve"> dalam pelaksanaan program dan kegiatan pada</w:t>
      </w:r>
      <w:r w:rsidRPr="00644A90">
        <w:rPr>
          <w:rFonts w:ascii="Bookman Old Style" w:hAnsi="Bookman Old Style"/>
          <w:spacing w:val="80"/>
          <w:w w:val="150"/>
        </w:rPr>
        <w:t xml:space="preserve"> </w:t>
      </w:r>
      <w:r w:rsidRPr="00644A90">
        <w:rPr>
          <w:rFonts w:ascii="Bookman Old Style" w:hAnsi="Bookman Old Style"/>
          <w:w w:val="115"/>
        </w:rPr>
        <w:t xml:space="preserve">tahun yang </w:t>
      </w:r>
      <w:proofErr w:type="gramStart"/>
      <w:r w:rsidRPr="00644A90">
        <w:rPr>
          <w:rFonts w:ascii="Bookman Old Style" w:hAnsi="Bookman Old Style"/>
          <w:w w:val="115"/>
        </w:rPr>
        <w:t>akan</w:t>
      </w:r>
      <w:proofErr w:type="gramEnd"/>
      <w:r w:rsidRPr="00644A90">
        <w:rPr>
          <w:rFonts w:ascii="Bookman Old Style" w:hAnsi="Bookman Old Style"/>
          <w:w w:val="115"/>
        </w:rPr>
        <w:t xml:space="preserve"> datang.</w:t>
      </w:r>
    </w:p>
    <w:p w:rsidR="00644A90" w:rsidRPr="00644A90" w:rsidRDefault="00644A90">
      <w:pPr>
        <w:spacing w:line="360" w:lineRule="auto"/>
        <w:jc w:val="center"/>
        <w:rPr>
          <w:rFonts w:ascii="Bookman Old Style" w:hAnsi="Bookman Old Style" w:cs="Bookman Old Style"/>
          <w:sz w:val="24"/>
          <w:szCs w:val="24"/>
        </w:rPr>
      </w:pPr>
    </w:p>
    <w:p w:rsidR="002C2D71" w:rsidRPr="00644A90" w:rsidRDefault="002C2D71">
      <w:pPr>
        <w:pStyle w:val="BodyText"/>
        <w:spacing w:line="360" w:lineRule="auto"/>
        <w:ind w:firstLine="720"/>
        <w:rPr>
          <w:rFonts w:ascii="Bookman Old Style" w:hAnsi="Bookman Old Style" w:cs="Bookman Old Style"/>
          <w:lang w:val="sv-SE"/>
        </w:rPr>
      </w:pPr>
    </w:p>
    <w:p w:rsidR="00644A90" w:rsidRPr="00644A90" w:rsidRDefault="00644A90" w:rsidP="0069116C">
      <w:pPr>
        <w:pStyle w:val="BodyText"/>
        <w:ind w:left="3828"/>
        <w:rPr>
          <w:rFonts w:ascii="Bookman Old Style" w:hAnsi="Bookman Old Style"/>
        </w:rPr>
      </w:pPr>
      <w:r w:rsidRPr="00644A90">
        <w:rPr>
          <w:rFonts w:ascii="Bookman Old Style" w:hAnsi="Bookman Old Style"/>
          <w:w w:val="115"/>
        </w:rPr>
        <w:t>Ditetapkan</w:t>
      </w:r>
      <w:r w:rsidRPr="00644A90">
        <w:rPr>
          <w:rFonts w:ascii="Bookman Old Style" w:hAnsi="Bookman Old Style"/>
          <w:spacing w:val="5"/>
          <w:w w:val="115"/>
        </w:rPr>
        <w:t xml:space="preserve"> </w:t>
      </w:r>
      <w:r w:rsidRPr="00644A90">
        <w:rPr>
          <w:rFonts w:ascii="Bookman Old Style" w:hAnsi="Bookman Old Style"/>
          <w:w w:val="115"/>
        </w:rPr>
        <w:t>di</w:t>
      </w:r>
      <w:r w:rsidR="0069116C">
        <w:rPr>
          <w:rFonts w:ascii="Bookman Old Style" w:hAnsi="Bookman Old Style"/>
          <w:w w:val="115"/>
        </w:rPr>
        <w:tab/>
      </w:r>
      <w:r w:rsidRPr="00644A90">
        <w:rPr>
          <w:rFonts w:ascii="Bookman Old Style" w:hAnsi="Bookman Old Style"/>
          <w:w w:val="115"/>
        </w:rPr>
        <w:t>:</w:t>
      </w:r>
      <w:r w:rsidRPr="00644A90">
        <w:rPr>
          <w:rFonts w:ascii="Bookman Old Style" w:hAnsi="Bookman Old Style"/>
          <w:spacing w:val="7"/>
          <w:w w:val="115"/>
        </w:rPr>
        <w:t xml:space="preserve"> </w:t>
      </w:r>
      <w:r w:rsidRPr="00644A90">
        <w:rPr>
          <w:rFonts w:ascii="Bookman Old Style" w:hAnsi="Bookman Old Style"/>
          <w:spacing w:val="-2"/>
          <w:w w:val="115"/>
        </w:rPr>
        <w:t>Kotobaru Simalanggang</w:t>
      </w:r>
    </w:p>
    <w:p w:rsidR="002C2D71" w:rsidRPr="00644A90" w:rsidRDefault="00644A90" w:rsidP="0069116C">
      <w:pPr>
        <w:pStyle w:val="BodyText"/>
        <w:tabs>
          <w:tab w:val="left" w:pos="5410"/>
        </w:tabs>
        <w:spacing w:before="2"/>
        <w:ind w:left="3828"/>
        <w:rPr>
          <w:rFonts w:ascii="Bookman Old Style" w:hAnsi="Bookman Old Style"/>
        </w:rPr>
      </w:pPr>
      <w:r w:rsidRPr="00644A90">
        <w:rPr>
          <w:rFonts w:ascii="Bookman Old Style" w:hAnsi="Bookman Old Style"/>
          <w:w w:val="110"/>
        </w:rPr>
        <w:t>Pada</w:t>
      </w:r>
      <w:r w:rsidRPr="00644A90">
        <w:rPr>
          <w:rFonts w:ascii="Bookman Old Style" w:hAnsi="Bookman Old Style"/>
          <w:spacing w:val="34"/>
          <w:w w:val="110"/>
        </w:rPr>
        <w:t xml:space="preserve"> </w:t>
      </w:r>
      <w:r w:rsidRPr="00644A90">
        <w:rPr>
          <w:rFonts w:ascii="Bookman Old Style" w:hAnsi="Bookman Old Style"/>
          <w:spacing w:val="-2"/>
          <w:w w:val="110"/>
        </w:rPr>
        <w:t>Tanggal</w:t>
      </w:r>
      <w:r w:rsidRPr="00644A90">
        <w:rPr>
          <w:rFonts w:ascii="Bookman Old Style" w:hAnsi="Bookman Old Style"/>
          <w:spacing w:val="-2"/>
          <w:w w:val="110"/>
        </w:rPr>
        <w:tab/>
        <w:t>:</w:t>
      </w:r>
      <w:r w:rsidRPr="00644A90">
        <w:rPr>
          <w:rFonts w:ascii="Bookman Old Style" w:hAnsi="Bookman Old Style"/>
        </w:rPr>
        <w:t xml:space="preserve">    </w:t>
      </w:r>
      <w:r w:rsidRPr="00644A90">
        <w:rPr>
          <w:rFonts w:ascii="Bookman Old Style" w:hAnsi="Bookman Old Style"/>
          <w:w w:val="110"/>
        </w:rPr>
        <w:t>Sepetember</w:t>
      </w:r>
      <w:r w:rsidRPr="00644A90">
        <w:rPr>
          <w:rFonts w:ascii="Bookman Old Style" w:hAnsi="Bookman Old Style"/>
          <w:spacing w:val="36"/>
          <w:w w:val="110"/>
        </w:rPr>
        <w:t xml:space="preserve"> </w:t>
      </w:r>
      <w:r w:rsidRPr="00644A90">
        <w:rPr>
          <w:rFonts w:ascii="Bookman Old Style" w:hAnsi="Bookman Old Style"/>
          <w:spacing w:val="-4"/>
          <w:w w:val="110"/>
        </w:rPr>
        <w:t>2025</w:t>
      </w:r>
    </w:p>
    <w:p w:rsidR="0069116C" w:rsidRDefault="0069116C" w:rsidP="0069116C">
      <w:pPr>
        <w:pStyle w:val="BodyText"/>
        <w:spacing w:line="360" w:lineRule="auto"/>
        <w:ind w:left="3828"/>
        <w:rPr>
          <w:rFonts w:ascii="Bookman Old Style" w:hAnsi="Bookman Old Style" w:cs="Bookman Old Style"/>
          <w:lang w:val="sv-SE"/>
        </w:rPr>
      </w:pPr>
    </w:p>
    <w:p w:rsidR="002C2D71" w:rsidRPr="00644A90" w:rsidRDefault="00232F2E" w:rsidP="0069116C">
      <w:pPr>
        <w:pStyle w:val="BodyText"/>
        <w:spacing w:line="360" w:lineRule="auto"/>
        <w:ind w:left="3828"/>
        <w:rPr>
          <w:rFonts w:ascii="Bookman Old Style" w:hAnsi="Bookman Old Style" w:cs="Bookman Old Style"/>
          <w:lang w:val="sv-SE"/>
        </w:rPr>
      </w:pPr>
      <w:r w:rsidRPr="00644A90">
        <w:rPr>
          <w:rFonts w:ascii="Bookman Old Style" w:hAnsi="Bookman Old Style" w:cs="Bookman Old Style"/>
          <w:lang w:val="sv-SE"/>
        </w:rPr>
        <w:t>CAMAT PAYAKUMBUH</w:t>
      </w:r>
    </w:p>
    <w:p w:rsidR="002C2D71" w:rsidRPr="00644A90" w:rsidRDefault="002C2D71" w:rsidP="0069116C">
      <w:pPr>
        <w:pStyle w:val="BodyText"/>
        <w:spacing w:line="360" w:lineRule="auto"/>
        <w:ind w:left="3828"/>
        <w:jc w:val="center"/>
        <w:rPr>
          <w:rFonts w:ascii="Bookman Old Style" w:hAnsi="Bookman Old Style" w:cs="Bookman Old Style"/>
          <w:lang w:val="sv-SE"/>
        </w:rPr>
      </w:pPr>
    </w:p>
    <w:p w:rsidR="002C2D71" w:rsidRPr="00644A90" w:rsidRDefault="002C2D71" w:rsidP="0069116C">
      <w:pPr>
        <w:pStyle w:val="BodyText"/>
        <w:spacing w:line="360" w:lineRule="auto"/>
        <w:ind w:left="3828"/>
        <w:jc w:val="center"/>
        <w:rPr>
          <w:rFonts w:ascii="Bookman Old Style" w:hAnsi="Bookman Old Style" w:cs="Bookman Old Style"/>
          <w:lang w:val="sv-SE"/>
        </w:rPr>
      </w:pPr>
    </w:p>
    <w:p w:rsidR="002C2D71" w:rsidRPr="00644A90" w:rsidRDefault="00232F2E" w:rsidP="0069116C">
      <w:pPr>
        <w:pStyle w:val="BodyText"/>
        <w:ind w:left="3828"/>
        <w:rPr>
          <w:rFonts w:ascii="Bookman Old Style" w:hAnsi="Bookman Old Style" w:cs="Bookman Old Style"/>
          <w:u w:val="single"/>
        </w:rPr>
      </w:pPr>
      <w:r w:rsidRPr="00644A90">
        <w:rPr>
          <w:rFonts w:ascii="Bookman Old Style" w:hAnsi="Bookman Old Style" w:cs="Bookman Old Style"/>
          <w:u w:val="single"/>
        </w:rPr>
        <w:t>WIFRIANTO, SH</w:t>
      </w:r>
    </w:p>
    <w:p w:rsidR="002C2D71" w:rsidRPr="00644A90" w:rsidRDefault="00232F2E" w:rsidP="0069116C">
      <w:pPr>
        <w:pStyle w:val="BodyText"/>
        <w:ind w:left="3828"/>
        <w:rPr>
          <w:rFonts w:ascii="Bookman Old Style" w:hAnsi="Bookman Old Style" w:cs="Arial"/>
          <w:sz w:val="22"/>
          <w:szCs w:val="22"/>
        </w:rPr>
      </w:pPr>
      <w:r w:rsidRPr="00644A90">
        <w:rPr>
          <w:rFonts w:ascii="Bookman Old Style" w:hAnsi="Bookman Old Style" w:cs="Bookman Old Style"/>
          <w:lang w:val="id-ID"/>
        </w:rPr>
        <w:t>NIP.</w:t>
      </w:r>
      <w:r w:rsidRPr="00644A90">
        <w:rPr>
          <w:rFonts w:ascii="Bookman Old Style" w:hAnsi="Bookman Old Style" w:cs="Bookman Old Style"/>
        </w:rPr>
        <w:t>19810115 200604 1005</w:t>
      </w:r>
    </w:p>
    <w:sectPr w:rsidR="002C2D71" w:rsidRPr="00644A90">
      <w:pgSz w:w="12240" w:h="18720"/>
      <w:pgMar w:top="1400" w:right="1417" w:bottom="280"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77A" w:rsidRDefault="00E8577A">
      <w:r>
        <w:separator/>
      </w:r>
    </w:p>
  </w:endnote>
  <w:endnote w:type="continuationSeparator" w:id="0">
    <w:p w:rsidR="00E8577A" w:rsidRDefault="00E8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charset w:val="00"/>
    <w:family w:val="swiss"/>
    <w:pitch w:val="default"/>
    <w:sig w:usb0="00000003" w:usb1="00000000" w:usb2="00000000" w:usb3="00000000" w:csb0="20000003"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Footer"/>
    </w:pPr>
    <w:r>
      <w:rPr>
        <w:noProof/>
      </w:rPr>
      <mc:AlternateContent>
        <mc:Choice Requires="wps">
          <w:drawing>
            <wp:anchor distT="0" distB="0" distL="114300" distR="114300" simplePos="0" relativeHeight="251663360" behindDoc="0" locked="0" layoutInCell="1" allowOverlap="1" wp14:anchorId="44B27148" wp14:editId="0CB0AC21">
              <wp:simplePos x="0" y="0"/>
              <wp:positionH relativeFrom="margin">
                <wp:align>right</wp:align>
              </wp:positionH>
              <wp:positionV relativeFrom="paragraph">
                <wp:posOffset>-266700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rsidR="007401DD">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92.8pt;margin-top:-21pt;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" filled="f" fillcolor="white [3201]"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rsidR="007401DD">
                      <w:rPr>
                        <w:noProof/>
                      </w:rPr>
                      <w:t>10</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BodyText"/>
      <w:spacing w:line="14" w:lineRule="auto"/>
      <w:rPr>
        <w:sz w:val="20"/>
      </w:rPr>
    </w:pPr>
    <w:r>
      <w:rPr>
        <w:noProof/>
      </w:rPr>
      <mc:AlternateContent>
        <mc:Choice Requires="wps">
          <w:drawing>
            <wp:anchor distT="0" distB="0" distL="114300" distR="114300" simplePos="0" relativeHeight="251675648" behindDoc="0" locked="0" layoutInCell="1" allowOverlap="1" wp14:anchorId="1B46BF89" wp14:editId="042EAD89">
              <wp:simplePos x="0" y="0"/>
              <wp:positionH relativeFrom="column">
                <wp:posOffset>54610</wp:posOffset>
              </wp:positionH>
              <wp:positionV relativeFrom="paragraph">
                <wp:posOffset>-325755</wp:posOffset>
              </wp:positionV>
              <wp:extent cx="3705225" cy="247650"/>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37052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587E" w:rsidRDefault="0054587E">
                          <w:pPr>
                            <w:rPr>
                              <w:sz w:val="20"/>
                              <w:szCs w:val="20"/>
                            </w:rPr>
                          </w:pPr>
                          <w:r>
                            <w:rPr>
                              <w:sz w:val="20"/>
                              <w:szCs w:val="20"/>
                            </w:rPr>
                            <w:t>Rencana Kerja Kecamatan Payakumbuh Tahun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9" o:spid="_x0000_s1040" type="#_x0000_t202" style="position:absolute;margin-left:4.3pt;margin-top:-25.65pt;width:291.75pt;height:1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" fillcolor="white [3201]" stroked="f" strokeweight=".5pt">
              <v:textbox>
                <w:txbxContent>
                  <w:p w:rsidR="0054587E" w:rsidRDefault="0054587E">
                    <w:pPr>
                      <w:rPr>
                        <w:sz w:val="20"/>
                        <w:szCs w:val="20"/>
                      </w:rPr>
                    </w:pPr>
                    <w:r>
                      <w:rPr>
                        <w:sz w:val="20"/>
                        <w:szCs w:val="20"/>
                      </w:rPr>
                      <w:t>Rencana Kerja Kecamatan Payakumbuh Tahun 2026</w:t>
                    </w:r>
                  </w:p>
                </w:txbxContent>
              </v:textbox>
            </v:shape>
          </w:pict>
        </mc:Fallback>
      </mc:AlternateContent>
    </w:r>
    <w:r>
      <w:rPr>
        <w:noProof/>
        <w:sz w:val="20"/>
      </w:rPr>
      <mc:AlternateContent>
        <mc:Choice Requires="wps">
          <w:drawing>
            <wp:anchor distT="0" distB="0" distL="114300" distR="114300" simplePos="0" relativeHeight="251670528" behindDoc="0" locked="0" layoutInCell="1" allowOverlap="1" wp14:anchorId="0DC40E2E" wp14:editId="3560B109">
              <wp:simplePos x="0" y="0"/>
              <wp:positionH relativeFrom="margin">
                <wp:align>right</wp:align>
              </wp:positionH>
              <wp:positionV relativeFrom="paragraph">
                <wp:posOffset>-266700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rsidR="002C2CD5">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41" type="#_x0000_t202" style="position:absolute;margin-left:92.8pt;margin-top:-21pt;width:2in;height:2in;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" filled="f" fillcolor="white [3201]"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rsidR="002C2CD5">
                      <w:rPr>
                        <w:noProof/>
                      </w:rPr>
                      <w:t>52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BodyText"/>
      <w:spacing w:line="14" w:lineRule="auto"/>
      <w:rPr>
        <w:sz w:val="20"/>
      </w:rPr>
    </w:pPr>
    <w:r>
      <w:rPr>
        <w:noProof/>
      </w:rPr>
      <mc:AlternateContent>
        <mc:Choice Requires="wps">
          <w:drawing>
            <wp:anchor distT="0" distB="0" distL="114300" distR="114300" simplePos="0" relativeHeight="251664384" behindDoc="0" locked="0" layoutInCell="1" allowOverlap="1" wp14:anchorId="42ADEF1E" wp14:editId="25BB24D9">
              <wp:simplePos x="0" y="0"/>
              <wp:positionH relativeFrom="margin">
                <wp:align>right</wp:align>
              </wp:positionH>
              <wp:positionV relativeFrom="paragraph">
                <wp:posOffset>-266700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rsidR="002C2CD5">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92.8pt;margin-top:-21pt;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" filled="f" fillcolor="white [3201]"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rsidR="002C2CD5">
                      <w:rPr>
                        <w:noProof/>
                      </w:rPr>
                      <w:t>iii</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7814F3C" wp14:editId="56C95F54">
              <wp:simplePos x="0" y="0"/>
              <wp:positionH relativeFrom="column">
                <wp:posOffset>29210</wp:posOffset>
              </wp:positionH>
              <wp:positionV relativeFrom="paragraph">
                <wp:posOffset>-255270</wp:posOffset>
              </wp:positionV>
              <wp:extent cx="3705225" cy="247650"/>
              <wp:effectExtent l="0" t="0" r="9525" b="0"/>
              <wp:wrapNone/>
              <wp:docPr id="9" name="Text Box 9"/>
              <wp:cNvGraphicFramePr/>
              <a:graphic xmlns:a="http://schemas.openxmlformats.org/drawingml/2006/main">
                <a:graphicData uri="http://schemas.microsoft.com/office/word/2010/wordprocessingShape">
                  <wps:wsp>
                    <wps:cNvSpPr txBox="1"/>
                    <wps:spPr>
                      <a:xfrm>
                        <a:off x="934085" y="11018520"/>
                        <a:ext cx="37052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587E" w:rsidRDefault="0054587E">
                          <w:pPr>
                            <w:rPr>
                              <w:sz w:val="20"/>
                              <w:szCs w:val="20"/>
                            </w:rPr>
                          </w:pPr>
                          <w:r>
                            <w:rPr>
                              <w:sz w:val="20"/>
                              <w:szCs w:val="20"/>
                            </w:rPr>
                            <w:t>Ranwal Rencana Kerja Kecamatan Payakumbuh Tahun 2027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 o:spid="_x0000_s1028" type="#_x0000_t202" style="position:absolute;margin-left:2.3pt;margin-top:-20.1pt;width:291.7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" fillcolor="white [3201]" stroked="f" strokeweight=".5pt">
              <v:textbox>
                <w:txbxContent>
                  <w:p w:rsidR="0054587E" w:rsidRDefault="0054587E">
                    <w:pPr>
                      <w:rPr>
                        <w:sz w:val="20"/>
                        <w:szCs w:val="20"/>
                      </w:rPr>
                    </w:pPr>
                    <w:r>
                      <w:rPr>
                        <w:sz w:val="20"/>
                        <w:szCs w:val="20"/>
                      </w:rPr>
                      <w:t>Ranwal Rencana Kerja Kecamatan Payakumbuh Tahun 2027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BodyText"/>
      <w:spacing w:line="14" w:lineRule="auto"/>
      <w:rPr>
        <w:sz w:val="20"/>
      </w:rPr>
    </w:pPr>
    <w:r>
      <w:rPr>
        <w:noProof/>
      </w:rPr>
      <mc:AlternateContent>
        <mc:Choice Requires="wps">
          <w:drawing>
            <wp:anchor distT="0" distB="0" distL="114300" distR="114300" simplePos="0" relativeHeight="251672576" behindDoc="0" locked="0" layoutInCell="1" allowOverlap="1" wp14:anchorId="131A31C7" wp14:editId="6EF4637A">
              <wp:simplePos x="0" y="0"/>
              <wp:positionH relativeFrom="margin">
                <wp:align>right</wp:align>
              </wp:positionH>
              <wp:positionV relativeFrom="paragraph">
                <wp:posOffset>-266700</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rsidR="002C2CD5">
                            <w:rPr>
                              <w:noProof/>
                            </w:rP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92.8pt;margin-top:-21pt;width:2in;height:2in;z-index:25167257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" filled="f"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rsidR="002C2CD5">
                      <w:rPr>
                        <w:noProof/>
                      </w:rPr>
                      <w:t>iv</w:t>
                    </w:r>
                    <w:r>
                      <w:fldChar w:fldCharType="end"/>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30992466" wp14:editId="7E16383D">
              <wp:simplePos x="0" y="0"/>
              <wp:positionH relativeFrom="column">
                <wp:posOffset>29210</wp:posOffset>
              </wp:positionH>
              <wp:positionV relativeFrom="paragraph">
                <wp:posOffset>-255270</wp:posOffset>
              </wp:positionV>
              <wp:extent cx="3705225" cy="247650"/>
              <wp:effectExtent l="0" t="0" r="9525" b="0"/>
              <wp:wrapNone/>
              <wp:docPr id="25" name="Text Box 25"/>
              <wp:cNvGraphicFramePr/>
              <a:graphic xmlns:a="http://schemas.openxmlformats.org/drawingml/2006/main">
                <a:graphicData uri="http://schemas.microsoft.com/office/word/2010/wordprocessingShape">
                  <wps:wsp>
                    <wps:cNvSpPr txBox="1"/>
                    <wps:spPr>
                      <a:xfrm>
                        <a:off x="934085" y="11018520"/>
                        <a:ext cx="37052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587E" w:rsidRDefault="0054587E">
                          <w:pPr>
                            <w:rPr>
                              <w:sz w:val="20"/>
                              <w:szCs w:val="20"/>
                            </w:rPr>
                          </w:pPr>
                          <w:r>
                            <w:rPr>
                              <w:sz w:val="20"/>
                              <w:szCs w:val="20"/>
                            </w:rPr>
                            <w:t>Rencana Kerja Kecamatan Payakumbuh Tahun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5" o:spid="_x0000_s1030" type="#_x0000_t202" style="position:absolute;margin-left:2.3pt;margin-top:-20.1pt;width:291.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" fillcolor="white [3201]" stroked="f" strokeweight=".5pt">
              <v:textbox>
                <w:txbxContent>
                  <w:p w:rsidR="0054587E" w:rsidRDefault="0054587E">
                    <w:pPr>
                      <w:rPr>
                        <w:sz w:val="20"/>
                        <w:szCs w:val="20"/>
                      </w:rPr>
                    </w:pPr>
                    <w:r>
                      <w:rPr>
                        <w:sz w:val="20"/>
                        <w:szCs w:val="20"/>
                      </w:rPr>
                      <w:t>Rencana Kerja Kecamatan Payakumbuh Tahun 2026</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Footer"/>
      <w:jc w:val="right"/>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14:anchorId="35787E89" wp14:editId="6A9B29B4">
              <wp:simplePos x="0" y="0"/>
              <wp:positionH relativeFrom="margin">
                <wp:align>right</wp:align>
              </wp:positionH>
              <wp:positionV relativeFrom="paragraph">
                <wp:posOffset>-266700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31" type="#_x0000_t202" style="position:absolute;left:0;text-align:left;margin-left:92.8pt;margin-top:-21pt;width:2in;height:2in;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" filled="f" fillcolor="white [3201]"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54587E" w:rsidRDefault="0054587E">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Footer"/>
      <w:jc w:val="right"/>
      <w:rPr>
        <w:rFonts w:ascii="Times New Roman" w:hAnsi="Times New Roman" w:cs="Times New Roman"/>
      </w:rPr>
    </w:pPr>
    <w:r>
      <w:rPr>
        <w:noProof/>
        <w:sz w:val="24"/>
      </w:rPr>
      <mc:AlternateContent>
        <mc:Choice Requires="wps">
          <w:drawing>
            <wp:anchor distT="0" distB="0" distL="114300" distR="114300" simplePos="0" relativeHeight="251666432" behindDoc="0" locked="0" layoutInCell="1" allowOverlap="1" wp14:anchorId="5D9BD9B9" wp14:editId="3EFC674C">
              <wp:simplePos x="0" y="0"/>
              <wp:positionH relativeFrom="margin">
                <wp:posOffset>5139690</wp:posOffset>
              </wp:positionH>
              <wp:positionV relativeFrom="paragraph">
                <wp:posOffset>-742950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rsidR="002C2CD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32" type="#_x0000_t202" style="position:absolute;left:0;text-align:left;margin-left:404.7pt;margin-top:-58.5pt;width:2in;height:2in;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" filled="f" fillcolor="white [3201]"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rsidR="002C2CD5">
                      <w:rPr>
                        <w:noProof/>
                      </w:rPr>
                      <w:t>2</w:t>
                    </w:r>
                    <w: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61312" behindDoc="0" locked="0" layoutInCell="1" allowOverlap="1" wp14:anchorId="7413A752" wp14:editId="3106F764">
              <wp:simplePos x="0" y="0"/>
              <wp:positionH relativeFrom="column">
                <wp:posOffset>-10795</wp:posOffset>
              </wp:positionH>
              <wp:positionV relativeFrom="paragraph">
                <wp:posOffset>-747395</wp:posOffset>
              </wp:positionV>
              <wp:extent cx="3705225" cy="2476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37052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587E" w:rsidRDefault="0054587E">
                          <w:pPr>
                            <w:rPr>
                              <w:sz w:val="20"/>
                              <w:szCs w:val="20"/>
                              <w14:textOutline w14:w="9525" w14:cap="flat" w14:cmpd="sng" w14:algn="ctr">
                                <w14:solidFill>
                                  <w14:srgbClr w14:val="000000"/>
                                </w14:solidFill>
                                <w14:prstDash w14:val="solid"/>
                                <w14:round/>
                              </w14:textOutline>
                            </w:rPr>
                          </w:pPr>
                          <w:r>
                            <w:rPr>
                              <w:sz w:val="20"/>
                              <w:szCs w:val="20"/>
                              <w14:textOutline w14:w="9525" w14:cap="flat" w14:cmpd="sng" w14:algn="ctr">
                                <w14:solidFill>
                                  <w14:srgbClr w14:val="000000"/>
                                </w14:solidFill>
                                <w14:prstDash w14:val="solid"/>
                                <w14:round/>
                              </w14:textOutline>
                            </w:rPr>
                            <w:t>Rencana Kerja Kecamatan Payakumbuh Tahun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 o:spid="_x0000_s1033" type="#_x0000_t202" style="position:absolute;left:0;text-align:left;margin-left:-.85pt;margin-top:-58.85pt;width:291.7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" fillcolor="white [3201]" stroked="f" strokeweight=".5pt">
              <v:textbox>
                <w:txbxContent>
                  <w:p w:rsidR="0054587E" w:rsidRDefault="0054587E">
                    <w:pPr>
                      <w:rPr>
                        <w:sz w:val="20"/>
                        <w:szCs w:val="20"/>
                        <w14:textOutline w14:w="9525" w14:cap="flat" w14:cmpd="sng" w14:algn="ctr">
                          <w14:solidFill>
                            <w14:srgbClr w14:val="000000"/>
                          </w14:solidFill>
                          <w14:prstDash w14:val="solid"/>
                          <w14:round/>
                        </w14:textOutline>
                      </w:rPr>
                    </w:pPr>
                    <w:r>
                      <w:rPr>
                        <w:sz w:val="20"/>
                        <w:szCs w:val="20"/>
                        <w14:textOutline w14:w="9525" w14:cap="flat" w14:cmpd="sng" w14:algn="ctr">
                          <w14:solidFill>
                            <w14:srgbClr w14:val="000000"/>
                          </w14:solidFill>
                          <w14:prstDash w14:val="solid"/>
                          <w14:round/>
                        </w14:textOutline>
                      </w:rPr>
                      <w:t>Rencana Kerja Kecamatan Payakumbuh Tahun 2026</w:t>
                    </w:r>
                  </w:p>
                </w:txbxContent>
              </v:textbox>
            </v:shape>
          </w:pict>
        </mc:Fallback>
      </mc:AlternateContent>
    </w:r>
  </w:p>
  <w:p w:rsidR="0054587E" w:rsidRDefault="0054587E">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Footer"/>
      <w:jc w:val="right"/>
      <w:rPr>
        <w:rFonts w:ascii="Times New Roman" w:hAnsi="Times New Roman" w:cs="Times New Roman"/>
      </w:rPr>
    </w:pPr>
    <w:r>
      <w:rPr>
        <w:noProof/>
        <w:sz w:val="24"/>
      </w:rPr>
      <mc:AlternateContent>
        <mc:Choice Requires="wps">
          <w:drawing>
            <wp:anchor distT="0" distB="0" distL="114300" distR="114300" simplePos="0" relativeHeight="251667456" behindDoc="0" locked="0" layoutInCell="1" allowOverlap="1" wp14:anchorId="734D81E1" wp14:editId="7F7C8AAC">
              <wp:simplePos x="0" y="0"/>
              <wp:positionH relativeFrom="margin">
                <wp:align>right</wp:align>
              </wp:positionH>
              <wp:positionV relativeFrom="paragraph">
                <wp:posOffset>-266700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rsidR="002C2CD5">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34" type="#_x0000_t202" style="position:absolute;left:0;text-align:left;margin-left:92.8pt;margin-top:-21pt;width:2in;height:2in;z-index:2516674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" filled="f" fillcolor="white [3201]"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rsidR="002C2CD5">
                      <w:rPr>
                        <w:noProof/>
                      </w:rPr>
                      <w:t>6</w:t>
                    </w:r>
                    <w: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62336" behindDoc="0" locked="0" layoutInCell="1" allowOverlap="1" wp14:anchorId="67E0E517" wp14:editId="39C17FE5">
              <wp:simplePos x="0" y="0"/>
              <wp:positionH relativeFrom="column">
                <wp:posOffset>-20320</wp:posOffset>
              </wp:positionH>
              <wp:positionV relativeFrom="paragraph">
                <wp:posOffset>-385445</wp:posOffset>
              </wp:positionV>
              <wp:extent cx="3705225" cy="2476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37052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587E" w:rsidRDefault="0054587E">
                          <w:pPr>
                            <w:rPr>
                              <w:sz w:val="20"/>
                              <w:szCs w:val="20"/>
                            </w:rPr>
                          </w:pPr>
                          <w:r>
                            <w:rPr>
                              <w:sz w:val="20"/>
                              <w:szCs w:val="20"/>
                            </w:rPr>
                            <w:t>Rencana Kerja Kecamatan Payakumbuh Tahun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 o:spid="_x0000_s1035" type="#_x0000_t202" style="position:absolute;left:0;text-align:left;margin-left:-1.6pt;margin-top:-30.35pt;width:291.7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" fillcolor="white [3201]" stroked="f" strokeweight=".5pt">
              <v:textbox>
                <w:txbxContent>
                  <w:p w:rsidR="0054587E" w:rsidRDefault="0054587E">
                    <w:pPr>
                      <w:rPr>
                        <w:sz w:val="20"/>
                        <w:szCs w:val="20"/>
                      </w:rPr>
                    </w:pPr>
                    <w:r>
                      <w:rPr>
                        <w:sz w:val="20"/>
                        <w:szCs w:val="20"/>
                      </w:rPr>
                      <w:t>Rencana Kerja Kecamatan Payakumbuh Tahun 2026</w:t>
                    </w:r>
                  </w:p>
                </w:txbxContent>
              </v:textbox>
            </v:shape>
          </w:pict>
        </mc:Fallback>
      </mc:AlternateContent>
    </w:r>
  </w:p>
  <w:p w:rsidR="0054587E" w:rsidRDefault="0054587E">
    <w:pPr>
      <w:pStyle w:val="Foote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Footer"/>
      <w:jc w:val="right"/>
      <w:rPr>
        <w:rFonts w:ascii="Times New Roman" w:hAnsi="Times New Roman" w:cs="Times New Roman"/>
      </w:rPr>
    </w:pPr>
    <w:r>
      <w:rPr>
        <w:noProof/>
      </w:rPr>
      <mc:AlternateContent>
        <mc:Choice Requires="wps">
          <w:drawing>
            <wp:anchor distT="0" distB="0" distL="114300" distR="114300" simplePos="0" relativeHeight="251668480" behindDoc="0" locked="0" layoutInCell="1" allowOverlap="1" wp14:anchorId="782CF86D" wp14:editId="7043681A">
              <wp:simplePos x="0" y="0"/>
              <wp:positionH relativeFrom="margin">
                <wp:align>right</wp:align>
              </wp:positionH>
              <wp:positionV relativeFrom="paragraph">
                <wp:posOffset>-266700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rsidR="002C2CD5">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36" type="#_x0000_t202" style="position:absolute;left:0;text-align:left;margin-left:92.8pt;margin-top:-21pt;width:2in;height:2in;z-index:2516684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" filled="f" fillcolor="white [3201]"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rsidR="002C2CD5">
                      <w:rPr>
                        <w:noProof/>
                      </w:rPr>
                      <w:t>50</w:t>
                    </w:r>
                    <w: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73600" behindDoc="0" locked="0" layoutInCell="1" allowOverlap="1" wp14:anchorId="64FDAD0C" wp14:editId="72E48C15">
              <wp:simplePos x="0" y="0"/>
              <wp:positionH relativeFrom="column">
                <wp:posOffset>-1905</wp:posOffset>
              </wp:positionH>
              <wp:positionV relativeFrom="paragraph">
                <wp:posOffset>-305435</wp:posOffset>
              </wp:positionV>
              <wp:extent cx="3705225" cy="24765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37052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587E" w:rsidRDefault="0054587E">
                          <w:pPr>
                            <w:rPr>
                              <w:sz w:val="20"/>
                              <w:szCs w:val="20"/>
                            </w:rPr>
                          </w:pPr>
                          <w:r>
                            <w:rPr>
                              <w:sz w:val="20"/>
                              <w:szCs w:val="20"/>
                            </w:rPr>
                            <w:t>Ranwal Rencana Kerja Kecamatan Payakumbuh Tahun 2027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6" o:spid="_x0000_s1037" type="#_x0000_t202" style="position:absolute;left:0;text-align:left;margin-left:-.15pt;margin-top:-24.05pt;width:291.7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" fillcolor="white [3201]" stroked="f" strokeweight=".5pt">
              <v:textbox>
                <w:txbxContent>
                  <w:p w:rsidR="0054587E" w:rsidRDefault="0054587E">
                    <w:pPr>
                      <w:rPr>
                        <w:sz w:val="20"/>
                        <w:szCs w:val="20"/>
                      </w:rPr>
                    </w:pPr>
                    <w:r>
                      <w:rPr>
                        <w:sz w:val="20"/>
                        <w:szCs w:val="20"/>
                      </w:rPr>
                      <w:t>Ranwal Rencana Kerja Kecamatan Payakumbuh Tahun 2027</w:t>
                    </w:r>
                  </w:p>
                </w:txbxContent>
              </v:textbox>
            </v:shape>
          </w:pict>
        </mc:Fallback>
      </mc:AlternateContent>
    </w:r>
  </w:p>
  <w:p w:rsidR="0054587E" w:rsidRDefault="0054587E">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Footer"/>
      <w:pBdr>
        <w:top w:val="thinThickSmallGap" w:sz="24" w:space="1" w:color="622423"/>
      </w:pBdr>
      <w:tabs>
        <w:tab w:val="right" w:pos="7938"/>
      </w:tabs>
      <w:rPr>
        <w:rFonts w:ascii="Cambria" w:hAnsi="Cambria"/>
      </w:rPr>
    </w:pPr>
    <w:r>
      <w:rPr>
        <w:rFonts w:ascii="Cambria" w:hAnsi="Cambria"/>
      </w:rPr>
      <w:t>[Type text]</w:t>
    </w:r>
    <w:r>
      <w:rPr>
        <w:rFonts w:ascii="Cambria" w:hAnsi="Cambria"/>
      </w:rPr>
      <w:tab/>
      <w:t>Page 11</w:t>
    </w:r>
  </w:p>
  <w:p w:rsidR="0054587E" w:rsidRDefault="0054587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Footer"/>
      <w:jc w:val="right"/>
      <w:rPr>
        <w:rFonts w:ascii="Arial" w:hAnsi="Arial" w:cs="Arial"/>
        <w:sz w:val="18"/>
        <w:szCs w:val="18"/>
      </w:rPr>
    </w:pPr>
    <w:r>
      <w:rPr>
        <w:noProof/>
        <w:sz w:val="18"/>
      </w:rPr>
      <mc:AlternateContent>
        <mc:Choice Requires="wps">
          <w:drawing>
            <wp:anchor distT="0" distB="0" distL="114300" distR="114300" simplePos="0" relativeHeight="251669504" behindDoc="0" locked="0" layoutInCell="1" allowOverlap="1" wp14:anchorId="44DF02F5" wp14:editId="3A813843">
              <wp:simplePos x="0" y="0"/>
              <wp:positionH relativeFrom="margin">
                <wp:posOffset>5744210</wp:posOffset>
              </wp:positionH>
              <wp:positionV relativeFrom="paragraph">
                <wp:posOffset>19050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587E" w:rsidRDefault="0054587E">
                          <w:pPr>
                            <w:pStyle w:val="Footer"/>
                          </w:pPr>
                          <w:r>
                            <w:fldChar w:fldCharType="begin"/>
                          </w:r>
                          <w:r>
                            <w:instrText xml:space="preserve"> PAGE  \* MERGEFORMAT </w:instrText>
                          </w:r>
                          <w:r>
                            <w:fldChar w:fldCharType="separate"/>
                          </w:r>
                          <w:r w:rsidR="002C2CD5">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8" type="#_x0000_t202" style="position:absolute;left:0;text-align:left;margin-left:452.3pt;margin-top:1.5pt;width:2in;height:2in;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" filled="f" fillcolor="white [3201]" stroked="f" strokeweight=".5pt">
              <v:textbox style="mso-fit-shape-to-text:t" inset="0,0,0,0">
                <w:txbxContent>
                  <w:p w:rsidR="0054587E" w:rsidRDefault="0054587E">
                    <w:pPr>
                      <w:pStyle w:val="Footer"/>
                    </w:pPr>
                    <w:r>
                      <w:fldChar w:fldCharType="begin"/>
                    </w:r>
                    <w:r>
                      <w:instrText xml:space="preserve"> PAGE  \* MERGEFORMAT </w:instrText>
                    </w:r>
                    <w:r>
                      <w:fldChar w:fldCharType="separate"/>
                    </w:r>
                    <w:r w:rsidR="002C2CD5">
                      <w:rPr>
                        <w:noProof/>
                      </w:rPr>
                      <w:t>51</w:t>
                    </w:r>
                    <w: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74624" behindDoc="0" locked="0" layoutInCell="1" allowOverlap="1" wp14:anchorId="0A583238" wp14:editId="748B3395">
              <wp:simplePos x="0" y="0"/>
              <wp:positionH relativeFrom="column">
                <wp:posOffset>337820</wp:posOffset>
              </wp:positionH>
              <wp:positionV relativeFrom="paragraph">
                <wp:posOffset>-13970</wp:posOffset>
              </wp:positionV>
              <wp:extent cx="3705225" cy="2476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37052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587E" w:rsidRDefault="0054587E">
                          <w:pPr>
                            <w:rPr>
                              <w:sz w:val="20"/>
                              <w:szCs w:val="20"/>
                            </w:rPr>
                          </w:pPr>
                          <w:r>
                            <w:rPr>
                              <w:sz w:val="20"/>
                              <w:szCs w:val="20"/>
                            </w:rPr>
                            <w:t>Rencana Kerja Kecamatan Payakumbuh Tahun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7" o:spid="_x0000_s1039" type="#_x0000_t202" style="position:absolute;left:0;text-align:left;margin-left:26.6pt;margin-top:-1.1pt;width:291.7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" fillcolor="white [3201]" stroked="f" strokeweight=".5pt">
              <v:textbox>
                <w:txbxContent>
                  <w:p w:rsidR="0054587E" w:rsidRDefault="0054587E">
                    <w:pPr>
                      <w:rPr>
                        <w:sz w:val="20"/>
                        <w:szCs w:val="20"/>
                      </w:rPr>
                    </w:pPr>
                    <w:r>
                      <w:rPr>
                        <w:sz w:val="20"/>
                        <w:szCs w:val="20"/>
                      </w:rPr>
                      <w:t>Rencana Kerja Kecamatan Payakumbuh Tahun 2026</w:t>
                    </w:r>
                  </w:p>
                </w:txbxContent>
              </v:textbox>
            </v:shape>
          </w:pict>
        </mc:Fallback>
      </mc:AlternateContent>
    </w:r>
  </w:p>
  <w:p w:rsidR="0054587E" w:rsidRDefault="0054587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77A" w:rsidRDefault="00E8577A">
      <w:r>
        <w:separator/>
      </w:r>
    </w:p>
  </w:footnote>
  <w:footnote w:type="continuationSeparator" w:id="0">
    <w:p w:rsidR="00E8577A" w:rsidRDefault="00E85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87E" w:rsidRDefault="00545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CB777B"/>
    <w:multiLevelType w:val="singleLevel"/>
    <w:tmpl w:val="B3CB777B"/>
    <w:lvl w:ilvl="0">
      <w:start w:val="1"/>
      <w:numFmt w:val="lowerLetter"/>
      <w:lvlText w:val="%1)"/>
      <w:lvlJc w:val="left"/>
      <w:pPr>
        <w:tabs>
          <w:tab w:val="left" w:pos="425"/>
        </w:tabs>
        <w:ind w:left="425" w:hanging="425"/>
      </w:pPr>
      <w:rPr>
        <w:rFonts w:hint="default"/>
      </w:rPr>
    </w:lvl>
  </w:abstractNum>
  <w:abstractNum w:abstractNumId="1">
    <w:nsid w:val="BBF3977D"/>
    <w:multiLevelType w:val="singleLevel"/>
    <w:tmpl w:val="BBF3977D"/>
    <w:lvl w:ilvl="0">
      <w:start w:val="1"/>
      <w:numFmt w:val="lowerLetter"/>
      <w:lvlText w:val="%1)"/>
      <w:lvlJc w:val="left"/>
      <w:pPr>
        <w:tabs>
          <w:tab w:val="left" w:pos="425"/>
        </w:tabs>
        <w:ind w:left="425" w:hanging="425"/>
      </w:pPr>
      <w:rPr>
        <w:rFonts w:hint="default"/>
      </w:rPr>
    </w:lvl>
  </w:abstractNum>
  <w:abstractNum w:abstractNumId="2">
    <w:nsid w:val="F731D146"/>
    <w:multiLevelType w:val="singleLevel"/>
    <w:tmpl w:val="F731D146"/>
    <w:lvl w:ilvl="0">
      <w:start w:val="1"/>
      <w:numFmt w:val="lowerLetter"/>
      <w:lvlText w:val="%1)"/>
      <w:lvlJc w:val="left"/>
      <w:pPr>
        <w:tabs>
          <w:tab w:val="left" w:pos="425"/>
        </w:tabs>
        <w:ind w:left="425" w:hanging="425"/>
      </w:pPr>
      <w:rPr>
        <w:rFonts w:hint="default"/>
      </w:rPr>
    </w:lvl>
  </w:abstractNum>
  <w:abstractNum w:abstractNumId="3">
    <w:nsid w:val="F81AA408"/>
    <w:multiLevelType w:val="singleLevel"/>
    <w:tmpl w:val="F81AA408"/>
    <w:lvl w:ilvl="0">
      <w:start w:val="1"/>
      <w:numFmt w:val="lowerLetter"/>
      <w:lvlText w:val="%1)"/>
      <w:lvlJc w:val="left"/>
      <w:pPr>
        <w:tabs>
          <w:tab w:val="left" w:pos="425"/>
        </w:tabs>
        <w:ind w:left="425" w:hanging="425"/>
      </w:pPr>
      <w:rPr>
        <w:rFonts w:hint="default"/>
      </w:rPr>
    </w:lvl>
  </w:abstractNum>
  <w:abstractNum w:abstractNumId="4">
    <w:nsid w:val="005D272A"/>
    <w:multiLevelType w:val="multilevel"/>
    <w:tmpl w:val="005D272A"/>
    <w:lvl w:ilvl="0">
      <w:start w:val="2"/>
      <w:numFmt w:val="decimal"/>
      <w:lvlText w:val="%1"/>
      <w:lvlJc w:val="left"/>
      <w:pPr>
        <w:ind w:left="375" w:hanging="375"/>
      </w:pPr>
      <w:rPr>
        <w:rFonts w:hint="default"/>
      </w:rPr>
    </w:lvl>
    <w:lvl w:ilvl="1">
      <w:start w:val="3"/>
      <w:numFmt w:val="decimal"/>
      <w:lvlText w:val="%1.%2"/>
      <w:lvlJc w:val="left"/>
      <w:pPr>
        <w:ind w:left="766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3627F43"/>
    <w:multiLevelType w:val="multilevel"/>
    <w:tmpl w:val="03627F43"/>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70F7D2D"/>
    <w:multiLevelType w:val="multilevel"/>
    <w:tmpl w:val="070F7D2D"/>
    <w:lvl w:ilvl="0">
      <w:start w:val="1"/>
      <w:numFmt w:val="lowerLetter"/>
      <w:lvlText w:val="%1."/>
      <w:lvlJc w:val="left"/>
      <w:pPr>
        <w:ind w:left="927" w:hanging="360"/>
      </w:pPr>
      <w:rPr>
        <w:rFonts w:ascii="Bookman Old Style" w:eastAsia="MS Mincho" w:hAnsi="Bookman Old Style" w:cs="Arial M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DA3F56"/>
    <w:multiLevelType w:val="multilevel"/>
    <w:tmpl w:val="08DA3F56"/>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0AB500EE"/>
    <w:multiLevelType w:val="multilevel"/>
    <w:tmpl w:val="0AB500EE"/>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9">
    <w:nsid w:val="0B7C3E43"/>
    <w:multiLevelType w:val="multilevel"/>
    <w:tmpl w:val="0B7C3E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D77858"/>
    <w:multiLevelType w:val="multilevel"/>
    <w:tmpl w:val="0BD77858"/>
    <w:lvl w:ilvl="0">
      <w:start w:val="2"/>
      <w:numFmt w:val="decimal"/>
      <w:lvlText w:val="%1."/>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1">
    <w:nsid w:val="119544F5"/>
    <w:multiLevelType w:val="multilevel"/>
    <w:tmpl w:val="119544F5"/>
    <w:lvl w:ilvl="0">
      <w:start w:val="2"/>
      <w:numFmt w:val="decimal"/>
      <w:lvlText w:val="%1"/>
      <w:lvlJc w:val="left"/>
      <w:pPr>
        <w:ind w:left="525" w:hanging="525"/>
      </w:pPr>
      <w:rPr>
        <w:rFonts w:hint="default"/>
      </w:rPr>
    </w:lvl>
    <w:lvl w:ilvl="1">
      <w:start w:val="3"/>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13072B20"/>
    <w:multiLevelType w:val="multilevel"/>
    <w:tmpl w:val="13072B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24024E"/>
    <w:multiLevelType w:val="hybridMultilevel"/>
    <w:tmpl w:val="D4963C32"/>
    <w:lvl w:ilvl="0" w:tplc="95FC5F94">
      <w:start w:val="1"/>
      <w:numFmt w:val="decimal"/>
      <w:lvlText w:val="%1."/>
      <w:lvlJc w:val="left"/>
      <w:pPr>
        <w:ind w:left="2037" w:hanging="420"/>
        <w:jc w:val="left"/>
      </w:pPr>
      <w:rPr>
        <w:rFonts w:ascii="Bookman Old Style" w:eastAsia="Arial MT" w:hAnsi="Bookman Old Style" w:cs="Arial MT" w:hint="default"/>
        <w:b w:val="0"/>
        <w:bCs w:val="0"/>
        <w:i w:val="0"/>
        <w:iCs w:val="0"/>
        <w:color w:val="1F2329"/>
        <w:spacing w:val="0"/>
        <w:w w:val="100"/>
        <w:sz w:val="24"/>
        <w:szCs w:val="24"/>
        <w:lang w:val="id" w:eastAsia="en-US" w:bidi="ar-SA"/>
      </w:rPr>
    </w:lvl>
    <w:lvl w:ilvl="1" w:tplc="260632CE">
      <w:numFmt w:val="bullet"/>
      <w:lvlText w:val="•"/>
      <w:lvlJc w:val="left"/>
      <w:pPr>
        <w:ind w:left="2734" w:hanging="420"/>
      </w:pPr>
      <w:rPr>
        <w:rFonts w:hint="default"/>
        <w:lang w:val="id" w:eastAsia="en-US" w:bidi="ar-SA"/>
      </w:rPr>
    </w:lvl>
    <w:lvl w:ilvl="2" w:tplc="80F8207A">
      <w:numFmt w:val="bullet"/>
      <w:lvlText w:val="•"/>
      <w:lvlJc w:val="left"/>
      <w:pPr>
        <w:ind w:left="3428" w:hanging="420"/>
      </w:pPr>
      <w:rPr>
        <w:rFonts w:hint="default"/>
        <w:lang w:val="id" w:eastAsia="en-US" w:bidi="ar-SA"/>
      </w:rPr>
    </w:lvl>
    <w:lvl w:ilvl="3" w:tplc="35C64752">
      <w:numFmt w:val="bullet"/>
      <w:lvlText w:val="•"/>
      <w:lvlJc w:val="left"/>
      <w:pPr>
        <w:ind w:left="4122" w:hanging="420"/>
      </w:pPr>
      <w:rPr>
        <w:rFonts w:hint="default"/>
        <w:lang w:val="id" w:eastAsia="en-US" w:bidi="ar-SA"/>
      </w:rPr>
    </w:lvl>
    <w:lvl w:ilvl="4" w:tplc="87FE808E">
      <w:numFmt w:val="bullet"/>
      <w:lvlText w:val="•"/>
      <w:lvlJc w:val="left"/>
      <w:pPr>
        <w:ind w:left="4816" w:hanging="420"/>
      </w:pPr>
      <w:rPr>
        <w:rFonts w:hint="default"/>
        <w:lang w:val="id" w:eastAsia="en-US" w:bidi="ar-SA"/>
      </w:rPr>
    </w:lvl>
    <w:lvl w:ilvl="5" w:tplc="60D065E4">
      <w:numFmt w:val="bullet"/>
      <w:lvlText w:val="•"/>
      <w:lvlJc w:val="left"/>
      <w:pPr>
        <w:ind w:left="5510" w:hanging="420"/>
      </w:pPr>
      <w:rPr>
        <w:rFonts w:hint="default"/>
        <w:lang w:val="id" w:eastAsia="en-US" w:bidi="ar-SA"/>
      </w:rPr>
    </w:lvl>
    <w:lvl w:ilvl="6" w:tplc="549EA4AA">
      <w:numFmt w:val="bullet"/>
      <w:lvlText w:val="•"/>
      <w:lvlJc w:val="left"/>
      <w:pPr>
        <w:ind w:left="6204" w:hanging="420"/>
      </w:pPr>
      <w:rPr>
        <w:rFonts w:hint="default"/>
        <w:lang w:val="id" w:eastAsia="en-US" w:bidi="ar-SA"/>
      </w:rPr>
    </w:lvl>
    <w:lvl w:ilvl="7" w:tplc="AE8E1524">
      <w:numFmt w:val="bullet"/>
      <w:lvlText w:val="•"/>
      <w:lvlJc w:val="left"/>
      <w:pPr>
        <w:ind w:left="6898" w:hanging="420"/>
      </w:pPr>
      <w:rPr>
        <w:rFonts w:hint="default"/>
        <w:lang w:val="id" w:eastAsia="en-US" w:bidi="ar-SA"/>
      </w:rPr>
    </w:lvl>
    <w:lvl w:ilvl="8" w:tplc="62BA13CA">
      <w:numFmt w:val="bullet"/>
      <w:lvlText w:val="•"/>
      <w:lvlJc w:val="left"/>
      <w:pPr>
        <w:ind w:left="7592" w:hanging="420"/>
      </w:pPr>
      <w:rPr>
        <w:rFonts w:hint="default"/>
        <w:lang w:val="id" w:eastAsia="en-US" w:bidi="ar-SA"/>
      </w:rPr>
    </w:lvl>
  </w:abstractNum>
  <w:abstractNum w:abstractNumId="14">
    <w:nsid w:val="15077082"/>
    <w:multiLevelType w:val="multilevel"/>
    <w:tmpl w:val="15077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61B3E08"/>
    <w:multiLevelType w:val="singleLevel"/>
    <w:tmpl w:val="161B3E08"/>
    <w:lvl w:ilvl="0">
      <w:start w:val="1"/>
      <w:numFmt w:val="lowerLetter"/>
      <w:lvlText w:val="%1)"/>
      <w:lvlJc w:val="left"/>
      <w:pPr>
        <w:tabs>
          <w:tab w:val="left" w:pos="425"/>
        </w:tabs>
        <w:ind w:left="425" w:hanging="425"/>
      </w:pPr>
      <w:rPr>
        <w:rFonts w:hint="default"/>
      </w:rPr>
    </w:lvl>
  </w:abstractNum>
  <w:abstractNum w:abstractNumId="16">
    <w:nsid w:val="17B417E4"/>
    <w:multiLevelType w:val="multilevel"/>
    <w:tmpl w:val="17B417E4"/>
    <w:lvl w:ilvl="0">
      <w:start w:val="1"/>
      <w:numFmt w:val="decimal"/>
      <w:lvlText w:val="%1."/>
      <w:lvlJc w:val="left"/>
      <w:pPr>
        <w:tabs>
          <w:tab w:val="left" w:pos="510"/>
        </w:tabs>
        <w:ind w:left="510" w:hanging="510"/>
      </w:pPr>
      <w:rPr>
        <w:rFonts w:hint="default"/>
      </w:rPr>
    </w:lvl>
    <w:lvl w:ilvl="1">
      <w:start w:val="1"/>
      <w:numFmt w:val="decimal"/>
      <w:lvlText w:val="%1.%2."/>
      <w:lvlJc w:val="left"/>
      <w:pPr>
        <w:tabs>
          <w:tab w:val="left" w:pos="720"/>
        </w:tabs>
        <w:ind w:left="720" w:hanging="720"/>
      </w:pPr>
      <w:rPr>
        <w:rFonts w:hint="default"/>
        <w:sz w:val="24"/>
        <w:szCs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160"/>
        </w:tabs>
        <w:ind w:left="2160" w:hanging="2160"/>
      </w:pPr>
      <w:rPr>
        <w:rFonts w:hint="default"/>
      </w:rPr>
    </w:lvl>
  </w:abstractNum>
  <w:abstractNum w:abstractNumId="17">
    <w:nsid w:val="17B47CD7"/>
    <w:multiLevelType w:val="multilevel"/>
    <w:tmpl w:val="17B47CD7"/>
    <w:lvl w:ilvl="0">
      <w:start w:val="1"/>
      <w:numFmt w:val="decimal"/>
      <w:lvlText w:val="%1."/>
      <w:lvlJc w:val="left"/>
      <w:pPr>
        <w:ind w:left="108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18">
    <w:nsid w:val="1B815197"/>
    <w:multiLevelType w:val="multilevel"/>
    <w:tmpl w:val="1B815197"/>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25D10B34"/>
    <w:multiLevelType w:val="multilevel"/>
    <w:tmpl w:val="25D10B34"/>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65B29F9"/>
    <w:multiLevelType w:val="hybridMultilevel"/>
    <w:tmpl w:val="DAEC2B8E"/>
    <w:lvl w:ilvl="0" w:tplc="72C8F624">
      <w:start w:val="1"/>
      <w:numFmt w:val="decimal"/>
      <w:lvlText w:val="%1."/>
      <w:lvlJc w:val="left"/>
      <w:pPr>
        <w:ind w:left="1429" w:hanging="292"/>
        <w:jc w:val="left"/>
      </w:pPr>
      <w:rPr>
        <w:rFonts w:ascii="Cambria" w:eastAsia="Cambria" w:hAnsi="Cambria" w:cs="Cambria" w:hint="default"/>
        <w:b w:val="0"/>
        <w:bCs w:val="0"/>
        <w:i w:val="0"/>
        <w:iCs w:val="0"/>
        <w:spacing w:val="-1"/>
        <w:w w:val="123"/>
        <w:sz w:val="24"/>
        <w:szCs w:val="24"/>
        <w:lang w:val="id" w:eastAsia="en-US" w:bidi="ar-SA"/>
      </w:rPr>
    </w:lvl>
    <w:lvl w:ilvl="1" w:tplc="6F9AFD14">
      <w:numFmt w:val="bullet"/>
      <w:lvlText w:val="-"/>
      <w:lvlJc w:val="left"/>
      <w:pPr>
        <w:ind w:left="1669" w:hanging="420"/>
      </w:pPr>
      <w:rPr>
        <w:rFonts w:ascii="Microsoft Sans Serif" w:eastAsia="Microsoft Sans Serif" w:hAnsi="Microsoft Sans Serif" w:cs="Microsoft Sans Serif" w:hint="default"/>
        <w:b w:val="0"/>
        <w:bCs w:val="0"/>
        <w:i w:val="0"/>
        <w:iCs w:val="0"/>
        <w:spacing w:val="0"/>
        <w:w w:val="100"/>
        <w:sz w:val="24"/>
        <w:szCs w:val="24"/>
        <w:lang w:val="id" w:eastAsia="en-US" w:bidi="ar-SA"/>
      </w:rPr>
    </w:lvl>
    <w:lvl w:ilvl="2" w:tplc="70222BA4">
      <w:numFmt w:val="bullet"/>
      <w:lvlText w:val="•"/>
      <w:lvlJc w:val="left"/>
      <w:pPr>
        <w:ind w:left="2473" w:hanging="420"/>
      </w:pPr>
      <w:rPr>
        <w:rFonts w:hint="default"/>
        <w:lang w:val="id" w:eastAsia="en-US" w:bidi="ar-SA"/>
      </w:rPr>
    </w:lvl>
    <w:lvl w:ilvl="3" w:tplc="9EB61B06">
      <w:numFmt w:val="bullet"/>
      <w:lvlText w:val="•"/>
      <w:lvlJc w:val="left"/>
      <w:pPr>
        <w:ind w:left="3286" w:hanging="420"/>
      </w:pPr>
      <w:rPr>
        <w:rFonts w:hint="default"/>
        <w:lang w:val="id" w:eastAsia="en-US" w:bidi="ar-SA"/>
      </w:rPr>
    </w:lvl>
    <w:lvl w:ilvl="4" w:tplc="0FD48756">
      <w:numFmt w:val="bullet"/>
      <w:lvlText w:val="•"/>
      <w:lvlJc w:val="left"/>
      <w:pPr>
        <w:ind w:left="4100" w:hanging="420"/>
      </w:pPr>
      <w:rPr>
        <w:rFonts w:hint="default"/>
        <w:lang w:val="id" w:eastAsia="en-US" w:bidi="ar-SA"/>
      </w:rPr>
    </w:lvl>
    <w:lvl w:ilvl="5" w:tplc="5B26396C">
      <w:numFmt w:val="bullet"/>
      <w:lvlText w:val="•"/>
      <w:lvlJc w:val="left"/>
      <w:pPr>
        <w:ind w:left="4913" w:hanging="420"/>
      </w:pPr>
      <w:rPr>
        <w:rFonts w:hint="default"/>
        <w:lang w:val="id" w:eastAsia="en-US" w:bidi="ar-SA"/>
      </w:rPr>
    </w:lvl>
    <w:lvl w:ilvl="6" w:tplc="5E2E7778">
      <w:numFmt w:val="bullet"/>
      <w:lvlText w:val="•"/>
      <w:lvlJc w:val="left"/>
      <w:pPr>
        <w:ind w:left="5727" w:hanging="420"/>
      </w:pPr>
      <w:rPr>
        <w:rFonts w:hint="default"/>
        <w:lang w:val="id" w:eastAsia="en-US" w:bidi="ar-SA"/>
      </w:rPr>
    </w:lvl>
    <w:lvl w:ilvl="7" w:tplc="C9E6FBC0">
      <w:numFmt w:val="bullet"/>
      <w:lvlText w:val="•"/>
      <w:lvlJc w:val="left"/>
      <w:pPr>
        <w:ind w:left="6540" w:hanging="420"/>
      </w:pPr>
      <w:rPr>
        <w:rFonts w:hint="default"/>
        <w:lang w:val="id" w:eastAsia="en-US" w:bidi="ar-SA"/>
      </w:rPr>
    </w:lvl>
    <w:lvl w:ilvl="8" w:tplc="C1EE4E46">
      <w:numFmt w:val="bullet"/>
      <w:lvlText w:val="•"/>
      <w:lvlJc w:val="left"/>
      <w:pPr>
        <w:ind w:left="7354" w:hanging="420"/>
      </w:pPr>
      <w:rPr>
        <w:rFonts w:hint="default"/>
        <w:lang w:val="id" w:eastAsia="en-US" w:bidi="ar-SA"/>
      </w:rPr>
    </w:lvl>
  </w:abstractNum>
  <w:abstractNum w:abstractNumId="21">
    <w:nsid w:val="2CDB9F3E"/>
    <w:multiLevelType w:val="singleLevel"/>
    <w:tmpl w:val="2CDB9F3E"/>
    <w:lvl w:ilvl="0">
      <w:start w:val="1"/>
      <w:numFmt w:val="decimal"/>
      <w:lvlText w:val="2.%1."/>
      <w:lvlJc w:val="left"/>
      <w:pPr>
        <w:tabs>
          <w:tab w:val="left" w:pos="425"/>
        </w:tabs>
        <w:ind w:left="425" w:hanging="425"/>
      </w:pPr>
      <w:rPr>
        <w:rFonts w:hint="default"/>
      </w:rPr>
    </w:lvl>
  </w:abstractNum>
  <w:abstractNum w:abstractNumId="22">
    <w:nsid w:val="2EC2025E"/>
    <w:multiLevelType w:val="multilevel"/>
    <w:tmpl w:val="2EC2025E"/>
    <w:lvl w:ilvl="0">
      <w:start w:val="1"/>
      <w:numFmt w:val="decimal"/>
      <w:lvlText w:val="%1."/>
      <w:lvlJc w:val="left"/>
      <w:pPr>
        <w:ind w:left="4091" w:hanging="360"/>
      </w:pPr>
    </w:lvl>
    <w:lvl w:ilvl="1">
      <w:start w:val="1"/>
      <w:numFmt w:val="lowerLetter"/>
      <w:lvlText w:val="%2."/>
      <w:lvlJc w:val="left"/>
      <w:pPr>
        <w:ind w:left="4811" w:hanging="360"/>
      </w:pPr>
    </w:lvl>
    <w:lvl w:ilvl="2">
      <w:start w:val="1"/>
      <w:numFmt w:val="lowerRoman"/>
      <w:lvlText w:val="%3."/>
      <w:lvlJc w:val="right"/>
      <w:pPr>
        <w:ind w:left="5531" w:hanging="180"/>
      </w:pPr>
    </w:lvl>
    <w:lvl w:ilvl="3">
      <w:start w:val="1"/>
      <w:numFmt w:val="decimal"/>
      <w:lvlText w:val="%4."/>
      <w:lvlJc w:val="left"/>
      <w:pPr>
        <w:ind w:left="6251" w:hanging="360"/>
      </w:pPr>
    </w:lvl>
    <w:lvl w:ilvl="4">
      <w:start w:val="1"/>
      <w:numFmt w:val="lowerLetter"/>
      <w:lvlText w:val="%5."/>
      <w:lvlJc w:val="left"/>
      <w:pPr>
        <w:ind w:left="6971" w:hanging="360"/>
      </w:pPr>
    </w:lvl>
    <w:lvl w:ilvl="5">
      <w:start w:val="1"/>
      <w:numFmt w:val="lowerRoman"/>
      <w:lvlText w:val="%6."/>
      <w:lvlJc w:val="right"/>
      <w:pPr>
        <w:ind w:left="7691" w:hanging="180"/>
      </w:pPr>
    </w:lvl>
    <w:lvl w:ilvl="6">
      <w:start w:val="1"/>
      <w:numFmt w:val="decimal"/>
      <w:lvlText w:val="%7."/>
      <w:lvlJc w:val="left"/>
      <w:pPr>
        <w:ind w:left="8411" w:hanging="360"/>
      </w:pPr>
    </w:lvl>
    <w:lvl w:ilvl="7">
      <w:start w:val="1"/>
      <w:numFmt w:val="lowerLetter"/>
      <w:lvlText w:val="%8."/>
      <w:lvlJc w:val="left"/>
      <w:pPr>
        <w:ind w:left="9131" w:hanging="360"/>
      </w:pPr>
    </w:lvl>
    <w:lvl w:ilvl="8">
      <w:start w:val="1"/>
      <w:numFmt w:val="lowerRoman"/>
      <w:lvlText w:val="%9."/>
      <w:lvlJc w:val="right"/>
      <w:pPr>
        <w:ind w:left="9851" w:hanging="180"/>
      </w:pPr>
    </w:lvl>
  </w:abstractNum>
  <w:abstractNum w:abstractNumId="23">
    <w:nsid w:val="327859A8"/>
    <w:multiLevelType w:val="multilevel"/>
    <w:tmpl w:val="327859A8"/>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4">
    <w:nsid w:val="329E1400"/>
    <w:multiLevelType w:val="multilevel"/>
    <w:tmpl w:val="79BCBE5C"/>
    <w:lvl w:ilvl="0">
      <w:start w:val="3"/>
      <w:numFmt w:val="upperRoman"/>
      <w:lvlText w:val="%1."/>
      <w:lvlJc w:val="right"/>
      <w:pPr>
        <w:ind w:left="87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3C54F6C"/>
    <w:multiLevelType w:val="multilevel"/>
    <w:tmpl w:val="33C54F6C"/>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37742443"/>
    <w:multiLevelType w:val="multilevel"/>
    <w:tmpl w:val="113210A2"/>
    <w:lvl w:ilvl="0">
      <w:start w:val="1"/>
      <w:numFmt w:val="lowerLetter"/>
      <w:lvlText w:val="%1."/>
      <w:lvlJc w:val="left"/>
      <w:pPr>
        <w:ind w:left="18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495479"/>
    <w:multiLevelType w:val="multilevel"/>
    <w:tmpl w:val="3D495479"/>
    <w:lvl w:ilvl="0">
      <w:start w:val="1"/>
      <w:numFmt w:val="decimal"/>
      <w:lvlText w:val="%1."/>
      <w:lvlJc w:val="left"/>
      <w:pPr>
        <w:tabs>
          <w:tab w:val="left" w:pos="1078"/>
        </w:tabs>
        <w:ind w:left="1078" w:hanging="510"/>
      </w:pPr>
      <w:rPr>
        <w:rFonts w:hint="default"/>
      </w:rPr>
    </w:lvl>
    <w:lvl w:ilvl="1">
      <w:start w:val="1"/>
      <w:numFmt w:val="decimal"/>
      <w:lvlText w:val="%1.%2."/>
      <w:lvlJc w:val="left"/>
      <w:pPr>
        <w:tabs>
          <w:tab w:val="left" w:pos="1288"/>
        </w:tabs>
        <w:ind w:left="1288" w:hanging="720"/>
      </w:pPr>
      <w:rPr>
        <w:rFonts w:hint="default"/>
      </w:rPr>
    </w:lvl>
    <w:lvl w:ilvl="2">
      <w:start w:val="1"/>
      <w:numFmt w:val="decimal"/>
      <w:lvlText w:val="%1.%2.%3."/>
      <w:lvlJc w:val="left"/>
      <w:pPr>
        <w:tabs>
          <w:tab w:val="left" w:pos="1288"/>
        </w:tabs>
        <w:ind w:left="1288" w:hanging="720"/>
      </w:pPr>
      <w:rPr>
        <w:rFonts w:hint="default"/>
      </w:rPr>
    </w:lvl>
    <w:lvl w:ilvl="3">
      <w:start w:val="1"/>
      <w:numFmt w:val="decimal"/>
      <w:lvlText w:val="%1.%2.%3.%4."/>
      <w:lvlJc w:val="left"/>
      <w:pPr>
        <w:tabs>
          <w:tab w:val="left" w:pos="1648"/>
        </w:tabs>
        <w:ind w:left="1648" w:hanging="1080"/>
      </w:pPr>
      <w:rPr>
        <w:rFonts w:hint="default"/>
      </w:rPr>
    </w:lvl>
    <w:lvl w:ilvl="4">
      <w:start w:val="1"/>
      <w:numFmt w:val="decimal"/>
      <w:lvlText w:val="%1.%2.%3.%4.%5."/>
      <w:lvlJc w:val="left"/>
      <w:pPr>
        <w:tabs>
          <w:tab w:val="left" w:pos="2008"/>
        </w:tabs>
        <w:ind w:left="2008" w:hanging="1440"/>
      </w:pPr>
      <w:rPr>
        <w:rFonts w:hint="default"/>
      </w:rPr>
    </w:lvl>
    <w:lvl w:ilvl="5">
      <w:start w:val="1"/>
      <w:numFmt w:val="decimal"/>
      <w:lvlText w:val="%1.%2.%3.%4.%5.%6."/>
      <w:lvlJc w:val="left"/>
      <w:pPr>
        <w:tabs>
          <w:tab w:val="left" w:pos="2008"/>
        </w:tabs>
        <w:ind w:left="2008" w:hanging="1440"/>
      </w:pPr>
      <w:rPr>
        <w:rFonts w:hint="default"/>
      </w:rPr>
    </w:lvl>
    <w:lvl w:ilvl="6">
      <w:start w:val="1"/>
      <w:numFmt w:val="decimal"/>
      <w:lvlText w:val="%1.%2.%3.%4.%5.%6.%7."/>
      <w:lvlJc w:val="left"/>
      <w:pPr>
        <w:tabs>
          <w:tab w:val="left" w:pos="2368"/>
        </w:tabs>
        <w:ind w:left="2368" w:hanging="1800"/>
      </w:pPr>
      <w:rPr>
        <w:rFonts w:hint="default"/>
      </w:rPr>
    </w:lvl>
    <w:lvl w:ilvl="7">
      <w:start w:val="1"/>
      <w:numFmt w:val="decimal"/>
      <w:lvlText w:val="%1.%2.%3.%4.%5.%6.%7.%8."/>
      <w:lvlJc w:val="left"/>
      <w:pPr>
        <w:tabs>
          <w:tab w:val="left" w:pos="2728"/>
        </w:tabs>
        <w:ind w:left="2728" w:hanging="2160"/>
      </w:pPr>
      <w:rPr>
        <w:rFonts w:hint="default"/>
      </w:rPr>
    </w:lvl>
    <w:lvl w:ilvl="8">
      <w:start w:val="1"/>
      <w:numFmt w:val="decimal"/>
      <w:lvlText w:val="%1.%2.%3.%4.%5.%6.%7.%8.%9."/>
      <w:lvlJc w:val="left"/>
      <w:pPr>
        <w:tabs>
          <w:tab w:val="left" w:pos="2728"/>
        </w:tabs>
        <w:ind w:left="2728" w:hanging="2160"/>
      </w:pPr>
      <w:rPr>
        <w:rFonts w:hint="default"/>
      </w:rPr>
    </w:lvl>
  </w:abstractNum>
  <w:abstractNum w:abstractNumId="28">
    <w:nsid w:val="3E4C3803"/>
    <w:multiLevelType w:val="multilevel"/>
    <w:tmpl w:val="3E4C3803"/>
    <w:lvl w:ilvl="0">
      <w:start w:val="1"/>
      <w:numFmt w:val="lowerLetter"/>
      <w:lvlText w:val="%1."/>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29">
    <w:nsid w:val="3E516E47"/>
    <w:multiLevelType w:val="multilevel"/>
    <w:tmpl w:val="3E516E4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7C63ADA"/>
    <w:multiLevelType w:val="multilevel"/>
    <w:tmpl w:val="47C63A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AA44413"/>
    <w:multiLevelType w:val="multilevel"/>
    <w:tmpl w:val="4AA44413"/>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2">
    <w:nsid w:val="4D9D49A8"/>
    <w:multiLevelType w:val="multilevel"/>
    <w:tmpl w:val="1E22601C"/>
    <w:lvl w:ilvl="0">
      <w:start w:val="5"/>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ascii="Bookman Old Style" w:eastAsia="Cambria" w:hAnsi="Bookman Old Style" w:cs="Cambria" w:hint="default"/>
        <w:b w:val="0"/>
        <w:bCs/>
        <w:i w:val="0"/>
        <w:iCs w:val="0"/>
        <w:spacing w:val="-1"/>
        <w:w w:val="117"/>
        <w:sz w:val="24"/>
        <w:szCs w:val="24"/>
        <w:lang w:val="id" w:eastAsia="en-US" w:bidi="ar-SA"/>
      </w:rPr>
    </w:lvl>
    <w:lvl w:ilvl="2">
      <w:start w:val="1"/>
      <w:numFmt w:val="decimal"/>
      <w:lvlText w:val="%3."/>
      <w:lvlJc w:val="left"/>
      <w:pPr>
        <w:ind w:left="1562" w:hanging="428"/>
        <w:jc w:val="left"/>
      </w:pPr>
      <w:rPr>
        <w:rFonts w:ascii="Cambria" w:eastAsia="Cambria" w:hAnsi="Cambria" w:cs="Cambria" w:hint="default"/>
        <w:b w:val="0"/>
        <w:bCs w:val="0"/>
        <w:i w:val="0"/>
        <w:iCs w:val="0"/>
        <w:spacing w:val="0"/>
        <w:w w:val="123"/>
        <w:sz w:val="24"/>
        <w:szCs w:val="24"/>
        <w:lang w:val="id" w:eastAsia="en-US" w:bidi="ar-SA"/>
      </w:rPr>
    </w:lvl>
    <w:lvl w:ilvl="3">
      <w:numFmt w:val="bullet"/>
      <w:lvlText w:val="•"/>
      <w:lvlJc w:val="left"/>
      <w:pPr>
        <w:ind w:left="3209" w:hanging="428"/>
      </w:pPr>
      <w:rPr>
        <w:rFonts w:hint="default"/>
        <w:lang w:val="id" w:eastAsia="en-US" w:bidi="ar-SA"/>
      </w:rPr>
    </w:lvl>
    <w:lvl w:ilvl="4">
      <w:numFmt w:val="bullet"/>
      <w:lvlText w:val="•"/>
      <w:lvlJc w:val="left"/>
      <w:pPr>
        <w:ind w:left="4033" w:hanging="428"/>
      </w:pPr>
      <w:rPr>
        <w:rFonts w:hint="default"/>
        <w:lang w:val="id" w:eastAsia="en-US" w:bidi="ar-SA"/>
      </w:rPr>
    </w:lvl>
    <w:lvl w:ilvl="5">
      <w:numFmt w:val="bullet"/>
      <w:lvlText w:val="•"/>
      <w:lvlJc w:val="left"/>
      <w:pPr>
        <w:ind w:left="4858" w:hanging="428"/>
      </w:pPr>
      <w:rPr>
        <w:rFonts w:hint="default"/>
        <w:lang w:val="id" w:eastAsia="en-US" w:bidi="ar-SA"/>
      </w:rPr>
    </w:lvl>
    <w:lvl w:ilvl="6">
      <w:numFmt w:val="bullet"/>
      <w:lvlText w:val="•"/>
      <w:lvlJc w:val="left"/>
      <w:pPr>
        <w:ind w:left="5682" w:hanging="428"/>
      </w:pPr>
      <w:rPr>
        <w:rFonts w:hint="default"/>
        <w:lang w:val="id" w:eastAsia="en-US" w:bidi="ar-SA"/>
      </w:rPr>
    </w:lvl>
    <w:lvl w:ilvl="7">
      <w:numFmt w:val="bullet"/>
      <w:lvlText w:val="•"/>
      <w:lvlJc w:val="left"/>
      <w:pPr>
        <w:ind w:left="6507" w:hanging="428"/>
      </w:pPr>
      <w:rPr>
        <w:rFonts w:hint="default"/>
        <w:lang w:val="id" w:eastAsia="en-US" w:bidi="ar-SA"/>
      </w:rPr>
    </w:lvl>
    <w:lvl w:ilvl="8">
      <w:numFmt w:val="bullet"/>
      <w:lvlText w:val="•"/>
      <w:lvlJc w:val="left"/>
      <w:pPr>
        <w:ind w:left="7331" w:hanging="428"/>
      </w:pPr>
      <w:rPr>
        <w:rFonts w:hint="default"/>
        <w:lang w:val="id" w:eastAsia="en-US" w:bidi="ar-SA"/>
      </w:rPr>
    </w:lvl>
  </w:abstractNum>
  <w:abstractNum w:abstractNumId="33">
    <w:nsid w:val="4FAA6B24"/>
    <w:multiLevelType w:val="multilevel"/>
    <w:tmpl w:val="C0227D8C"/>
    <w:lvl w:ilvl="0">
      <w:start w:val="3"/>
      <w:numFmt w:val="decimal"/>
      <w:lvlText w:val="%1"/>
      <w:lvlJc w:val="left"/>
      <w:pPr>
        <w:ind w:left="2009" w:hanging="448"/>
        <w:jc w:val="left"/>
      </w:pPr>
      <w:rPr>
        <w:rFonts w:hint="default"/>
        <w:lang w:val="id" w:eastAsia="en-US" w:bidi="ar-SA"/>
      </w:rPr>
    </w:lvl>
    <w:lvl w:ilvl="1">
      <w:start w:val="1"/>
      <w:numFmt w:val="decimal"/>
      <w:lvlText w:val="%1.%2"/>
      <w:lvlJc w:val="left"/>
      <w:pPr>
        <w:ind w:left="2009" w:hanging="448"/>
        <w:jc w:val="right"/>
      </w:pPr>
      <w:rPr>
        <w:rFonts w:ascii="Bookman Old Style" w:eastAsia="Cambria" w:hAnsi="Bookman Old Style" w:cs="Cambria" w:hint="default"/>
        <w:b w:val="0"/>
        <w:bCs w:val="0"/>
        <w:i w:val="0"/>
        <w:iCs w:val="0"/>
        <w:spacing w:val="-1"/>
        <w:w w:val="118"/>
        <w:sz w:val="24"/>
        <w:szCs w:val="24"/>
        <w:lang w:val="id" w:eastAsia="en-US" w:bidi="ar-SA"/>
      </w:rPr>
    </w:lvl>
    <w:lvl w:ilvl="2">
      <w:start w:val="1"/>
      <w:numFmt w:val="decimal"/>
      <w:lvlText w:val="%1.%2.%3."/>
      <w:lvlJc w:val="left"/>
      <w:pPr>
        <w:ind w:left="2345" w:hanging="674"/>
        <w:jc w:val="left"/>
      </w:pPr>
      <w:rPr>
        <w:rFonts w:ascii="Bookman Old Style" w:eastAsia="Cambria" w:hAnsi="Bookman Old Style" w:cs="Cambria" w:hint="default"/>
        <w:b w:val="0"/>
        <w:bCs w:val="0"/>
        <w:i w:val="0"/>
        <w:iCs w:val="0"/>
        <w:spacing w:val="-1"/>
        <w:w w:val="123"/>
        <w:sz w:val="24"/>
        <w:szCs w:val="24"/>
        <w:lang w:val="id" w:eastAsia="en-US" w:bidi="ar-SA"/>
      </w:rPr>
    </w:lvl>
    <w:lvl w:ilvl="3">
      <w:start w:val="1"/>
      <w:numFmt w:val="decimal"/>
      <w:lvlText w:val="%4."/>
      <w:lvlJc w:val="left"/>
      <w:pPr>
        <w:ind w:left="2109" w:hanging="424"/>
        <w:jc w:val="left"/>
      </w:pPr>
      <w:rPr>
        <w:rFonts w:ascii="Bookman Old Style" w:eastAsia="Cambria" w:hAnsi="Bookman Old Style" w:cs="Cambria" w:hint="default"/>
        <w:b w:val="0"/>
        <w:bCs w:val="0"/>
        <w:i w:val="0"/>
        <w:iCs w:val="0"/>
        <w:spacing w:val="-1"/>
        <w:w w:val="123"/>
        <w:sz w:val="24"/>
        <w:szCs w:val="24"/>
        <w:lang w:val="id" w:eastAsia="en-US" w:bidi="ar-SA"/>
      </w:rPr>
    </w:lvl>
    <w:lvl w:ilvl="4">
      <w:numFmt w:val="bullet"/>
      <w:lvlText w:val="•"/>
      <w:lvlJc w:val="left"/>
      <w:pPr>
        <w:ind w:left="4000" w:hanging="424"/>
      </w:pPr>
      <w:rPr>
        <w:rFonts w:hint="default"/>
        <w:lang w:val="id" w:eastAsia="en-US" w:bidi="ar-SA"/>
      </w:rPr>
    </w:lvl>
    <w:lvl w:ilvl="5">
      <w:numFmt w:val="bullet"/>
      <w:lvlText w:val="•"/>
      <w:lvlJc w:val="left"/>
      <w:pPr>
        <w:ind w:left="4830" w:hanging="424"/>
      </w:pPr>
      <w:rPr>
        <w:rFonts w:hint="default"/>
        <w:lang w:val="id" w:eastAsia="en-US" w:bidi="ar-SA"/>
      </w:rPr>
    </w:lvl>
    <w:lvl w:ilvl="6">
      <w:numFmt w:val="bullet"/>
      <w:lvlText w:val="•"/>
      <w:lvlJc w:val="left"/>
      <w:pPr>
        <w:ind w:left="5660" w:hanging="424"/>
      </w:pPr>
      <w:rPr>
        <w:rFonts w:hint="default"/>
        <w:lang w:val="id" w:eastAsia="en-US" w:bidi="ar-SA"/>
      </w:rPr>
    </w:lvl>
    <w:lvl w:ilvl="7">
      <w:numFmt w:val="bullet"/>
      <w:lvlText w:val="•"/>
      <w:lvlJc w:val="left"/>
      <w:pPr>
        <w:ind w:left="6490" w:hanging="424"/>
      </w:pPr>
      <w:rPr>
        <w:rFonts w:hint="default"/>
        <w:lang w:val="id" w:eastAsia="en-US" w:bidi="ar-SA"/>
      </w:rPr>
    </w:lvl>
    <w:lvl w:ilvl="8">
      <w:numFmt w:val="bullet"/>
      <w:lvlText w:val="•"/>
      <w:lvlJc w:val="left"/>
      <w:pPr>
        <w:ind w:left="7320" w:hanging="424"/>
      </w:pPr>
      <w:rPr>
        <w:rFonts w:hint="default"/>
        <w:lang w:val="id" w:eastAsia="en-US" w:bidi="ar-SA"/>
      </w:rPr>
    </w:lvl>
  </w:abstractNum>
  <w:abstractNum w:abstractNumId="34">
    <w:nsid w:val="55672354"/>
    <w:multiLevelType w:val="multilevel"/>
    <w:tmpl w:val="55672354"/>
    <w:lvl w:ilvl="0">
      <w:start w:val="1"/>
      <w:numFmt w:val="lowerLetter"/>
      <w:lvlText w:val="%1."/>
      <w:lvlJc w:val="left"/>
      <w:pPr>
        <w:ind w:left="1013" w:hanging="284"/>
        <w:jc w:val="right"/>
      </w:pPr>
      <w:rPr>
        <w:rFonts w:ascii="Arial MT" w:eastAsia="Arial MT" w:hAnsi="Arial MT" w:cs="Arial MT" w:hint="default"/>
        <w:w w:val="100"/>
        <w:sz w:val="24"/>
        <w:szCs w:val="24"/>
        <w:lang w:eastAsia="en-US" w:bidi="ar-SA"/>
      </w:rPr>
    </w:lvl>
    <w:lvl w:ilvl="1">
      <w:numFmt w:val="bullet"/>
      <w:lvlText w:val=""/>
      <w:lvlJc w:val="left"/>
      <w:pPr>
        <w:ind w:left="708" w:hanging="140"/>
      </w:pPr>
      <w:rPr>
        <w:rFonts w:ascii="Symbol" w:eastAsia="Symbol" w:hAnsi="Symbol" w:cs="Symbol" w:hint="default"/>
        <w:spacing w:val="28"/>
        <w:w w:val="100"/>
        <w:sz w:val="24"/>
        <w:szCs w:val="24"/>
        <w:lang w:eastAsia="en-US" w:bidi="ar-SA"/>
      </w:rPr>
    </w:lvl>
    <w:lvl w:ilvl="2">
      <w:numFmt w:val="bullet"/>
      <w:lvlText w:val="•"/>
      <w:lvlJc w:val="left"/>
      <w:pPr>
        <w:ind w:left="1580" w:hanging="140"/>
      </w:pPr>
      <w:rPr>
        <w:rFonts w:hint="default"/>
        <w:lang w:eastAsia="en-US" w:bidi="ar-SA"/>
      </w:rPr>
    </w:lvl>
    <w:lvl w:ilvl="3">
      <w:numFmt w:val="bullet"/>
      <w:lvlText w:val="•"/>
      <w:lvlJc w:val="left"/>
      <w:pPr>
        <w:ind w:left="2463" w:hanging="140"/>
      </w:pPr>
      <w:rPr>
        <w:rFonts w:hint="default"/>
        <w:lang w:eastAsia="en-US" w:bidi="ar-SA"/>
      </w:rPr>
    </w:lvl>
    <w:lvl w:ilvl="4">
      <w:numFmt w:val="bullet"/>
      <w:lvlText w:val="•"/>
      <w:lvlJc w:val="left"/>
      <w:pPr>
        <w:ind w:left="3347" w:hanging="140"/>
      </w:pPr>
      <w:rPr>
        <w:rFonts w:hint="default"/>
        <w:lang w:eastAsia="en-US" w:bidi="ar-SA"/>
      </w:rPr>
    </w:lvl>
    <w:lvl w:ilvl="5">
      <w:numFmt w:val="bullet"/>
      <w:lvlText w:val="•"/>
      <w:lvlJc w:val="left"/>
      <w:pPr>
        <w:ind w:left="4230" w:hanging="140"/>
      </w:pPr>
      <w:rPr>
        <w:rFonts w:hint="default"/>
        <w:lang w:eastAsia="en-US" w:bidi="ar-SA"/>
      </w:rPr>
    </w:lvl>
    <w:lvl w:ilvl="6">
      <w:numFmt w:val="bullet"/>
      <w:lvlText w:val="•"/>
      <w:lvlJc w:val="left"/>
      <w:pPr>
        <w:ind w:left="5114" w:hanging="140"/>
      </w:pPr>
      <w:rPr>
        <w:rFonts w:hint="default"/>
        <w:lang w:eastAsia="en-US" w:bidi="ar-SA"/>
      </w:rPr>
    </w:lvl>
    <w:lvl w:ilvl="7">
      <w:numFmt w:val="bullet"/>
      <w:lvlText w:val="•"/>
      <w:lvlJc w:val="left"/>
      <w:pPr>
        <w:ind w:left="5998" w:hanging="140"/>
      </w:pPr>
      <w:rPr>
        <w:rFonts w:hint="default"/>
        <w:lang w:eastAsia="en-US" w:bidi="ar-SA"/>
      </w:rPr>
    </w:lvl>
    <w:lvl w:ilvl="8">
      <w:numFmt w:val="bullet"/>
      <w:lvlText w:val="•"/>
      <w:lvlJc w:val="left"/>
      <w:pPr>
        <w:ind w:left="6881" w:hanging="140"/>
      </w:pPr>
      <w:rPr>
        <w:rFonts w:hint="default"/>
        <w:lang w:eastAsia="en-US" w:bidi="ar-SA"/>
      </w:rPr>
    </w:lvl>
  </w:abstractNum>
  <w:abstractNum w:abstractNumId="35">
    <w:nsid w:val="5981003B"/>
    <w:multiLevelType w:val="hybridMultilevel"/>
    <w:tmpl w:val="BEC2D052"/>
    <w:lvl w:ilvl="0" w:tplc="7032A4DE">
      <w:start w:val="1"/>
      <w:numFmt w:val="decimal"/>
      <w:lvlText w:val="%1."/>
      <w:lvlJc w:val="left"/>
      <w:pPr>
        <w:ind w:left="1897" w:hanging="280"/>
        <w:jc w:val="left"/>
      </w:pPr>
      <w:rPr>
        <w:rFonts w:ascii="Bookman Old Style" w:eastAsia="Cambria" w:hAnsi="Bookman Old Style" w:cs="Cambria" w:hint="default"/>
        <w:b w:val="0"/>
        <w:bCs w:val="0"/>
        <w:i w:val="0"/>
        <w:iCs w:val="0"/>
        <w:color w:val="232323"/>
        <w:spacing w:val="-1"/>
        <w:w w:val="123"/>
        <w:sz w:val="24"/>
        <w:szCs w:val="24"/>
        <w:lang w:val="id" w:eastAsia="en-US" w:bidi="ar-SA"/>
      </w:rPr>
    </w:lvl>
    <w:lvl w:ilvl="1" w:tplc="498AABAE">
      <w:numFmt w:val="bullet"/>
      <w:lvlText w:val="•"/>
      <w:lvlJc w:val="left"/>
      <w:pPr>
        <w:ind w:left="2608" w:hanging="280"/>
      </w:pPr>
      <w:rPr>
        <w:rFonts w:hint="default"/>
        <w:lang w:val="id" w:eastAsia="en-US" w:bidi="ar-SA"/>
      </w:rPr>
    </w:lvl>
    <w:lvl w:ilvl="2" w:tplc="D0BEAC52">
      <w:numFmt w:val="bullet"/>
      <w:lvlText w:val="•"/>
      <w:lvlJc w:val="left"/>
      <w:pPr>
        <w:ind w:left="3316" w:hanging="280"/>
      </w:pPr>
      <w:rPr>
        <w:rFonts w:hint="default"/>
        <w:lang w:val="id" w:eastAsia="en-US" w:bidi="ar-SA"/>
      </w:rPr>
    </w:lvl>
    <w:lvl w:ilvl="3" w:tplc="54442EF2">
      <w:numFmt w:val="bullet"/>
      <w:lvlText w:val="•"/>
      <w:lvlJc w:val="left"/>
      <w:pPr>
        <w:ind w:left="4024" w:hanging="280"/>
      </w:pPr>
      <w:rPr>
        <w:rFonts w:hint="default"/>
        <w:lang w:val="id" w:eastAsia="en-US" w:bidi="ar-SA"/>
      </w:rPr>
    </w:lvl>
    <w:lvl w:ilvl="4" w:tplc="693EC7B6">
      <w:numFmt w:val="bullet"/>
      <w:lvlText w:val="•"/>
      <w:lvlJc w:val="left"/>
      <w:pPr>
        <w:ind w:left="4732" w:hanging="280"/>
      </w:pPr>
      <w:rPr>
        <w:rFonts w:hint="default"/>
        <w:lang w:val="id" w:eastAsia="en-US" w:bidi="ar-SA"/>
      </w:rPr>
    </w:lvl>
    <w:lvl w:ilvl="5" w:tplc="05003D38">
      <w:numFmt w:val="bullet"/>
      <w:lvlText w:val="•"/>
      <w:lvlJc w:val="left"/>
      <w:pPr>
        <w:ind w:left="5440" w:hanging="280"/>
      </w:pPr>
      <w:rPr>
        <w:rFonts w:hint="default"/>
        <w:lang w:val="id" w:eastAsia="en-US" w:bidi="ar-SA"/>
      </w:rPr>
    </w:lvl>
    <w:lvl w:ilvl="6" w:tplc="049C51EA">
      <w:numFmt w:val="bullet"/>
      <w:lvlText w:val="•"/>
      <w:lvlJc w:val="left"/>
      <w:pPr>
        <w:ind w:left="6148" w:hanging="280"/>
      </w:pPr>
      <w:rPr>
        <w:rFonts w:hint="default"/>
        <w:lang w:val="id" w:eastAsia="en-US" w:bidi="ar-SA"/>
      </w:rPr>
    </w:lvl>
    <w:lvl w:ilvl="7" w:tplc="FD04136A">
      <w:numFmt w:val="bullet"/>
      <w:lvlText w:val="•"/>
      <w:lvlJc w:val="left"/>
      <w:pPr>
        <w:ind w:left="6856" w:hanging="280"/>
      </w:pPr>
      <w:rPr>
        <w:rFonts w:hint="default"/>
        <w:lang w:val="id" w:eastAsia="en-US" w:bidi="ar-SA"/>
      </w:rPr>
    </w:lvl>
    <w:lvl w:ilvl="8" w:tplc="46386470">
      <w:numFmt w:val="bullet"/>
      <w:lvlText w:val="•"/>
      <w:lvlJc w:val="left"/>
      <w:pPr>
        <w:ind w:left="7564" w:hanging="280"/>
      </w:pPr>
      <w:rPr>
        <w:rFonts w:hint="default"/>
        <w:lang w:val="id" w:eastAsia="en-US" w:bidi="ar-SA"/>
      </w:rPr>
    </w:lvl>
  </w:abstractNum>
  <w:abstractNum w:abstractNumId="36">
    <w:nsid w:val="5B4038F9"/>
    <w:multiLevelType w:val="singleLevel"/>
    <w:tmpl w:val="5B4038F9"/>
    <w:lvl w:ilvl="0">
      <w:start w:val="1"/>
      <w:numFmt w:val="decimal"/>
      <w:lvlText w:val="%1."/>
      <w:lvlJc w:val="left"/>
      <w:pPr>
        <w:tabs>
          <w:tab w:val="left" w:pos="425"/>
        </w:tabs>
        <w:ind w:left="425" w:hanging="425"/>
      </w:pPr>
      <w:rPr>
        <w:rFonts w:hint="default"/>
      </w:rPr>
    </w:lvl>
  </w:abstractNum>
  <w:abstractNum w:abstractNumId="37">
    <w:nsid w:val="5DD02DF8"/>
    <w:multiLevelType w:val="multilevel"/>
    <w:tmpl w:val="5DD02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E425A4B"/>
    <w:multiLevelType w:val="multilevel"/>
    <w:tmpl w:val="5E425A4B"/>
    <w:lvl w:ilvl="0">
      <w:start w:val="1"/>
      <w:numFmt w:val="decimal"/>
      <w:lvlText w:val="%1."/>
      <w:lvlJc w:val="left"/>
      <w:pPr>
        <w:ind w:left="2520" w:hanging="360"/>
      </w:pPr>
      <w:rPr>
        <w:rFonts w:ascii="Arial" w:eastAsia="Calibri" w:hAnsi="Arial" w:cs="Arial"/>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4330" w:hanging="360"/>
      </w:pPr>
    </w:lvl>
    <w:lvl w:ilvl="8">
      <w:start w:val="1"/>
      <w:numFmt w:val="lowerRoman"/>
      <w:lvlText w:val="%9."/>
      <w:lvlJc w:val="right"/>
      <w:pPr>
        <w:ind w:left="8280" w:hanging="180"/>
      </w:pPr>
    </w:lvl>
  </w:abstractNum>
  <w:abstractNum w:abstractNumId="39">
    <w:nsid w:val="67A15CF5"/>
    <w:multiLevelType w:val="multilevel"/>
    <w:tmpl w:val="67A15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88E66EE"/>
    <w:multiLevelType w:val="multilevel"/>
    <w:tmpl w:val="688E66EE"/>
    <w:lvl w:ilvl="0">
      <w:start w:val="1"/>
      <w:numFmt w:val="decimal"/>
      <w:lvlText w:val="%1)"/>
      <w:lvlJc w:val="left"/>
      <w:pPr>
        <w:ind w:left="1287" w:hanging="360"/>
      </w:pPr>
    </w:lvl>
    <w:lvl w:ilvl="1">
      <w:start w:val="1"/>
      <w:numFmt w:val="lowerLetter"/>
      <w:lvlText w:val="%2)"/>
      <w:lvlJc w:val="left"/>
      <w:pPr>
        <w:ind w:left="2007" w:hanging="360"/>
      </w:pPr>
      <w:rPr>
        <w:rFonts w:hint="default"/>
      </w:rPr>
    </w:lvl>
    <w:lvl w:ilvl="2">
      <w:start w:val="1"/>
      <w:numFmt w:val="decimal"/>
      <w:lvlText w:val="%3)"/>
      <w:lvlJc w:val="left"/>
      <w:pPr>
        <w:ind w:left="2727" w:hanging="180"/>
      </w:pPr>
    </w:lvl>
    <w:lvl w:ilvl="3">
      <w:start w:val="1"/>
      <w:numFmt w:val="decimal"/>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nsid w:val="6956441D"/>
    <w:multiLevelType w:val="multilevel"/>
    <w:tmpl w:val="6956441D"/>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6C681259"/>
    <w:multiLevelType w:val="multilevel"/>
    <w:tmpl w:val="6C6812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DB5B469"/>
    <w:multiLevelType w:val="singleLevel"/>
    <w:tmpl w:val="6DB5B469"/>
    <w:lvl w:ilvl="0">
      <w:start w:val="1"/>
      <w:numFmt w:val="lowerLetter"/>
      <w:lvlText w:val="%1)"/>
      <w:lvlJc w:val="left"/>
      <w:pPr>
        <w:tabs>
          <w:tab w:val="left" w:pos="425"/>
        </w:tabs>
        <w:ind w:left="425" w:hanging="425"/>
      </w:pPr>
      <w:rPr>
        <w:rFonts w:hint="default"/>
      </w:rPr>
    </w:lvl>
  </w:abstractNum>
  <w:abstractNum w:abstractNumId="44">
    <w:nsid w:val="6F9C0179"/>
    <w:multiLevelType w:val="multilevel"/>
    <w:tmpl w:val="33BCFC0C"/>
    <w:lvl w:ilvl="0">
      <w:start w:val="1"/>
      <w:numFmt w:val="decimal"/>
      <w:lvlText w:val="%1."/>
      <w:lvlJc w:val="left"/>
      <w:pPr>
        <w:ind w:left="1719" w:hanging="423"/>
      </w:pPr>
      <w:rPr>
        <w:rFonts w:ascii="Bookman Old Style" w:eastAsia="Arial MT" w:hAnsi="Bookman Old Style" w:cs="Arial MT" w:hint="default"/>
        <w:w w:val="100"/>
        <w:sz w:val="24"/>
        <w:szCs w:val="24"/>
        <w:lang w:eastAsia="en-US" w:bidi="ar-SA"/>
      </w:rPr>
    </w:lvl>
    <w:lvl w:ilvl="1">
      <w:start w:val="1"/>
      <w:numFmt w:val="lowerLetter"/>
      <w:lvlText w:val="%2."/>
      <w:lvlJc w:val="left"/>
      <w:pPr>
        <w:ind w:left="2003" w:hanging="284"/>
      </w:pPr>
      <w:rPr>
        <w:rFonts w:ascii="Bookman Old Style" w:eastAsia="Arial MT" w:hAnsi="Bookman Old Style" w:cs="Arial MT" w:hint="default"/>
        <w:w w:val="100"/>
        <w:sz w:val="24"/>
        <w:szCs w:val="24"/>
        <w:lang w:eastAsia="en-US" w:bidi="ar-SA"/>
      </w:rPr>
    </w:lvl>
    <w:lvl w:ilvl="2">
      <w:numFmt w:val="bullet"/>
      <w:lvlText w:val="•"/>
      <w:lvlJc w:val="left"/>
      <w:pPr>
        <w:ind w:left="2738" w:hanging="284"/>
      </w:pPr>
      <w:rPr>
        <w:rFonts w:hint="default"/>
        <w:lang w:eastAsia="en-US" w:bidi="ar-SA"/>
      </w:rPr>
    </w:lvl>
    <w:lvl w:ilvl="3">
      <w:numFmt w:val="bullet"/>
      <w:lvlText w:val="•"/>
      <w:lvlJc w:val="left"/>
      <w:pPr>
        <w:ind w:left="3477" w:hanging="284"/>
      </w:pPr>
      <w:rPr>
        <w:rFonts w:hint="default"/>
        <w:lang w:eastAsia="en-US" w:bidi="ar-SA"/>
      </w:rPr>
    </w:lvl>
    <w:lvl w:ilvl="4">
      <w:numFmt w:val="bullet"/>
      <w:lvlText w:val="•"/>
      <w:lvlJc w:val="left"/>
      <w:pPr>
        <w:ind w:left="4216" w:hanging="284"/>
      </w:pPr>
      <w:rPr>
        <w:rFonts w:hint="default"/>
        <w:lang w:eastAsia="en-US" w:bidi="ar-SA"/>
      </w:rPr>
    </w:lvl>
    <w:lvl w:ilvl="5">
      <w:numFmt w:val="bullet"/>
      <w:lvlText w:val="•"/>
      <w:lvlJc w:val="left"/>
      <w:pPr>
        <w:ind w:left="4955" w:hanging="284"/>
      </w:pPr>
      <w:rPr>
        <w:rFonts w:hint="default"/>
        <w:lang w:eastAsia="en-US" w:bidi="ar-SA"/>
      </w:rPr>
    </w:lvl>
    <w:lvl w:ilvl="6">
      <w:numFmt w:val="bullet"/>
      <w:lvlText w:val="•"/>
      <w:lvlJc w:val="left"/>
      <w:pPr>
        <w:ind w:left="5693" w:hanging="284"/>
      </w:pPr>
      <w:rPr>
        <w:rFonts w:hint="default"/>
        <w:lang w:eastAsia="en-US" w:bidi="ar-SA"/>
      </w:rPr>
    </w:lvl>
    <w:lvl w:ilvl="7">
      <w:numFmt w:val="bullet"/>
      <w:lvlText w:val="•"/>
      <w:lvlJc w:val="left"/>
      <w:pPr>
        <w:ind w:left="6432" w:hanging="284"/>
      </w:pPr>
      <w:rPr>
        <w:rFonts w:hint="default"/>
        <w:lang w:eastAsia="en-US" w:bidi="ar-SA"/>
      </w:rPr>
    </w:lvl>
    <w:lvl w:ilvl="8">
      <w:numFmt w:val="bullet"/>
      <w:lvlText w:val="•"/>
      <w:lvlJc w:val="left"/>
      <w:pPr>
        <w:ind w:left="7171" w:hanging="284"/>
      </w:pPr>
      <w:rPr>
        <w:rFonts w:hint="default"/>
        <w:lang w:eastAsia="en-US" w:bidi="ar-SA"/>
      </w:rPr>
    </w:lvl>
  </w:abstractNum>
  <w:abstractNum w:abstractNumId="45">
    <w:nsid w:val="712C9501"/>
    <w:multiLevelType w:val="singleLevel"/>
    <w:tmpl w:val="712C9501"/>
    <w:lvl w:ilvl="0">
      <w:start w:val="1"/>
      <w:numFmt w:val="decimal"/>
      <w:lvlText w:val="%1."/>
      <w:lvlJc w:val="left"/>
      <w:pPr>
        <w:tabs>
          <w:tab w:val="left" w:pos="425"/>
        </w:tabs>
        <w:ind w:left="425" w:hanging="425"/>
      </w:pPr>
      <w:rPr>
        <w:rFonts w:hint="default"/>
      </w:rPr>
    </w:lvl>
  </w:abstractNum>
  <w:abstractNum w:abstractNumId="46">
    <w:nsid w:val="763636A6"/>
    <w:multiLevelType w:val="multilevel"/>
    <w:tmpl w:val="763636A6"/>
    <w:lvl w:ilvl="0">
      <w:start w:val="1"/>
      <w:numFmt w:val="bullet"/>
      <w:lvlText w:val=""/>
      <w:lvlJc w:val="left"/>
      <w:pPr>
        <w:ind w:left="1888" w:hanging="360"/>
      </w:pPr>
      <w:rPr>
        <w:rFonts w:ascii="Symbol" w:hAnsi="Symbol" w:hint="default"/>
      </w:rPr>
    </w:lvl>
    <w:lvl w:ilvl="1">
      <w:start w:val="1"/>
      <w:numFmt w:val="bullet"/>
      <w:lvlText w:val="o"/>
      <w:lvlJc w:val="left"/>
      <w:pPr>
        <w:ind w:left="2608" w:hanging="360"/>
      </w:pPr>
      <w:rPr>
        <w:rFonts w:ascii="Courier New" w:hAnsi="Courier New" w:cs="Courier New" w:hint="default"/>
      </w:rPr>
    </w:lvl>
    <w:lvl w:ilvl="2">
      <w:start w:val="1"/>
      <w:numFmt w:val="bullet"/>
      <w:lvlText w:val=""/>
      <w:lvlJc w:val="left"/>
      <w:pPr>
        <w:ind w:left="3328" w:hanging="360"/>
      </w:pPr>
      <w:rPr>
        <w:rFonts w:ascii="Wingdings" w:hAnsi="Wingdings" w:hint="default"/>
      </w:rPr>
    </w:lvl>
    <w:lvl w:ilvl="3">
      <w:start w:val="1"/>
      <w:numFmt w:val="bullet"/>
      <w:lvlText w:val=""/>
      <w:lvlJc w:val="left"/>
      <w:pPr>
        <w:ind w:left="4048" w:hanging="360"/>
      </w:pPr>
      <w:rPr>
        <w:rFonts w:ascii="Symbol" w:hAnsi="Symbol" w:hint="default"/>
      </w:rPr>
    </w:lvl>
    <w:lvl w:ilvl="4">
      <w:start w:val="1"/>
      <w:numFmt w:val="bullet"/>
      <w:lvlText w:val="o"/>
      <w:lvlJc w:val="left"/>
      <w:pPr>
        <w:ind w:left="4768" w:hanging="360"/>
      </w:pPr>
      <w:rPr>
        <w:rFonts w:ascii="Courier New" w:hAnsi="Courier New" w:cs="Courier New" w:hint="default"/>
      </w:rPr>
    </w:lvl>
    <w:lvl w:ilvl="5">
      <w:start w:val="1"/>
      <w:numFmt w:val="bullet"/>
      <w:lvlText w:val=""/>
      <w:lvlJc w:val="left"/>
      <w:pPr>
        <w:ind w:left="5488" w:hanging="360"/>
      </w:pPr>
      <w:rPr>
        <w:rFonts w:ascii="Wingdings" w:hAnsi="Wingdings" w:hint="default"/>
      </w:rPr>
    </w:lvl>
    <w:lvl w:ilvl="6">
      <w:start w:val="1"/>
      <w:numFmt w:val="bullet"/>
      <w:lvlText w:val=""/>
      <w:lvlJc w:val="left"/>
      <w:pPr>
        <w:ind w:left="6208" w:hanging="360"/>
      </w:pPr>
      <w:rPr>
        <w:rFonts w:ascii="Symbol" w:hAnsi="Symbol" w:hint="default"/>
      </w:rPr>
    </w:lvl>
    <w:lvl w:ilvl="7">
      <w:start w:val="1"/>
      <w:numFmt w:val="bullet"/>
      <w:lvlText w:val="o"/>
      <w:lvlJc w:val="left"/>
      <w:pPr>
        <w:ind w:left="6928" w:hanging="360"/>
      </w:pPr>
      <w:rPr>
        <w:rFonts w:ascii="Courier New" w:hAnsi="Courier New" w:cs="Courier New" w:hint="default"/>
      </w:rPr>
    </w:lvl>
    <w:lvl w:ilvl="8">
      <w:start w:val="1"/>
      <w:numFmt w:val="bullet"/>
      <w:lvlText w:val=""/>
      <w:lvlJc w:val="left"/>
      <w:pPr>
        <w:ind w:left="7648" w:hanging="360"/>
      </w:pPr>
      <w:rPr>
        <w:rFonts w:ascii="Wingdings" w:hAnsi="Wingdings" w:hint="default"/>
      </w:rPr>
    </w:lvl>
  </w:abstractNum>
  <w:abstractNum w:abstractNumId="47">
    <w:nsid w:val="789664EB"/>
    <w:multiLevelType w:val="multilevel"/>
    <w:tmpl w:val="789664EB"/>
    <w:lvl w:ilvl="0">
      <w:start w:val="1"/>
      <w:numFmt w:val="decimal"/>
      <w:lvlText w:val="%1."/>
      <w:lvlJc w:val="left"/>
      <w:pPr>
        <w:ind w:left="1287" w:hanging="360"/>
      </w:pPr>
    </w:lvl>
    <w:lvl w:ilvl="1">
      <w:numFmt w:val="bullet"/>
      <w:lvlText w:val="-"/>
      <w:lvlJc w:val="left"/>
      <w:pPr>
        <w:ind w:left="2322" w:hanging="675"/>
      </w:pPr>
      <w:rPr>
        <w:rFonts w:ascii="Times New Roman" w:eastAsia="Times New Roman" w:hAnsi="Times New Roman" w:cs="Times New Roman"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nsid w:val="7E8A3F01"/>
    <w:multiLevelType w:val="multilevel"/>
    <w:tmpl w:val="7E8A3F01"/>
    <w:lvl w:ilvl="0">
      <w:start w:val="1"/>
      <w:numFmt w:val="lowerLetter"/>
      <w:lvlText w:val="%1."/>
      <w:lvlJc w:val="left"/>
      <w:pPr>
        <w:ind w:left="870" w:hanging="360"/>
      </w:pPr>
      <w:rPr>
        <w:rFonts w:hint="default"/>
      </w:r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49">
    <w:nsid w:val="7FCF78F0"/>
    <w:multiLevelType w:val="multilevel"/>
    <w:tmpl w:val="7FCF78F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6"/>
  </w:num>
  <w:num w:numId="2">
    <w:abstractNumId w:val="25"/>
  </w:num>
  <w:num w:numId="3">
    <w:abstractNumId w:val="18"/>
  </w:num>
  <w:num w:numId="4">
    <w:abstractNumId w:val="27"/>
  </w:num>
  <w:num w:numId="5">
    <w:abstractNumId w:val="48"/>
  </w:num>
  <w:num w:numId="6">
    <w:abstractNumId w:val="24"/>
  </w:num>
  <w:num w:numId="7">
    <w:abstractNumId w:val="7"/>
  </w:num>
  <w:num w:numId="8">
    <w:abstractNumId w:val="36"/>
  </w:num>
  <w:num w:numId="9">
    <w:abstractNumId w:val="8"/>
  </w:num>
  <w:num w:numId="10">
    <w:abstractNumId w:val="17"/>
  </w:num>
  <w:num w:numId="11">
    <w:abstractNumId w:val="41"/>
  </w:num>
  <w:num w:numId="12">
    <w:abstractNumId w:val="21"/>
  </w:num>
  <w:num w:numId="13">
    <w:abstractNumId w:val="12"/>
  </w:num>
  <w:num w:numId="14">
    <w:abstractNumId w:val="3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43"/>
  </w:num>
  <w:num w:numId="18">
    <w:abstractNumId w:val="0"/>
  </w:num>
  <w:num w:numId="19">
    <w:abstractNumId w:val="3"/>
  </w:num>
  <w:num w:numId="20">
    <w:abstractNumId w:val="2"/>
  </w:num>
  <w:num w:numId="21">
    <w:abstractNumId w:val="1"/>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0"/>
  </w:num>
  <w:num w:numId="27">
    <w:abstractNumId w:val="6"/>
  </w:num>
  <w:num w:numId="28">
    <w:abstractNumId w:val="31"/>
  </w:num>
  <w:num w:numId="29">
    <w:abstractNumId w:val="34"/>
  </w:num>
  <w:num w:numId="30">
    <w:abstractNumId w:val="19"/>
  </w:num>
  <w:num w:numId="31">
    <w:abstractNumId w:val="11"/>
  </w:num>
  <w:num w:numId="32">
    <w:abstractNumId w:val="14"/>
  </w:num>
  <w:num w:numId="33">
    <w:abstractNumId w:val="44"/>
  </w:num>
  <w:num w:numId="34">
    <w:abstractNumId w:val="26"/>
  </w:num>
  <w:num w:numId="35">
    <w:abstractNumId w:val="49"/>
  </w:num>
  <w:num w:numId="36">
    <w:abstractNumId w:val="47"/>
  </w:num>
  <w:num w:numId="37">
    <w:abstractNumId w:val="39"/>
  </w:num>
  <w:num w:numId="38">
    <w:abstractNumId w:val="37"/>
  </w:num>
  <w:num w:numId="39">
    <w:abstractNumId w:val="29"/>
  </w:num>
  <w:num w:numId="40">
    <w:abstractNumId w:val="42"/>
  </w:num>
  <w:num w:numId="41">
    <w:abstractNumId w:val="46"/>
  </w:num>
  <w:num w:numId="42">
    <w:abstractNumId w:val="28"/>
  </w:num>
  <w:num w:numId="43">
    <w:abstractNumId w:val="10"/>
  </w:num>
  <w:num w:numId="44">
    <w:abstractNumId w:val="9"/>
  </w:num>
  <w:num w:numId="45">
    <w:abstractNumId w:val="30"/>
  </w:num>
  <w:num w:numId="46">
    <w:abstractNumId w:val="20"/>
  </w:num>
  <w:num w:numId="47">
    <w:abstractNumId w:val="13"/>
  </w:num>
  <w:num w:numId="48">
    <w:abstractNumId w:val="35"/>
  </w:num>
  <w:num w:numId="49">
    <w:abstractNumId w:val="33"/>
  </w:num>
  <w:num w:numId="50">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43"/>
    <w:rsid w:val="00000DAC"/>
    <w:rsid w:val="000010FC"/>
    <w:rsid w:val="00006910"/>
    <w:rsid w:val="00010AB3"/>
    <w:rsid w:val="000137E3"/>
    <w:rsid w:val="00014443"/>
    <w:rsid w:val="00014E55"/>
    <w:rsid w:val="00015BAF"/>
    <w:rsid w:val="00016D1A"/>
    <w:rsid w:val="00020B43"/>
    <w:rsid w:val="00024757"/>
    <w:rsid w:val="0002573B"/>
    <w:rsid w:val="00032478"/>
    <w:rsid w:val="00032711"/>
    <w:rsid w:val="000357F7"/>
    <w:rsid w:val="00036129"/>
    <w:rsid w:val="00036598"/>
    <w:rsid w:val="00036745"/>
    <w:rsid w:val="0003682B"/>
    <w:rsid w:val="00036D8A"/>
    <w:rsid w:val="0004019D"/>
    <w:rsid w:val="00040C6E"/>
    <w:rsid w:val="00044A85"/>
    <w:rsid w:val="000513C4"/>
    <w:rsid w:val="00051BD6"/>
    <w:rsid w:val="00053003"/>
    <w:rsid w:val="000540D3"/>
    <w:rsid w:val="000552F0"/>
    <w:rsid w:val="00062D71"/>
    <w:rsid w:val="0006455C"/>
    <w:rsid w:val="00067A20"/>
    <w:rsid w:val="0007002D"/>
    <w:rsid w:val="00070EE7"/>
    <w:rsid w:val="00071118"/>
    <w:rsid w:val="00073513"/>
    <w:rsid w:val="000739CA"/>
    <w:rsid w:val="00075CB7"/>
    <w:rsid w:val="00077C58"/>
    <w:rsid w:val="00083081"/>
    <w:rsid w:val="000830F6"/>
    <w:rsid w:val="000871BE"/>
    <w:rsid w:val="00093455"/>
    <w:rsid w:val="00093DBE"/>
    <w:rsid w:val="000A0D91"/>
    <w:rsid w:val="000A743C"/>
    <w:rsid w:val="000B09CC"/>
    <w:rsid w:val="000B163E"/>
    <w:rsid w:val="000B2004"/>
    <w:rsid w:val="000B5BE8"/>
    <w:rsid w:val="000B770C"/>
    <w:rsid w:val="000C1F02"/>
    <w:rsid w:val="000C3130"/>
    <w:rsid w:val="000C53BE"/>
    <w:rsid w:val="000C7CE7"/>
    <w:rsid w:val="000D404B"/>
    <w:rsid w:val="000E03C7"/>
    <w:rsid w:val="000E23B7"/>
    <w:rsid w:val="000E254F"/>
    <w:rsid w:val="000E5B78"/>
    <w:rsid w:val="000F18EF"/>
    <w:rsid w:val="000F3230"/>
    <w:rsid w:val="000F431F"/>
    <w:rsid w:val="000F5ACC"/>
    <w:rsid w:val="000F7D01"/>
    <w:rsid w:val="00101B80"/>
    <w:rsid w:val="00104BF7"/>
    <w:rsid w:val="00105AA0"/>
    <w:rsid w:val="00117ED3"/>
    <w:rsid w:val="00121FE8"/>
    <w:rsid w:val="00124AAE"/>
    <w:rsid w:val="001312CC"/>
    <w:rsid w:val="001355B2"/>
    <w:rsid w:val="001367B5"/>
    <w:rsid w:val="001446A7"/>
    <w:rsid w:val="001524F8"/>
    <w:rsid w:val="00153C24"/>
    <w:rsid w:val="00153D06"/>
    <w:rsid w:val="0015633B"/>
    <w:rsid w:val="00157654"/>
    <w:rsid w:val="00161865"/>
    <w:rsid w:val="001618D7"/>
    <w:rsid w:val="00161BA3"/>
    <w:rsid w:val="0017212E"/>
    <w:rsid w:val="001733A5"/>
    <w:rsid w:val="0017493D"/>
    <w:rsid w:val="00181152"/>
    <w:rsid w:val="001858A6"/>
    <w:rsid w:val="00185B33"/>
    <w:rsid w:val="00191144"/>
    <w:rsid w:val="00193BDA"/>
    <w:rsid w:val="001A1837"/>
    <w:rsid w:val="001A1B2A"/>
    <w:rsid w:val="001A2B14"/>
    <w:rsid w:val="001A3A21"/>
    <w:rsid w:val="001A46D6"/>
    <w:rsid w:val="001A4C76"/>
    <w:rsid w:val="001A6B35"/>
    <w:rsid w:val="001A6E80"/>
    <w:rsid w:val="001A795B"/>
    <w:rsid w:val="001B1389"/>
    <w:rsid w:val="001B3623"/>
    <w:rsid w:val="001B4E30"/>
    <w:rsid w:val="001C2D16"/>
    <w:rsid w:val="001C3F15"/>
    <w:rsid w:val="001C578C"/>
    <w:rsid w:val="001C65F6"/>
    <w:rsid w:val="001C69D2"/>
    <w:rsid w:val="001C74DE"/>
    <w:rsid w:val="001C783F"/>
    <w:rsid w:val="001D05C7"/>
    <w:rsid w:val="001D7E0B"/>
    <w:rsid w:val="001E1AD1"/>
    <w:rsid w:val="001E2338"/>
    <w:rsid w:val="001E5E55"/>
    <w:rsid w:val="001E767A"/>
    <w:rsid w:val="001F0863"/>
    <w:rsid w:val="001F38B1"/>
    <w:rsid w:val="001F64F6"/>
    <w:rsid w:val="001F7AA5"/>
    <w:rsid w:val="00201A52"/>
    <w:rsid w:val="00201E51"/>
    <w:rsid w:val="00202449"/>
    <w:rsid w:val="00203F79"/>
    <w:rsid w:val="00204903"/>
    <w:rsid w:val="00207D85"/>
    <w:rsid w:val="00212E45"/>
    <w:rsid w:val="00212FD4"/>
    <w:rsid w:val="00215B88"/>
    <w:rsid w:val="0022028C"/>
    <w:rsid w:val="002202DE"/>
    <w:rsid w:val="002219A5"/>
    <w:rsid w:val="002248E1"/>
    <w:rsid w:val="00224AAC"/>
    <w:rsid w:val="00225BDA"/>
    <w:rsid w:val="00232F2E"/>
    <w:rsid w:val="002333AA"/>
    <w:rsid w:val="002353FE"/>
    <w:rsid w:val="00235A79"/>
    <w:rsid w:val="00235B5D"/>
    <w:rsid w:val="002360B0"/>
    <w:rsid w:val="00245054"/>
    <w:rsid w:val="0024634D"/>
    <w:rsid w:val="00246CE1"/>
    <w:rsid w:val="002558C5"/>
    <w:rsid w:val="002606C2"/>
    <w:rsid w:val="002701B8"/>
    <w:rsid w:val="0027251C"/>
    <w:rsid w:val="002730D0"/>
    <w:rsid w:val="0027386E"/>
    <w:rsid w:val="00273D6D"/>
    <w:rsid w:val="00283CED"/>
    <w:rsid w:val="00283E4C"/>
    <w:rsid w:val="0028530C"/>
    <w:rsid w:val="00286182"/>
    <w:rsid w:val="0028774F"/>
    <w:rsid w:val="00290CAB"/>
    <w:rsid w:val="00291AF7"/>
    <w:rsid w:val="00293115"/>
    <w:rsid w:val="00293C34"/>
    <w:rsid w:val="002B1AA6"/>
    <w:rsid w:val="002B49B7"/>
    <w:rsid w:val="002B538E"/>
    <w:rsid w:val="002C2CD5"/>
    <w:rsid w:val="002C2D71"/>
    <w:rsid w:val="002C3593"/>
    <w:rsid w:val="002C7346"/>
    <w:rsid w:val="002D27A5"/>
    <w:rsid w:val="002D6ECE"/>
    <w:rsid w:val="002D7E54"/>
    <w:rsid w:val="002E3069"/>
    <w:rsid w:val="002E5606"/>
    <w:rsid w:val="002F4BD3"/>
    <w:rsid w:val="002F5328"/>
    <w:rsid w:val="002F561D"/>
    <w:rsid w:val="002F5B33"/>
    <w:rsid w:val="002F711E"/>
    <w:rsid w:val="002F7808"/>
    <w:rsid w:val="00302D0B"/>
    <w:rsid w:val="003051EE"/>
    <w:rsid w:val="00305219"/>
    <w:rsid w:val="003119E7"/>
    <w:rsid w:val="00313DA3"/>
    <w:rsid w:val="003158AE"/>
    <w:rsid w:val="00317589"/>
    <w:rsid w:val="00317E68"/>
    <w:rsid w:val="0032309D"/>
    <w:rsid w:val="003235C8"/>
    <w:rsid w:val="00323DCE"/>
    <w:rsid w:val="003256A7"/>
    <w:rsid w:val="00325779"/>
    <w:rsid w:val="00326483"/>
    <w:rsid w:val="00327847"/>
    <w:rsid w:val="00331058"/>
    <w:rsid w:val="00332911"/>
    <w:rsid w:val="00332DF3"/>
    <w:rsid w:val="003341EB"/>
    <w:rsid w:val="00335357"/>
    <w:rsid w:val="00337C24"/>
    <w:rsid w:val="00340643"/>
    <w:rsid w:val="00341AE7"/>
    <w:rsid w:val="003421B1"/>
    <w:rsid w:val="00347F8A"/>
    <w:rsid w:val="00350501"/>
    <w:rsid w:val="00361A32"/>
    <w:rsid w:val="00364FCB"/>
    <w:rsid w:val="003650D1"/>
    <w:rsid w:val="003678BA"/>
    <w:rsid w:val="00367E0F"/>
    <w:rsid w:val="00370D4C"/>
    <w:rsid w:val="00372C4F"/>
    <w:rsid w:val="00373E3F"/>
    <w:rsid w:val="003758E6"/>
    <w:rsid w:val="00380506"/>
    <w:rsid w:val="00380984"/>
    <w:rsid w:val="0038559D"/>
    <w:rsid w:val="0038722F"/>
    <w:rsid w:val="00394B12"/>
    <w:rsid w:val="003A505D"/>
    <w:rsid w:val="003A526C"/>
    <w:rsid w:val="003A6CC9"/>
    <w:rsid w:val="003B1DCB"/>
    <w:rsid w:val="003B50C0"/>
    <w:rsid w:val="003B540F"/>
    <w:rsid w:val="003B59C7"/>
    <w:rsid w:val="003B6549"/>
    <w:rsid w:val="003B6591"/>
    <w:rsid w:val="003B6F6D"/>
    <w:rsid w:val="003B7E55"/>
    <w:rsid w:val="003C05AC"/>
    <w:rsid w:val="003C0881"/>
    <w:rsid w:val="003C0900"/>
    <w:rsid w:val="003C2205"/>
    <w:rsid w:val="003C5453"/>
    <w:rsid w:val="003C60BE"/>
    <w:rsid w:val="003D0DE0"/>
    <w:rsid w:val="003D2C51"/>
    <w:rsid w:val="003D3E02"/>
    <w:rsid w:val="003D51E5"/>
    <w:rsid w:val="003D59B3"/>
    <w:rsid w:val="003D6844"/>
    <w:rsid w:val="003D6F30"/>
    <w:rsid w:val="003D7297"/>
    <w:rsid w:val="003D77E7"/>
    <w:rsid w:val="003E0133"/>
    <w:rsid w:val="003E0180"/>
    <w:rsid w:val="003E19E0"/>
    <w:rsid w:val="003E241C"/>
    <w:rsid w:val="003E649B"/>
    <w:rsid w:val="003E75B6"/>
    <w:rsid w:val="003F0120"/>
    <w:rsid w:val="003F3CE7"/>
    <w:rsid w:val="003F568B"/>
    <w:rsid w:val="003F6F59"/>
    <w:rsid w:val="004022ED"/>
    <w:rsid w:val="00405EA3"/>
    <w:rsid w:val="00407B45"/>
    <w:rsid w:val="004109EE"/>
    <w:rsid w:val="004114F0"/>
    <w:rsid w:val="004135A0"/>
    <w:rsid w:val="00413BD2"/>
    <w:rsid w:val="004142F7"/>
    <w:rsid w:val="004149A1"/>
    <w:rsid w:val="00416890"/>
    <w:rsid w:val="004178E3"/>
    <w:rsid w:val="00421A62"/>
    <w:rsid w:val="00427123"/>
    <w:rsid w:val="00427CFB"/>
    <w:rsid w:val="00431362"/>
    <w:rsid w:val="0043488B"/>
    <w:rsid w:val="00434C82"/>
    <w:rsid w:val="00436C8A"/>
    <w:rsid w:val="004432A3"/>
    <w:rsid w:val="00443D8B"/>
    <w:rsid w:val="00444847"/>
    <w:rsid w:val="00444A8E"/>
    <w:rsid w:val="00447887"/>
    <w:rsid w:val="0045016C"/>
    <w:rsid w:val="004509CA"/>
    <w:rsid w:val="00454D85"/>
    <w:rsid w:val="00460D1A"/>
    <w:rsid w:val="004610C8"/>
    <w:rsid w:val="00462CF5"/>
    <w:rsid w:val="004655FF"/>
    <w:rsid w:val="00465A77"/>
    <w:rsid w:val="004765B0"/>
    <w:rsid w:val="00477E21"/>
    <w:rsid w:val="0048496C"/>
    <w:rsid w:val="00484D0F"/>
    <w:rsid w:val="004922D1"/>
    <w:rsid w:val="00492587"/>
    <w:rsid w:val="00493D13"/>
    <w:rsid w:val="00494E99"/>
    <w:rsid w:val="00495163"/>
    <w:rsid w:val="00495366"/>
    <w:rsid w:val="00497E7A"/>
    <w:rsid w:val="004A1E44"/>
    <w:rsid w:val="004A5682"/>
    <w:rsid w:val="004A590D"/>
    <w:rsid w:val="004B021E"/>
    <w:rsid w:val="004B5444"/>
    <w:rsid w:val="004B6A64"/>
    <w:rsid w:val="004C281A"/>
    <w:rsid w:val="004C5E1B"/>
    <w:rsid w:val="004C6EC5"/>
    <w:rsid w:val="004C79FE"/>
    <w:rsid w:val="004D0809"/>
    <w:rsid w:val="004D1E49"/>
    <w:rsid w:val="004D2E64"/>
    <w:rsid w:val="004D315D"/>
    <w:rsid w:val="004D38F7"/>
    <w:rsid w:val="004D554C"/>
    <w:rsid w:val="004D5B02"/>
    <w:rsid w:val="004E0007"/>
    <w:rsid w:val="004E2F91"/>
    <w:rsid w:val="004E3859"/>
    <w:rsid w:val="004E4E38"/>
    <w:rsid w:val="004E7566"/>
    <w:rsid w:val="004F2AD0"/>
    <w:rsid w:val="004F67EA"/>
    <w:rsid w:val="004F75DD"/>
    <w:rsid w:val="005022AA"/>
    <w:rsid w:val="005104A7"/>
    <w:rsid w:val="00517130"/>
    <w:rsid w:val="00520879"/>
    <w:rsid w:val="005213E0"/>
    <w:rsid w:val="005227B4"/>
    <w:rsid w:val="00522E8E"/>
    <w:rsid w:val="00523F23"/>
    <w:rsid w:val="00525DB7"/>
    <w:rsid w:val="005319E1"/>
    <w:rsid w:val="00531E40"/>
    <w:rsid w:val="00533583"/>
    <w:rsid w:val="005358C7"/>
    <w:rsid w:val="005369BB"/>
    <w:rsid w:val="00540035"/>
    <w:rsid w:val="00543EB7"/>
    <w:rsid w:val="005443F7"/>
    <w:rsid w:val="0054587E"/>
    <w:rsid w:val="00545F7F"/>
    <w:rsid w:val="00546FC9"/>
    <w:rsid w:val="00551BCC"/>
    <w:rsid w:val="00555DF5"/>
    <w:rsid w:val="00560992"/>
    <w:rsid w:val="00563F97"/>
    <w:rsid w:val="00566544"/>
    <w:rsid w:val="00567058"/>
    <w:rsid w:val="00572FEF"/>
    <w:rsid w:val="00573C7F"/>
    <w:rsid w:val="00574785"/>
    <w:rsid w:val="00580063"/>
    <w:rsid w:val="005809BE"/>
    <w:rsid w:val="005864E5"/>
    <w:rsid w:val="0059051D"/>
    <w:rsid w:val="00592516"/>
    <w:rsid w:val="00593E9D"/>
    <w:rsid w:val="005960A5"/>
    <w:rsid w:val="00596B82"/>
    <w:rsid w:val="005970EA"/>
    <w:rsid w:val="005975A9"/>
    <w:rsid w:val="005A0C4A"/>
    <w:rsid w:val="005A6A3B"/>
    <w:rsid w:val="005B2082"/>
    <w:rsid w:val="005B2368"/>
    <w:rsid w:val="005B2B8E"/>
    <w:rsid w:val="005B4245"/>
    <w:rsid w:val="005C5D30"/>
    <w:rsid w:val="005D2430"/>
    <w:rsid w:val="005D339B"/>
    <w:rsid w:val="005D60E8"/>
    <w:rsid w:val="005D616D"/>
    <w:rsid w:val="005D620A"/>
    <w:rsid w:val="005D742E"/>
    <w:rsid w:val="005E0AD5"/>
    <w:rsid w:val="005E3527"/>
    <w:rsid w:val="005E4AB6"/>
    <w:rsid w:val="005F09C9"/>
    <w:rsid w:val="005F19AB"/>
    <w:rsid w:val="005F2DD6"/>
    <w:rsid w:val="005F4B15"/>
    <w:rsid w:val="005F4CB0"/>
    <w:rsid w:val="005F61BF"/>
    <w:rsid w:val="005F6AD4"/>
    <w:rsid w:val="0060116D"/>
    <w:rsid w:val="00602038"/>
    <w:rsid w:val="00603913"/>
    <w:rsid w:val="0060779E"/>
    <w:rsid w:val="00611200"/>
    <w:rsid w:val="00614223"/>
    <w:rsid w:val="0061437D"/>
    <w:rsid w:val="00616F9A"/>
    <w:rsid w:val="00620649"/>
    <w:rsid w:val="0062523A"/>
    <w:rsid w:val="00626653"/>
    <w:rsid w:val="006317E1"/>
    <w:rsid w:val="00633980"/>
    <w:rsid w:val="0063422D"/>
    <w:rsid w:val="00634C53"/>
    <w:rsid w:val="00643432"/>
    <w:rsid w:val="00643B8E"/>
    <w:rsid w:val="0064413E"/>
    <w:rsid w:val="00644805"/>
    <w:rsid w:val="00644A90"/>
    <w:rsid w:val="006519DB"/>
    <w:rsid w:val="0065256B"/>
    <w:rsid w:val="0065375D"/>
    <w:rsid w:val="00653AE1"/>
    <w:rsid w:val="0065763F"/>
    <w:rsid w:val="0066244C"/>
    <w:rsid w:val="00663ABF"/>
    <w:rsid w:val="00667527"/>
    <w:rsid w:val="006707D3"/>
    <w:rsid w:val="006751FA"/>
    <w:rsid w:val="006756B5"/>
    <w:rsid w:val="0067621F"/>
    <w:rsid w:val="0067772E"/>
    <w:rsid w:val="00677C5F"/>
    <w:rsid w:val="0069116C"/>
    <w:rsid w:val="00694433"/>
    <w:rsid w:val="00694BB3"/>
    <w:rsid w:val="00695609"/>
    <w:rsid w:val="00696EEB"/>
    <w:rsid w:val="006979D8"/>
    <w:rsid w:val="006A13B7"/>
    <w:rsid w:val="006A20B9"/>
    <w:rsid w:val="006A289D"/>
    <w:rsid w:val="006A7E46"/>
    <w:rsid w:val="006B0627"/>
    <w:rsid w:val="006B44AF"/>
    <w:rsid w:val="006C12D2"/>
    <w:rsid w:val="006C1E0F"/>
    <w:rsid w:val="006C56D4"/>
    <w:rsid w:val="006C60DF"/>
    <w:rsid w:val="006D0752"/>
    <w:rsid w:val="006D0C0E"/>
    <w:rsid w:val="006D1316"/>
    <w:rsid w:val="006D42C6"/>
    <w:rsid w:val="006D42F2"/>
    <w:rsid w:val="006D497B"/>
    <w:rsid w:val="006D6D72"/>
    <w:rsid w:val="006D76A5"/>
    <w:rsid w:val="006D76AB"/>
    <w:rsid w:val="006E068A"/>
    <w:rsid w:val="006F0670"/>
    <w:rsid w:val="006F1EB3"/>
    <w:rsid w:val="006F3DCB"/>
    <w:rsid w:val="006F4525"/>
    <w:rsid w:val="006F4CFD"/>
    <w:rsid w:val="006F7852"/>
    <w:rsid w:val="00703515"/>
    <w:rsid w:val="00706128"/>
    <w:rsid w:val="00707BD3"/>
    <w:rsid w:val="00707D55"/>
    <w:rsid w:val="007111E4"/>
    <w:rsid w:val="00712BFD"/>
    <w:rsid w:val="00723518"/>
    <w:rsid w:val="00723677"/>
    <w:rsid w:val="00727BF9"/>
    <w:rsid w:val="00731E3D"/>
    <w:rsid w:val="00732A96"/>
    <w:rsid w:val="00733DA3"/>
    <w:rsid w:val="0073769D"/>
    <w:rsid w:val="00737CA6"/>
    <w:rsid w:val="0074016A"/>
    <w:rsid w:val="007401DD"/>
    <w:rsid w:val="00741B80"/>
    <w:rsid w:val="00742677"/>
    <w:rsid w:val="00744151"/>
    <w:rsid w:val="00745D20"/>
    <w:rsid w:val="0074719C"/>
    <w:rsid w:val="007538FC"/>
    <w:rsid w:val="0075405B"/>
    <w:rsid w:val="007542CD"/>
    <w:rsid w:val="00754320"/>
    <w:rsid w:val="007644D8"/>
    <w:rsid w:val="007660CF"/>
    <w:rsid w:val="00766759"/>
    <w:rsid w:val="00766C4D"/>
    <w:rsid w:val="00766E1E"/>
    <w:rsid w:val="0076773E"/>
    <w:rsid w:val="00777BB0"/>
    <w:rsid w:val="007824C5"/>
    <w:rsid w:val="007854DF"/>
    <w:rsid w:val="0078595A"/>
    <w:rsid w:val="0078666E"/>
    <w:rsid w:val="00790502"/>
    <w:rsid w:val="007943AF"/>
    <w:rsid w:val="007A01B3"/>
    <w:rsid w:val="007A0A47"/>
    <w:rsid w:val="007A1383"/>
    <w:rsid w:val="007A15C2"/>
    <w:rsid w:val="007A2FC4"/>
    <w:rsid w:val="007A5CED"/>
    <w:rsid w:val="007A5FE0"/>
    <w:rsid w:val="007B0A8A"/>
    <w:rsid w:val="007B38E4"/>
    <w:rsid w:val="007B4AE5"/>
    <w:rsid w:val="007B562B"/>
    <w:rsid w:val="007B7C88"/>
    <w:rsid w:val="007B7EFA"/>
    <w:rsid w:val="007C48EB"/>
    <w:rsid w:val="007C6ADE"/>
    <w:rsid w:val="007C770E"/>
    <w:rsid w:val="007D2DB5"/>
    <w:rsid w:val="007D368B"/>
    <w:rsid w:val="007D50F0"/>
    <w:rsid w:val="007D5279"/>
    <w:rsid w:val="007D52FD"/>
    <w:rsid w:val="007D7E3F"/>
    <w:rsid w:val="007E3D7C"/>
    <w:rsid w:val="007E5D04"/>
    <w:rsid w:val="007E5D7D"/>
    <w:rsid w:val="007F22C0"/>
    <w:rsid w:val="007F2F59"/>
    <w:rsid w:val="007F3256"/>
    <w:rsid w:val="00803AC8"/>
    <w:rsid w:val="0080428E"/>
    <w:rsid w:val="00805BFD"/>
    <w:rsid w:val="0080728A"/>
    <w:rsid w:val="00811817"/>
    <w:rsid w:val="00816788"/>
    <w:rsid w:val="00826701"/>
    <w:rsid w:val="00826DA4"/>
    <w:rsid w:val="00831AAE"/>
    <w:rsid w:val="008331E6"/>
    <w:rsid w:val="00833FB0"/>
    <w:rsid w:val="00834FC7"/>
    <w:rsid w:val="00835624"/>
    <w:rsid w:val="00837204"/>
    <w:rsid w:val="00846F5D"/>
    <w:rsid w:val="00854766"/>
    <w:rsid w:val="008565FD"/>
    <w:rsid w:val="008611D4"/>
    <w:rsid w:val="0086414E"/>
    <w:rsid w:val="00865665"/>
    <w:rsid w:val="00866547"/>
    <w:rsid w:val="008706F9"/>
    <w:rsid w:val="008732AB"/>
    <w:rsid w:val="00874426"/>
    <w:rsid w:val="00875C0C"/>
    <w:rsid w:val="00875EAA"/>
    <w:rsid w:val="00877BD5"/>
    <w:rsid w:val="0088096A"/>
    <w:rsid w:val="00880C65"/>
    <w:rsid w:val="008902B4"/>
    <w:rsid w:val="008910FD"/>
    <w:rsid w:val="00893F69"/>
    <w:rsid w:val="00896CE8"/>
    <w:rsid w:val="00896ECB"/>
    <w:rsid w:val="008A2BAA"/>
    <w:rsid w:val="008A4436"/>
    <w:rsid w:val="008A4BF5"/>
    <w:rsid w:val="008A508F"/>
    <w:rsid w:val="008A795B"/>
    <w:rsid w:val="008B3294"/>
    <w:rsid w:val="008B3FCF"/>
    <w:rsid w:val="008B3FF1"/>
    <w:rsid w:val="008B7C27"/>
    <w:rsid w:val="008C183B"/>
    <w:rsid w:val="008C3A1D"/>
    <w:rsid w:val="008C3CF3"/>
    <w:rsid w:val="008C3D43"/>
    <w:rsid w:val="008C47FA"/>
    <w:rsid w:val="008C6850"/>
    <w:rsid w:val="008C6853"/>
    <w:rsid w:val="008C782E"/>
    <w:rsid w:val="008D0CCA"/>
    <w:rsid w:val="008D1C5C"/>
    <w:rsid w:val="008D2AA8"/>
    <w:rsid w:val="008D3267"/>
    <w:rsid w:val="008D4180"/>
    <w:rsid w:val="008D540E"/>
    <w:rsid w:val="008E2203"/>
    <w:rsid w:val="008E3297"/>
    <w:rsid w:val="008E461A"/>
    <w:rsid w:val="008E7361"/>
    <w:rsid w:val="008F096F"/>
    <w:rsid w:val="008F3BB5"/>
    <w:rsid w:val="008F7399"/>
    <w:rsid w:val="009032B1"/>
    <w:rsid w:val="009141CF"/>
    <w:rsid w:val="00914F6F"/>
    <w:rsid w:val="009151AC"/>
    <w:rsid w:val="0092015B"/>
    <w:rsid w:val="00925243"/>
    <w:rsid w:val="00926123"/>
    <w:rsid w:val="00926E0D"/>
    <w:rsid w:val="00927F77"/>
    <w:rsid w:val="0093097B"/>
    <w:rsid w:val="0093254A"/>
    <w:rsid w:val="0093382B"/>
    <w:rsid w:val="00933F49"/>
    <w:rsid w:val="009341B9"/>
    <w:rsid w:val="00935FCA"/>
    <w:rsid w:val="00937A72"/>
    <w:rsid w:val="009416B3"/>
    <w:rsid w:val="00944B5C"/>
    <w:rsid w:val="00946011"/>
    <w:rsid w:val="00946C86"/>
    <w:rsid w:val="00950C93"/>
    <w:rsid w:val="00953442"/>
    <w:rsid w:val="00954F3D"/>
    <w:rsid w:val="00957FC1"/>
    <w:rsid w:val="0096132D"/>
    <w:rsid w:val="00962364"/>
    <w:rsid w:val="00962D37"/>
    <w:rsid w:val="00963EB8"/>
    <w:rsid w:val="00964E57"/>
    <w:rsid w:val="00972688"/>
    <w:rsid w:val="00972963"/>
    <w:rsid w:val="0097425F"/>
    <w:rsid w:val="009743C1"/>
    <w:rsid w:val="00976247"/>
    <w:rsid w:val="00976591"/>
    <w:rsid w:val="009769C4"/>
    <w:rsid w:val="00976C5E"/>
    <w:rsid w:val="00977DAC"/>
    <w:rsid w:val="00981A3E"/>
    <w:rsid w:val="00982F50"/>
    <w:rsid w:val="00983CAB"/>
    <w:rsid w:val="00986B08"/>
    <w:rsid w:val="00992669"/>
    <w:rsid w:val="009A1403"/>
    <w:rsid w:val="009A296E"/>
    <w:rsid w:val="009A3051"/>
    <w:rsid w:val="009A327F"/>
    <w:rsid w:val="009A480E"/>
    <w:rsid w:val="009A7860"/>
    <w:rsid w:val="009B0068"/>
    <w:rsid w:val="009B2590"/>
    <w:rsid w:val="009B711E"/>
    <w:rsid w:val="009C1EAD"/>
    <w:rsid w:val="009C22BB"/>
    <w:rsid w:val="009C37AE"/>
    <w:rsid w:val="009C3FDF"/>
    <w:rsid w:val="009C53B5"/>
    <w:rsid w:val="009C54F6"/>
    <w:rsid w:val="009C70A5"/>
    <w:rsid w:val="009D09EB"/>
    <w:rsid w:val="009D5C27"/>
    <w:rsid w:val="009D7FAA"/>
    <w:rsid w:val="009E1906"/>
    <w:rsid w:val="009E3F23"/>
    <w:rsid w:val="009E493F"/>
    <w:rsid w:val="009E5077"/>
    <w:rsid w:val="009E69DA"/>
    <w:rsid w:val="009F15C3"/>
    <w:rsid w:val="009F17C3"/>
    <w:rsid w:val="009F23AB"/>
    <w:rsid w:val="009F66BC"/>
    <w:rsid w:val="009F77FF"/>
    <w:rsid w:val="00A00088"/>
    <w:rsid w:val="00A079F0"/>
    <w:rsid w:val="00A13862"/>
    <w:rsid w:val="00A1463C"/>
    <w:rsid w:val="00A17A79"/>
    <w:rsid w:val="00A217B3"/>
    <w:rsid w:val="00A2485A"/>
    <w:rsid w:val="00A2510C"/>
    <w:rsid w:val="00A26D6E"/>
    <w:rsid w:val="00A27CA1"/>
    <w:rsid w:val="00A340A4"/>
    <w:rsid w:val="00A41A8E"/>
    <w:rsid w:val="00A41FFB"/>
    <w:rsid w:val="00A42E64"/>
    <w:rsid w:val="00A4391A"/>
    <w:rsid w:val="00A47380"/>
    <w:rsid w:val="00A47F78"/>
    <w:rsid w:val="00A511D0"/>
    <w:rsid w:val="00A52483"/>
    <w:rsid w:val="00A60C60"/>
    <w:rsid w:val="00A619C8"/>
    <w:rsid w:val="00A61FFE"/>
    <w:rsid w:val="00A65737"/>
    <w:rsid w:val="00A74D82"/>
    <w:rsid w:val="00A761A0"/>
    <w:rsid w:val="00A82479"/>
    <w:rsid w:val="00A83A6C"/>
    <w:rsid w:val="00A920C6"/>
    <w:rsid w:val="00A92C55"/>
    <w:rsid w:val="00A93077"/>
    <w:rsid w:val="00A9524F"/>
    <w:rsid w:val="00A95720"/>
    <w:rsid w:val="00A958A4"/>
    <w:rsid w:val="00A96B7B"/>
    <w:rsid w:val="00A9727E"/>
    <w:rsid w:val="00A97702"/>
    <w:rsid w:val="00AA02F0"/>
    <w:rsid w:val="00AA1661"/>
    <w:rsid w:val="00AA1C33"/>
    <w:rsid w:val="00AA2163"/>
    <w:rsid w:val="00AA2B1A"/>
    <w:rsid w:val="00AA4C0E"/>
    <w:rsid w:val="00AB1E63"/>
    <w:rsid w:val="00AB2F49"/>
    <w:rsid w:val="00AB5E29"/>
    <w:rsid w:val="00AB7CE8"/>
    <w:rsid w:val="00AC2089"/>
    <w:rsid w:val="00AC5BA2"/>
    <w:rsid w:val="00AD3C62"/>
    <w:rsid w:val="00AD4B34"/>
    <w:rsid w:val="00AD65BE"/>
    <w:rsid w:val="00AE0632"/>
    <w:rsid w:val="00AE4B66"/>
    <w:rsid w:val="00AE54D6"/>
    <w:rsid w:val="00AE5BC1"/>
    <w:rsid w:val="00AF0502"/>
    <w:rsid w:val="00AF08F0"/>
    <w:rsid w:val="00AF2F8B"/>
    <w:rsid w:val="00AF3EA8"/>
    <w:rsid w:val="00AF5D01"/>
    <w:rsid w:val="00AF7FAF"/>
    <w:rsid w:val="00B01090"/>
    <w:rsid w:val="00B010F6"/>
    <w:rsid w:val="00B01F02"/>
    <w:rsid w:val="00B05BA7"/>
    <w:rsid w:val="00B108C5"/>
    <w:rsid w:val="00B1648A"/>
    <w:rsid w:val="00B206B7"/>
    <w:rsid w:val="00B27F26"/>
    <w:rsid w:val="00B322E7"/>
    <w:rsid w:val="00B33C5F"/>
    <w:rsid w:val="00B34BC2"/>
    <w:rsid w:val="00B370AF"/>
    <w:rsid w:val="00B37EFD"/>
    <w:rsid w:val="00B42712"/>
    <w:rsid w:val="00B43581"/>
    <w:rsid w:val="00B43F28"/>
    <w:rsid w:val="00B47E36"/>
    <w:rsid w:val="00B568A1"/>
    <w:rsid w:val="00B56978"/>
    <w:rsid w:val="00B575C9"/>
    <w:rsid w:val="00B63132"/>
    <w:rsid w:val="00B662F7"/>
    <w:rsid w:val="00B66582"/>
    <w:rsid w:val="00B672E6"/>
    <w:rsid w:val="00B70898"/>
    <w:rsid w:val="00B70F50"/>
    <w:rsid w:val="00B71C02"/>
    <w:rsid w:val="00B71E58"/>
    <w:rsid w:val="00B72A31"/>
    <w:rsid w:val="00B7433A"/>
    <w:rsid w:val="00B80CCA"/>
    <w:rsid w:val="00B82053"/>
    <w:rsid w:val="00B82650"/>
    <w:rsid w:val="00B83593"/>
    <w:rsid w:val="00B91871"/>
    <w:rsid w:val="00B9411F"/>
    <w:rsid w:val="00B96AC5"/>
    <w:rsid w:val="00BA1293"/>
    <w:rsid w:val="00BA18D5"/>
    <w:rsid w:val="00BA4552"/>
    <w:rsid w:val="00BA4A64"/>
    <w:rsid w:val="00BA6525"/>
    <w:rsid w:val="00BA6EC0"/>
    <w:rsid w:val="00BB046D"/>
    <w:rsid w:val="00BB4128"/>
    <w:rsid w:val="00BB5E63"/>
    <w:rsid w:val="00BB6511"/>
    <w:rsid w:val="00BB6FF6"/>
    <w:rsid w:val="00BC2A60"/>
    <w:rsid w:val="00BC320C"/>
    <w:rsid w:val="00BC3299"/>
    <w:rsid w:val="00BC3636"/>
    <w:rsid w:val="00BC4455"/>
    <w:rsid w:val="00BC4DDD"/>
    <w:rsid w:val="00BC5325"/>
    <w:rsid w:val="00BC79E4"/>
    <w:rsid w:val="00BD0AA9"/>
    <w:rsid w:val="00BD42BE"/>
    <w:rsid w:val="00BD5784"/>
    <w:rsid w:val="00BD71CC"/>
    <w:rsid w:val="00BE105C"/>
    <w:rsid w:val="00BE36FF"/>
    <w:rsid w:val="00BE5955"/>
    <w:rsid w:val="00BF01F6"/>
    <w:rsid w:val="00BF0C6F"/>
    <w:rsid w:val="00BF0FB4"/>
    <w:rsid w:val="00BF1012"/>
    <w:rsid w:val="00BF1759"/>
    <w:rsid w:val="00BF5AD9"/>
    <w:rsid w:val="00C05083"/>
    <w:rsid w:val="00C06703"/>
    <w:rsid w:val="00C12548"/>
    <w:rsid w:val="00C148F9"/>
    <w:rsid w:val="00C2044B"/>
    <w:rsid w:val="00C22B0E"/>
    <w:rsid w:val="00C238D9"/>
    <w:rsid w:val="00C23D4D"/>
    <w:rsid w:val="00C3194F"/>
    <w:rsid w:val="00C34357"/>
    <w:rsid w:val="00C3466D"/>
    <w:rsid w:val="00C36958"/>
    <w:rsid w:val="00C3736E"/>
    <w:rsid w:val="00C4190A"/>
    <w:rsid w:val="00C4451C"/>
    <w:rsid w:val="00C46826"/>
    <w:rsid w:val="00C51C9E"/>
    <w:rsid w:val="00C51EBE"/>
    <w:rsid w:val="00C549D2"/>
    <w:rsid w:val="00C603CC"/>
    <w:rsid w:val="00C60A41"/>
    <w:rsid w:val="00C62364"/>
    <w:rsid w:val="00C63A6D"/>
    <w:rsid w:val="00C64445"/>
    <w:rsid w:val="00C66927"/>
    <w:rsid w:val="00C66F59"/>
    <w:rsid w:val="00C67DB7"/>
    <w:rsid w:val="00C77308"/>
    <w:rsid w:val="00C77BFA"/>
    <w:rsid w:val="00C80BC6"/>
    <w:rsid w:val="00C90A6F"/>
    <w:rsid w:val="00C91536"/>
    <w:rsid w:val="00C91FB1"/>
    <w:rsid w:val="00C9528C"/>
    <w:rsid w:val="00C95494"/>
    <w:rsid w:val="00C95F95"/>
    <w:rsid w:val="00C97B82"/>
    <w:rsid w:val="00CA439E"/>
    <w:rsid w:val="00CA4436"/>
    <w:rsid w:val="00CA480B"/>
    <w:rsid w:val="00CA6D21"/>
    <w:rsid w:val="00CB1BBC"/>
    <w:rsid w:val="00CB2028"/>
    <w:rsid w:val="00CB62E1"/>
    <w:rsid w:val="00CC0175"/>
    <w:rsid w:val="00CC0D0A"/>
    <w:rsid w:val="00CC113B"/>
    <w:rsid w:val="00CC187C"/>
    <w:rsid w:val="00CC1A21"/>
    <w:rsid w:val="00CC3C20"/>
    <w:rsid w:val="00CC4EA4"/>
    <w:rsid w:val="00CC677F"/>
    <w:rsid w:val="00CD08C2"/>
    <w:rsid w:val="00CD6B38"/>
    <w:rsid w:val="00CE0E9B"/>
    <w:rsid w:val="00CE20BC"/>
    <w:rsid w:val="00CE2444"/>
    <w:rsid w:val="00CE3EAF"/>
    <w:rsid w:val="00CF0518"/>
    <w:rsid w:val="00CF0AA8"/>
    <w:rsid w:val="00CF20DB"/>
    <w:rsid w:val="00CF3D97"/>
    <w:rsid w:val="00CF44BB"/>
    <w:rsid w:val="00CF5A0A"/>
    <w:rsid w:val="00CF6DFC"/>
    <w:rsid w:val="00D04234"/>
    <w:rsid w:val="00D0457A"/>
    <w:rsid w:val="00D04AE2"/>
    <w:rsid w:val="00D05F53"/>
    <w:rsid w:val="00D07D30"/>
    <w:rsid w:val="00D10FC8"/>
    <w:rsid w:val="00D12702"/>
    <w:rsid w:val="00D14C34"/>
    <w:rsid w:val="00D1601A"/>
    <w:rsid w:val="00D17855"/>
    <w:rsid w:val="00D207DA"/>
    <w:rsid w:val="00D2231D"/>
    <w:rsid w:val="00D2494E"/>
    <w:rsid w:val="00D31312"/>
    <w:rsid w:val="00D33AF3"/>
    <w:rsid w:val="00D34BA3"/>
    <w:rsid w:val="00D34C91"/>
    <w:rsid w:val="00D41B13"/>
    <w:rsid w:val="00D42D7F"/>
    <w:rsid w:val="00D44373"/>
    <w:rsid w:val="00D44D47"/>
    <w:rsid w:val="00D47F9B"/>
    <w:rsid w:val="00D510B1"/>
    <w:rsid w:val="00D515CC"/>
    <w:rsid w:val="00D56079"/>
    <w:rsid w:val="00D60EE7"/>
    <w:rsid w:val="00D67758"/>
    <w:rsid w:val="00D72710"/>
    <w:rsid w:val="00D72EBD"/>
    <w:rsid w:val="00D779A5"/>
    <w:rsid w:val="00D80540"/>
    <w:rsid w:val="00D815DF"/>
    <w:rsid w:val="00D83AE9"/>
    <w:rsid w:val="00D83ECD"/>
    <w:rsid w:val="00D86142"/>
    <w:rsid w:val="00D875EE"/>
    <w:rsid w:val="00D90DAA"/>
    <w:rsid w:val="00D91580"/>
    <w:rsid w:val="00D94BD6"/>
    <w:rsid w:val="00D96F36"/>
    <w:rsid w:val="00DA2272"/>
    <w:rsid w:val="00DA6175"/>
    <w:rsid w:val="00DB0B0A"/>
    <w:rsid w:val="00DB0FAE"/>
    <w:rsid w:val="00DB1DB6"/>
    <w:rsid w:val="00DB289A"/>
    <w:rsid w:val="00DB2EA5"/>
    <w:rsid w:val="00DB3388"/>
    <w:rsid w:val="00DB462B"/>
    <w:rsid w:val="00DB4897"/>
    <w:rsid w:val="00DB74A8"/>
    <w:rsid w:val="00DC3690"/>
    <w:rsid w:val="00DC37FE"/>
    <w:rsid w:val="00DC4647"/>
    <w:rsid w:val="00DC4E5F"/>
    <w:rsid w:val="00DC5357"/>
    <w:rsid w:val="00DC5FBC"/>
    <w:rsid w:val="00DD117C"/>
    <w:rsid w:val="00DD34BF"/>
    <w:rsid w:val="00DD3ACF"/>
    <w:rsid w:val="00DD63B4"/>
    <w:rsid w:val="00DD6C81"/>
    <w:rsid w:val="00DE10C4"/>
    <w:rsid w:val="00DE1CF5"/>
    <w:rsid w:val="00DE2751"/>
    <w:rsid w:val="00DE36B9"/>
    <w:rsid w:val="00DE3E32"/>
    <w:rsid w:val="00DE60C6"/>
    <w:rsid w:val="00DE77AB"/>
    <w:rsid w:val="00DF2120"/>
    <w:rsid w:val="00DF2AB4"/>
    <w:rsid w:val="00DF6256"/>
    <w:rsid w:val="00E0015F"/>
    <w:rsid w:val="00E07AB7"/>
    <w:rsid w:val="00E10558"/>
    <w:rsid w:val="00E11A57"/>
    <w:rsid w:val="00E12237"/>
    <w:rsid w:val="00E13D60"/>
    <w:rsid w:val="00E1760D"/>
    <w:rsid w:val="00E23AC0"/>
    <w:rsid w:val="00E27F0A"/>
    <w:rsid w:val="00E32B2C"/>
    <w:rsid w:val="00E35E9B"/>
    <w:rsid w:val="00E36C7C"/>
    <w:rsid w:val="00E41B64"/>
    <w:rsid w:val="00E42CA8"/>
    <w:rsid w:val="00E42FEC"/>
    <w:rsid w:val="00E430F9"/>
    <w:rsid w:val="00E44649"/>
    <w:rsid w:val="00E5348E"/>
    <w:rsid w:val="00E534A6"/>
    <w:rsid w:val="00E56C26"/>
    <w:rsid w:val="00E61FB2"/>
    <w:rsid w:val="00E63B31"/>
    <w:rsid w:val="00E644A6"/>
    <w:rsid w:val="00E675AB"/>
    <w:rsid w:val="00E71451"/>
    <w:rsid w:val="00E763DC"/>
    <w:rsid w:val="00E76771"/>
    <w:rsid w:val="00E806BA"/>
    <w:rsid w:val="00E8577A"/>
    <w:rsid w:val="00E87035"/>
    <w:rsid w:val="00E9232A"/>
    <w:rsid w:val="00E92866"/>
    <w:rsid w:val="00E97ED6"/>
    <w:rsid w:val="00EA0FC8"/>
    <w:rsid w:val="00EA21C3"/>
    <w:rsid w:val="00EA3380"/>
    <w:rsid w:val="00EA3629"/>
    <w:rsid w:val="00EA4627"/>
    <w:rsid w:val="00EA53FF"/>
    <w:rsid w:val="00EA59B8"/>
    <w:rsid w:val="00EA5C02"/>
    <w:rsid w:val="00EA69C4"/>
    <w:rsid w:val="00EA72DB"/>
    <w:rsid w:val="00EB6C0B"/>
    <w:rsid w:val="00EB7C63"/>
    <w:rsid w:val="00EC0A79"/>
    <w:rsid w:val="00EC2943"/>
    <w:rsid w:val="00EC5873"/>
    <w:rsid w:val="00EC59BB"/>
    <w:rsid w:val="00EC65B2"/>
    <w:rsid w:val="00EC6F81"/>
    <w:rsid w:val="00EC7869"/>
    <w:rsid w:val="00ED0BF5"/>
    <w:rsid w:val="00ED2E4C"/>
    <w:rsid w:val="00ED3254"/>
    <w:rsid w:val="00ED487D"/>
    <w:rsid w:val="00ED6E52"/>
    <w:rsid w:val="00ED77C3"/>
    <w:rsid w:val="00EE0228"/>
    <w:rsid w:val="00EE2B41"/>
    <w:rsid w:val="00EE2FB4"/>
    <w:rsid w:val="00EE7954"/>
    <w:rsid w:val="00EF1AB6"/>
    <w:rsid w:val="00EF2EBB"/>
    <w:rsid w:val="00EF3ADA"/>
    <w:rsid w:val="00EF53FE"/>
    <w:rsid w:val="00EF54C5"/>
    <w:rsid w:val="00F01DB6"/>
    <w:rsid w:val="00F01FCB"/>
    <w:rsid w:val="00F0211D"/>
    <w:rsid w:val="00F04266"/>
    <w:rsid w:val="00F04BE0"/>
    <w:rsid w:val="00F04EEA"/>
    <w:rsid w:val="00F050CA"/>
    <w:rsid w:val="00F07B42"/>
    <w:rsid w:val="00F14B2A"/>
    <w:rsid w:val="00F1625A"/>
    <w:rsid w:val="00F20366"/>
    <w:rsid w:val="00F23678"/>
    <w:rsid w:val="00F27DA5"/>
    <w:rsid w:val="00F308DE"/>
    <w:rsid w:val="00F3261F"/>
    <w:rsid w:val="00F332E8"/>
    <w:rsid w:val="00F336DE"/>
    <w:rsid w:val="00F44EF8"/>
    <w:rsid w:val="00F4685F"/>
    <w:rsid w:val="00F479F9"/>
    <w:rsid w:val="00F534FC"/>
    <w:rsid w:val="00F575E1"/>
    <w:rsid w:val="00F645AF"/>
    <w:rsid w:val="00F64E97"/>
    <w:rsid w:val="00F6598E"/>
    <w:rsid w:val="00F66140"/>
    <w:rsid w:val="00F72CF0"/>
    <w:rsid w:val="00F73C2C"/>
    <w:rsid w:val="00F749D0"/>
    <w:rsid w:val="00F74E80"/>
    <w:rsid w:val="00F75CD7"/>
    <w:rsid w:val="00F76548"/>
    <w:rsid w:val="00F801E9"/>
    <w:rsid w:val="00F84395"/>
    <w:rsid w:val="00F859B4"/>
    <w:rsid w:val="00F87249"/>
    <w:rsid w:val="00F87779"/>
    <w:rsid w:val="00F92E26"/>
    <w:rsid w:val="00F953B6"/>
    <w:rsid w:val="00F95A40"/>
    <w:rsid w:val="00F961A2"/>
    <w:rsid w:val="00FA09EA"/>
    <w:rsid w:val="00FA5999"/>
    <w:rsid w:val="00FB033B"/>
    <w:rsid w:val="00FB1FA5"/>
    <w:rsid w:val="00FB2AE2"/>
    <w:rsid w:val="00FB31DC"/>
    <w:rsid w:val="00FB6267"/>
    <w:rsid w:val="00FC1CE8"/>
    <w:rsid w:val="00FD4734"/>
    <w:rsid w:val="00FD7112"/>
    <w:rsid w:val="00FE0564"/>
    <w:rsid w:val="00FE0DDD"/>
    <w:rsid w:val="00FE4063"/>
    <w:rsid w:val="00FE46D8"/>
    <w:rsid w:val="00FE4D9A"/>
    <w:rsid w:val="00FE51DE"/>
    <w:rsid w:val="00FE6474"/>
    <w:rsid w:val="00FE7E7A"/>
    <w:rsid w:val="00FF1596"/>
    <w:rsid w:val="00FF4E6F"/>
    <w:rsid w:val="01F26560"/>
    <w:rsid w:val="03DE5002"/>
    <w:rsid w:val="085052C4"/>
    <w:rsid w:val="11B421CB"/>
    <w:rsid w:val="14790727"/>
    <w:rsid w:val="16FC0C80"/>
    <w:rsid w:val="222A45BD"/>
    <w:rsid w:val="2747517D"/>
    <w:rsid w:val="294D6610"/>
    <w:rsid w:val="2EE46DBF"/>
    <w:rsid w:val="31617811"/>
    <w:rsid w:val="31C871BB"/>
    <w:rsid w:val="42463B3B"/>
    <w:rsid w:val="44B64E6D"/>
    <w:rsid w:val="454A5501"/>
    <w:rsid w:val="495000D8"/>
    <w:rsid w:val="4F4A33C0"/>
    <w:rsid w:val="73DA238F"/>
    <w:rsid w:val="748274AB"/>
    <w:rsid w:val="758D29AF"/>
    <w:rsid w:val="7F5129EE"/>
    <w:rsid w:val="7FD829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1" w:unhideWhenUsed="0" w:qFormat="1"/>
    <w:lsdException w:name="heading 1" w:uiPriority="0" w:unhideWhenUsed="0" w:qFormat="1"/>
    <w:lsdException w:name="heading 2" w:uiPriority="0" w:qFormat="1"/>
    <w:lsdException w:name="heading 3" w:uiPriority="9" w:unhideWhenUsed="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qFormat="1"/>
    <w:lsdException w:name="Body Text Indent 3"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qFormat="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uiPriority w:val="1"/>
    <w:qFormat/>
    <w:pPr>
      <w:widowControl w:val="0"/>
      <w:autoSpaceDE w:val="0"/>
      <w:autoSpaceDN w:val="0"/>
    </w:pPr>
    <w:rPr>
      <w:rFonts w:ascii="Arial MT" w:eastAsia="Arial MT" w:hAnsi="Arial MT" w:cs="Arial MT"/>
      <w:sz w:val="22"/>
      <w:szCs w:val="22"/>
    </w:rPr>
  </w:style>
  <w:style w:type="paragraph" w:styleId="Heading1">
    <w:name w:val="heading 1"/>
    <w:basedOn w:val="Normal"/>
    <w:link w:val="Heading1Char"/>
    <w:qFormat/>
    <w:pPr>
      <w:ind w:left="1153"/>
      <w:outlineLvl w:val="0"/>
    </w:pPr>
    <w:rPr>
      <w:rFonts w:ascii="Arial" w:eastAsia="Arial" w:hAnsi="Arial" w:cs="Arial"/>
      <w:b/>
      <w:bCs/>
      <w:sz w:val="24"/>
      <w:szCs w:val="24"/>
    </w:rPr>
  </w:style>
  <w:style w:type="paragraph" w:styleId="Heading2">
    <w:name w:val="heading 2"/>
    <w:basedOn w:val="Normal"/>
    <w:next w:val="Normal"/>
    <w:link w:val="Heading2Char"/>
    <w:unhideWhenUsed/>
    <w:qFormat/>
    <w:pPr>
      <w:keepNext/>
      <w:widowControl/>
      <w:autoSpaceDE/>
      <w:autoSpaceDN/>
      <w:spacing w:before="240" w:after="60"/>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qFormat/>
    <w:pPr>
      <w:widowControl/>
      <w:pBdr>
        <w:top w:val="dotted" w:sz="4" w:space="1" w:color="622423"/>
        <w:bottom w:val="dotted" w:sz="4" w:space="1" w:color="622423"/>
      </w:pBdr>
      <w:autoSpaceDE/>
      <w:autoSpaceDN/>
      <w:spacing w:before="300" w:after="200" w:line="252" w:lineRule="auto"/>
      <w:jc w:val="center"/>
      <w:outlineLvl w:val="2"/>
    </w:pPr>
    <w:rPr>
      <w:rFonts w:ascii="Calibri" w:eastAsia="Times New Roman" w:hAnsi="Calibri" w:cs="Times New Roman"/>
      <w:caps/>
      <w:color w:val="622423"/>
      <w:sz w:val="24"/>
      <w:szCs w:val="24"/>
    </w:rPr>
  </w:style>
  <w:style w:type="paragraph" w:styleId="Heading4">
    <w:name w:val="heading 4"/>
    <w:basedOn w:val="Normal"/>
    <w:next w:val="Normal"/>
    <w:link w:val="Heading4Char"/>
    <w:unhideWhenUsed/>
    <w:qFormat/>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nhideWhenUsed/>
    <w:qFormat/>
    <w:pPr>
      <w:keepNext/>
      <w:keepLines/>
      <w:widowControl/>
      <w:autoSpaceDE/>
      <w:autoSpaceDN/>
      <w:spacing w:before="200"/>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pPr>
      <w:widowControl/>
      <w:autoSpaceDE/>
      <w:autoSpaceDN/>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unhideWhenUsed/>
    <w:qFormat/>
    <w:pPr>
      <w:widowControl/>
      <w:autoSpaceDE/>
      <w:autoSpaceDN/>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unhideWhenUsed/>
    <w:qFormat/>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unhideWhenUsed/>
    <w:qFormat/>
    <w:pPr>
      <w:widowControl/>
      <w:autoSpaceDE/>
      <w:autoSpaceDN/>
      <w:spacing w:before="240" w:after="60"/>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qFormat/>
    <w:rPr>
      <w:sz w:val="24"/>
      <w:szCs w:val="24"/>
    </w:rPr>
  </w:style>
  <w:style w:type="paragraph" w:styleId="BodyText2">
    <w:name w:val="Body Text 2"/>
    <w:basedOn w:val="Normal"/>
    <w:link w:val="BodyText2Char"/>
    <w:uiPriority w:val="99"/>
    <w:unhideWhenUsed/>
    <w:qFormat/>
    <w:pPr>
      <w:widowControl/>
      <w:autoSpaceDE/>
      <w:autoSpaceDN/>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qFormat/>
    <w:pPr>
      <w:adjustRightInd w:val="0"/>
      <w:spacing w:before="60"/>
    </w:pPr>
    <w:rPr>
      <w:rFonts w:ascii="Arial" w:eastAsia="Times New Roman" w:hAnsi="Arial" w:cs="Times New Roman"/>
      <w:color w:val="000000"/>
      <w:sz w:val="18"/>
      <w:u w:val="single"/>
    </w:rPr>
  </w:style>
  <w:style w:type="paragraph" w:styleId="BodyTextIndent">
    <w:name w:val="Body Text Indent"/>
    <w:basedOn w:val="Normal"/>
    <w:link w:val="BodyTextIndentChar"/>
    <w:uiPriority w:val="99"/>
    <w:unhideWhenUsed/>
    <w:qFormat/>
    <w:pPr>
      <w:widowControl/>
      <w:autoSpaceDE/>
      <w:autoSpaceDN/>
      <w:spacing w:after="120"/>
      <w:ind w:left="283"/>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qFormat/>
    <w:pPr>
      <w:widowControl/>
      <w:autoSpaceDE/>
      <w:autoSpaceDN/>
      <w:spacing w:after="120" w:line="480" w:lineRule="auto"/>
      <w:ind w:left="283"/>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qFormat/>
    <w:pPr>
      <w:widowControl/>
      <w:autoSpaceDE/>
      <w:autoSpaceDN/>
      <w:spacing w:after="120"/>
      <w:ind w:left="283"/>
    </w:pPr>
    <w:rPr>
      <w:rFonts w:ascii="Times New Roman" w:eastAsia="Times New Roman" w:hAnsi="Times New Roman" w:cs="Times New Roman"/>
      <w:sz w:val="16"/>
      <w:szCs w:val="16"/>
    </w:rPr>
  </w:style>
  <w:style w:type="paragraph" w:styleId="Caption">
    <w:name w:val="caption"/>
    <w:basedOn w:val="Normal"/>
    <w:next w:val="Normal"/>
    <w:uiPriority w:val="99"/>
    <w:unhideWhenUsed/>
    <w:qFormat/>
    <w:pPr>
      <w:widowControl/>
      <w:autoSpaceDE/>
      <w:autoSpaceDN/>
    </w:pPr>
    <w:rPr>
      <w:rFonts w:ascii="Times New Roman" w:eastAsia="Times New Roman" w:hAnsi="Times New Roman" w:cs="Times New Roman"/>
      <w:b/>
      <w:bCs/>
      <w:sz w:val="20"/>
      <w:szCs w:val="20"/>
    </w:rPr>
  </w:style>
  <w:style w:type="character" w:styleId="CommentReference">
    <w:name w:val="annotation reference"/>
    <w:unhideWhenUsed/>
    <w:qFormat/>
    <w:rPr>
      <w:sz w:val="16"/>
      <w:szCs w:val="16"/>
    </w:rPr>
  </w:style>
  <w:style w:type="paragraph" w:styleId="CommentText">
    <w:name w:val="annotation text"/>
    <w:basedOn w:val="Normal"/>
    <w:link w:val="CommentTextChar"/>
    <w:uiPriority w:val="99"/>
    <w:unhideWhenUsed/>
    <w:qFormat/>
    <w:pPr>
      <w:widowControl/>
      <w:autoSpaceDE/>
      <w:autoSpaceDN/>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uiPriority w:val="20"/>
    <w:qFormat/>
    <w:rPr>
      <w:caps/>
      <w:spacing w:val="5"/>
      <w:sz w:val="20"/>
      <w:szCs w:val="20"/>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bidi="en-US"/>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widowControl/>
      <w:autoSpaceDE/>
      <w:autoSpaceDN/>
    </w:pPr>
    <w:rPr>
      <w:rFonts w:ascii="Courier New" w:eastAsia="MS Mincho" w:hAnsi="Courier New" w:cs="Times New Roman"/>
      <w:bCs/>
      <w:kern w:val="16"/>
      <w:sz w:val="20"/>
      <w:szCs w:val="20"/>
    </w:rPr>
  </w:style>
  <w:style w:type="character" w:styleId="Strong">
    <w:name w:val="Strong"/>
    <w:uiPriority w:val="22"/>
    <w:qFormat/>
    <w:rPr>
      <w:b/>
      <w:bCs/>
    </w:rPr>
  </w:style>
  <w:style w:type="paragraph" w:styleId="Subtitle">
    <w:name w:val="Subtitle"/>
    <w:basedOn w:val="Normal"/>
    <w:next w:val="Normal"/>
    <w:link w:val="SubtitleChar"/>
    <w:uiPriority w:val="11"/>
    <w:qFormat/>
    <w:pPr>
      <w:widowControl/>
      <w:autoSpaceDE/>
      <w:autoSpaceDN/>
      <w:spacing w:after="200" w:line="276" w:lineRule="auto"/>
    </w:pPr>
    <w:rPr>
      <w:rFonts w:ascii="Cambria" w:eastAsia="Times New Roman" w:hAnsi="Cambria" w:cs="Times New Roman"/>
      <w:i/>
      <w:iCs/>
      <w:color w:val="4F81BD"/>
      <w:spacing w:val="15"/>
      <w:sz w:val="24"/>
      <w:szCs w:val="24"/>
      <w:lang w:eastAsia="ja-JP"/>
    </w:rPr>
  </w:style>
  <w:style w:type="table" w:styleId="TableElegant">
    <w:name w:val="Table Elegant"/>
    <w:basedOn w:val="TableNormal"/>
    <w:uiPriority w:val="99"/>
    <w:unhideWhenUsed/>
    <w:qFormat/>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
      <w:ind w:left="486"/>
      <w:jc w:val="center"/>
    </w:pPr>
    <w:rPr>
      <w:rFonts w:ascii="Arial" w:eastAsia="Arial" w:hAnsi="Arial" w:cs="Arial"/>
      <w:b/>
      <w:bCs/>
      <w:sz w:val="40"/>
      <w:szCs w:val="40"/>
    </w:rPr>
  </w:style>
  <w:style w:type="paragraph" w:styleId="ListParagraph">
    <w:name w:val="List Paragraph"/>
    <w:basedOn w:val="Normal"/>
    <w:link w:val="ListParagraphChar"/>
    <w:uiPriority w:val="1"/>
    <w:qFormat/>
    <w:pPr>
      <w:ind w:left="1297" w:hanging="428"/>
      <w:jc w:val="both"/>
    </w:pPr>
  </w:style>
  <w:style w:type="character" w:customStyle="1" w:styleId="ListParagraphChar">
    <w:name w:val="List Paragraph Char"/>
    <w:link w:val="ListParagraph"/>
    <w:qFormat/>
    <w:locked/>
    <w:rPr>
      <w:rFonts w:ascii="Arial MT" w:eastAsia="Arial MT" w:hAnsi="Arial MT" w:cs="Arial MT"/>
    </w:r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qFormat/>
    <w:rPr>
      <w:rFonts w:ascii="Tahoma" w:eastAsia="Arial MT" w:hAnsi="Tahoma" w:cs="Tahoma"/>
      <w:sz w:val="16"/>
      <w:szCs w:val="16"/>
    </w:rPr>
  </w:style>
  <w:style w:type="character" w:customStyle="1" w:styleId="HeaderChar">
    <w:name w:val="Header Char"/>
    <w:basedOn w:val="DefaultParagraphFont"/>
    <w:link w:val="Header"/>
    <w:uiPriority w:val="99"/>
    <w:qFormat/>
    <w:rPr>
      <w:rFonts w:ascii="Arial MT" w:eastAsia="Arial MT" w:hAnsi="Arial MT" w:cs="Arial MT"/>
    </w:rPr>
  </w:style>
  <w:style w:type="character" w:customStyle="1" w:styleId="FooterChar">
    <w:name w:val="Footer Char"/>
    <w:basedOn w:val="DefaultParagraphFont"/>
    <w:link w:val="Footer"/>
    <w:uiPriority w:val="99"/>
    <w:qFormat/>
    <w:rPr>
      <w:rFonts w:ascii="Arial MT" w:eastAsia="Arial MT" w:hAnsi="Arial MT" w:cs="Arial MT"/>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Arial" w:eastAsia="Arial" w:hAnsi="Arial" w:cs="Arial"/>
      <w:b/>
      <w:bCs/>
      <w:sz w:val="40"/>
      <w:szCs w:val="40"/>
    </w:rPr>
  </w:style>
  <w:style w:type="character" w:customStyle="1" w:styleId="SubtitleChar">
    <w:name w:val="Subtitle Char"/>
    <w:basedOn w:val="DefaultParagraphFont"/>
    <w:link w:val="Subtitle"/>
    <w:uiPriority w:val="11"/>
    <w:qFormat/>
    <w:rPr>
      <w:rFonts w:ascii="Cambria" w:eastAsia="Times New Roman" w:hAnsi="Cambria" w:cs="Times New Roman"/>
      <w:i/>
      <w:iCs/>
      <w:color w:val="4F81BD"/>
      <w:spacing w:val="15"/>
      <w:sz w:val="24"/>
      <w:szCs w:val="24"/>
      <w:lang w:eastAsia="ja-JP"/>
    </w:rPr>
  </w:style>
  <w:style w:type="character" w:customStyle="1" w:styleId="Heading2Char">
    <w:name w:val="Heading 2 Char"/>
    <w:basedOn w:val="DefaultParagraphFont"/>
    <w:link w:val="Heading2"/>
    <w:qFormat/>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qFormat/>
    <w:rPr>
      <w:rFonts w:ascii="Calibri" w:eastAsia="Times New Roman" w:hAnsi="Calibri" w:cs="Times New Roman"/>
      <w:caps/>
      <w:color w:val="622423"/>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qFormat/>
    <w:rPr>
      <w:rFonts w:ascii="Cambria" w:eastAsia="Times New Roman" w:hAnsi="Cambria" w:cs="Times New Roman"/>
      <w:color w:val="243F60"/>
      <w:sz w:val="24"/>
      <w:szCs w:val="24"/>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qFormat/>
    <w:rPr>
      <w:rFonts w:ascii="Arial" w:eastAsia="Times New Roman" w:hAnsi="Arial" w:cs="Times New Roman"/>
    </w:rPr>
  </w:style>
  <w:style w:type="character" w:customStyle="1" w:styleId="BodyTextChar">
    <w:name w:val="Body Text Char"/>
    <w:link w:val="BodyText"/>
    <w:qFormat/>
    <w:rPr>
      <w:rFonts w:ascii="Arial MT" w:eastAsia="Arial MT" w:hAnsi="Arial MT" w:cs="Arial MT"/>
      <w:sz w:val="24"/>
      <w:szCs w:val="24"/>
    </w:rPr>
  </w:style>
  <w:style w:type="character" w:customStyle="1" w:styleId="Heading1Char">
    <w:name w:val="Heading 1 Char"/>
    <w:link w:val="Heading1"/>
    <w:qFormat/>
    <w:rPr>
      <w:rFonts w:ascii="Arial" w:eastAsia="Arial" w:hAnsi="Arial" w:cs="Arial"/>
      <w:b/>
      <w:bCs/>
      <w:sz w:val="24"/>
      <w:szCs w:val="24"/>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Pr>
      <w:rFonts w:ascii="Arial" w:eastAsia="Times New Roman" w:hAnsi="Arial" w:cs="Times New Roman"/>
      <w:color w:val="000000"/>
      <w:sz w:val="18"/>
      <w:u w:val="single"/>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rPr>
  </w:style>
  <w:style w:type="paragraph" w:customStyle="1" w:styleId="Picture">
    <w:name w:val="Picture"/>
    <w:basedOn w:val="Normal"/>
    <w:next w:val="Caption"/>
    <w:uiPriority w:val="99"/>
    <w:pPr>
      <w:keepNext/>
      <w:widowControl/>
      <w:autoSpaceDE/>
      <w:autoSpaceDN/>
    </w:pPr>
    <w:rPr>
      <w:rFonts w:ascii="Garamond" w:eastAsia="Times New Roman" w:hAnsi="Garamond" w:cs="Times New Roman"/>
      <w:szCs w:val="20"/>
    </w:rPr>
  </w:style>
  <w:style w:type="paragraph" w:customStyle="1" w:styleId="Default">
    <w:name w:val="Default"/>
    <w:uiPriority w:val="99"/>
    <w:qFormat/>
    <w:pPr>
      <w:autoSpaceDE w:val="0"/>
      <w:autoSpaceDN w:val="0"/>
      <w:adjustRightInd w:val="0"/>
    </w:pPr>
    <w:rPr>
      <w:rFonts w:eastAsia="Times New Roman"/>
      <w:color w:val="000000"/>
      <w:sz w:val="24"/>
      <w:szCs w:val="24"/>
    </w:rPr>
  </w:style>
  <w:style w:type="paragraph" w:customStyle="1" w:styleId="Normal1">
    <w:name w:val="Normal1"/>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Pa2">
    <w:name w:val="Pa2"/>
    <w:basedOn w:val="Default"/>
    <w:next w:val="Default"/>
    <w:uiPriority w:val="99"/>
    <w:qFormat/>
    <w:pPr>
      <w:spacing w:line="241" w:lineRule="atLeast"/>
    </w:pPr>
    <w:rPr>
      <w:rFonts w:ascii="Gill Sans MT" w:hAnsi="Gill Sans MT"/>
      <w:color w:val="auto"/>
      <w:lang w:val="id-ID" w:eastAsia="id-ID"/>
    </w:rPr>
  </w:style>
  <w:style w:type="paragraph" w:customStyle="1" w:styleId="Pa0">
    <w:name w:val="Pa0"/>
    <w:basedOn w:val="Default"/>
    <w:next w:val="Default"/>
    <w:uiPriority w:val="99"/>
    <w:qFormat/>
    <w:pPr>
      <w:spacing w:line="241" w:lineRule="atLeast"/>
    </w:pPr>
    <w:rPr>
      <w:rFonts w:ascii="Gill Sans MT" w:hAnsi="Gill Sans MT"/>
      <w:color w:val="auto"/>
      <w:lang w:val="id-ID" w:eastAsia="id-ID"/>
    </w:rPr>
  </w:style>
  <w:style w:type="paragraph" w:customStyle="1" w:styleId="Pa1">
    <w:name w:val="Pa1"/>
    <w:basedOn w:val="Default"/>
    <w:next w:val="Default"/>
    <w:uiPriority w:val="99"/>
    <w:qFormat/>
    <w:pPr>
      <w:spacing w:line="241" w:lineRule="atLeast"/>
    </w:pPr>
    <w:rPr>
      <w:rFonts w:ascii="Gill Sans MT" w:hAnsi="Gill Sans MT"/>
      <w:color w:val="auto"/>
      <w:lang w:val="id-ID" w:eastAsia="id-ID"/>
    </w:rPr>
  </w:style>
  <w:style w:type="paragraph" w:customStyle="1" w:styleId="Style5">
    <w:name w:val="Style 5"/>
    <w:basedOn w:val="Normal"/>
    <w:uiPriority w:val="99"/>
    <w:qFormat/>
    <w:pPr>
      <w:autoSpaceDE/>
      <w:autoSpaceDN/>
      <w:spacing w:line="192" w:lineRule="exact"/>
      <w:ind w:firstLine="504"/>
      <w:jc w:val="both"/>
    </w:pPr>
    <w:rPr>
      <w:rFonts w:ascii="Times New Roman" w:eastAsia="Times New Roman" w:hAnsi="Times New Roman" w:cs="Times New Roman"/>
      <w:color w:val="000000"/>
      <w:sz w:val="20"/>
      <w:szCs w:val="20"/>
    </w:rPr>
  </w:style>
  <w:style w:type="paragraph" w:customStyle="1" w:styleId="TableHeading">
    <w:name w:val="Table Heading"/>
    <w:basedOn w:val="Normal"/>
    <w:uiPriority w:val="99"/>
    <w:qFormat/>
    <w:pPr>
      <w:suppressLineNumbers/>
      <w:suppressAutoHyphens/>
      <w:autoSpaceDE/>
      <w:autoSpaceDN/>
      <w:jc w:val="center"/>
    </w:pPr>
    <w:rPr>
      <w:rFonts w:ascii="Times New Roman" w:eastAsia="Times New Roman" w:hAnsi="Times New Roman" w:cs="Times New Roman"/>
      <w:b/>
      <w:bCs/>
      <w:sz w:val="24"/>
      <w:szCs w:val="24"/>
      <w:lang w:eastAsia="ar-SA"/>
    </w:rPr>
  </w:style>
  <w:style w:type="paragraph" w:customStyle="1" w:styleId="MediumGrid1-Accent21">
    <w:name w:val="Medium Grid 1 - Accent 21"/>
    <w:basedOn w:val="Normal"/>
    <w:uiPriority w:val="99"/>
    <w:qFormat/>
    <w:pPr>
      <w:widowControl/>
      <w:autoSpaceDE/>
      <w:autoSpaceDN/>
      <w:spacing w:after="200"/>
      <w:ind w:left="720"/>
    </w:pPr>
    <w:rPr>
      <w:rFonts w:ascii="Cambria" w:eastAsia="Cambria" w:hAnsi="Cambria" w:cs="Cambria"/>
      <w:sz w:val="24"/>
      <w:szCs w:val="24"/>
    </w:rPr>
  </w:style>
  <w:style w:type="paragraph" w:customStyle="1" w:styleId="ColorfulList-Accent11">
    <w:name w:val="Colorful List - Accent 11"/>
    <w:basedOn w:val="Normal"/>
    <w:uiPriority w:val="99"/>
    <w:qFormat/>
    <w:pPr>
      <w:widowControl/>
      <w:autoSpaceDE/>
      <w:autoSpaceDN/>
      <w:spacing w:after="200" w:line="276" w:lineRule="auto"/>
      <w:ind w:left="720"/>
    </w:pPr>
    <w:rPr>
      <w:rFonts w:ascii="Calibri" w:eastAsia="Cambria" w:hAnsi="Calibri" w:cs="Calibri"/>
    </w:rPr>
  </w:style>
  <w:style w:type="character" w:styleId="PlaceholderText">
    <w:name w:val="Placeholder Text"/>
    <w:uiPriority w:val="99"/>
    <w:qFormat/>
    <w:rPr>
      <w:color w:val="808080"/>
    </w:rPr>
  </w:style>
  <w:style w:type="character" w:customStyle="1" w:styleId="A3">
    <w:name w:val="A3"/>
    <w:uiPriority w:val="99"/>
    <w:rPr>
      <w:rFonts w:ascii="Gill Sans MT" w:hAnsi="Gill Sans MT" w:cs="Gill Sans MT" w:hint="default"/>
      <w:color w:val="211D1E"/>
      <w:sz w:val="31"/>
      <w:szCs w:val="31"/>
    </w:rPr>
  </w:style>
  <w:style w:type="character" w:customStyle="1" w:styleId="A4">
    <w:name w:val="A4"/>
    <w:uiPriority w:val="99"/>
    <w:rPr>
      <w:rFonts w:ascii="Gill Sans MT" w:hAnsi="Gill Sans MT" w:cs="Gill Sans MT" w:hint="default"/>
      <w:b/>
      <w:bCs/>
      <w:i/>
      <w:iCs/>
      <w:color w:val="004891"/>
      <w:sz w:val="50"/>
      <w:szCs w:val="50"/>
    </w:rPr>
  </w:style>
  <w:style w:type="character" w:customStyle="1" w:styleId="A5">
    <w:name w:val="A5"/>
    <w:uiPriority w:val="99"/>
    <w:rPr>
      <w:rFonts w:ascii="Gill Sans MT" w:hAnsi="Gill Sans MT" w:cs="Gill Sans MT" w:hint="default"/>
      <w:b/>
      <w:bCs/>
      <w:color w:val="211D1E"/>
      <w:sz w:val="32"/>
      <w:szCs w:val="32"/>
    </w:rPr>
  </w:style>
  <w:style w:type="character" w:customStyle="1" w:styleId="A1">
    <w:name w:val="A1"/>
    <w:uiPriority w:val="99"/>
    <w:rPr>
      <w:rFonts w:ascii="Gill Sans MT" w:hAnsi="Gill Sans MT" w:cs="Gill Sans MT" w:hint="default"/>
      <w:color w:val="004891"/>
      <w:sz w:val="28"/>
      <w:szCs w:val="28"/>
    </w:rPr>
  </w:style>
  <w:style w:type="character" w:customStyle="1" w:styleId="fullpost">
    <w:name w:val="fullpos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customStyle="1" w:styleId="PlainTextChar">
    <w:name w:val="Plain Text Char"/>
    <w:basedOn w:val="DefaultParagraphFont"/>
    <w:link w:val="PlainText"/>
    <w:uiPriority w:val="99"/>
    <w:rPr>
      <w:rFonts w:ascii="Courier New" w:eastAsia="MS Mincho" w:hAnsi="Courier New" w:cs="Times New Roman"/>
      <w:bCs/>
      <w:kern w:val="16"/>
      <w:sz w:val="20"/>
      <w:szCs w:val="20"/>
    </w:rPr>
  </w:style>
  <w:style w:type="paragraph" w:customStyle="1" w:styleId="xl63">
    <w:name w:val="xl63"/>
    <w:basedOn w:val="Normal"/>
    <w:pPr>
      <w:widowControl/>
      <w:autoSpaceDE/>
      <w:autoSpaceDN/>
      <w:spacing w:before="100" w:beforeAutospacing="1" w:after="100" w:afterAutospacing="1"/>
    </w:pPr>
    <w:rPr>
      <w:rFonts w:ascii="Tahoma" w:eastAsia="Times New Roman" w:hAnsi="Tahoma" w:cs="Tahoma"/>
      <w:sz w:val="24"/>
      <w:szCs w:val="24"/>
      <w:lang w:eastAsia="ja-JP"/>
    </w:rPr>
  </w:style>
  <w:style w:type="paragraph" w:customStyle="1" w:styleId="xl64">
    <w:name w:val="xl64"/>
    <w:basedOn w:val="Normal"/>
    <w:pPr>
      <w:widowControl/>
      <w:autoSpaceDE/>
      <w:autoSpaceDN/>
      <w:spacing w:before="100" w:beforeAutospacing="1" w:after="100" w:afterAutospacing="1"/>
    </w:pPr>
    <w:rPr>
      <w:rFonts w:ascii="Tahoma" w:eastAsia="Times New Roman" w:hAnsi="Tahoma" w:cs="Tahoma"/>
      <w:b/>
      <w:bCs/>
      <w:sz w:val="24"/>
      <w:szCs w:val="24"/>
      <w:lang w:eastAsia="ja-JP"/>
    </w:rPr>
  </w:style>
  <w:style w:type="paragraph" w:customStyle="1" w:styleId="xl65">
    <w:name w:val="xl65"/>
    <w:basedOn w:val="Normal"/>
    <w:pPr>
      <w:widowControl/>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66">
    <w:name w:val="xl66"/>
    <w:basedOn w:val="Normal"/>
    <w:pPr>
      <w:widowControl/>
      <w:autoSpaceDE/>
      <w:autoSpaceDN/>
      <w:spacing w:before="100" w:beforeAutospacing="1" w:after="100" w:afterAutospacing="1"/>
    </w:pPr>
    <w:rPr>
      <w:rFonts w:ascii="Tahoma" w:eastAsia="Times New Roman" w:hAnsi="Tahoma" w:cs="Tahoma"/>
      <w:sz w:val="16"/>
      <w:szCs w:val="16"/>
      <w:lang w:eastAsia="ja-JP"/>
    </w:rPr>
  </w:style>
  <w:style w:type="paragraph" w:customStyle="1" w:styleId="xl67">
    <w:name w:val="xl67"/>
    <w:basedOn w:val="Normal"/>
    <w:pPr>
      <w:widowControl/>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68">
    <w:name w:val="xl68"/>
    <w:basedOn w:val="Normal"/>
    <w:pPr>
      <w:widowControl/>
      <w:autoSpaceDE/>
      <w:autoSpaceDN/>
      <w:spacing w:before="100" w:beforeAutospacing="1" w:after="100" w:afterAutospacing="1"/>
    </w:pPr>
    <w:rPr>
      <w:rFonts w:ascii="Tahoma" w:eastAsia="Times New Roman" w:hAnsi="Tahoma" w:cs="Tahoma"/>
      <w:sz w:val="16"/>
      <w:szCs w:val="16"/>
      <w:lang w:eastAsia="ja-JP"/>
    </w:rPr>
  </w:style>
  <w:style w:type="paragraph" w:customStyle="1" w:styleId="xl69">
    <w:name w:val="xl69"/>
    <w:basedOn w:val="Normal"/>
    <w:pPr>
      <w:widowControl/>
      <w:autoSpaceDE/>
      <w:autoSpaceDN/>
      <w:spacing w:before="100" w:beforeAutospacing="1" w:after="100" w:afterAutospacing="1"/>
      <w:jc w:val="right"/>
    </w:pPr>
    <w:rPr>
      <w:rFonts w:ascii="Tahoma" w:eastAsia="Times New Roman" w:hAnsi="Tahoma" w:cs="Tahoma"/>
      <w:sz w:val="16"/>
      <w:szCs w:val="16"/>
      <w:lang w:eastAsia="ja-JP"/>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71">
    <w:name w:val="xl71"/>
    <w:basedOn w:val="Normal"/>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72">
    <w:name w:val="xl72"/>
    <w:basedOn w:val="Normal"/>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73">
    <w:name w:val="xl73"/>
    <w:basedOn w:val="Normal"/>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74">
    <w:name w:val="xl74"/>
    <w:basedOn w:val="Normal"/>
    <w:pPr>
      <w:widowControl/>
      <w:pBdr>
        <w:left w:val="single" w:sz="8"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75">
    <w:name w:val="xl75"/>
    <w:basedOn w:val="Normal"/>
    <w:pPr>
      <w:widowControl/>
      <w:pBdr>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76">
    <w:name w:val="xl76"/>
    <w:basedOn w:val="Normal"/>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77">
    <w:name w:val="xl77"/>
    <w:basedOn w:val="Normal"/>
    <w:pPr>
      <w:widowControl/>
      <w:pBdr>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78">
    <w:name w:val="xl78"/>
    <w:basedOn w:val="Normal"/>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color w:val="000000"/>
      <w:sz w:val="16"/>
      <w:szCs w:val="16"/>
      <w:lang w:eastAsia="ja-JP"/>
    </w:rPr>
  </w:style>
  <w:style w:type="paragraph" w:customStyle="1" w:styleId="xl79">
    <w:name w:val="xl7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color w:val="000000"/>
      <w:sz w:val="16"/>
      <w:szCs w:val="16"/>
      <w:lang w:eastAsia="ja-JP"/>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color w:val="000000"/>
      <w:sz w:val="16"/>
      <w:szCs w:val="16"/>
      <w:lang w:eastAsia="ja-JP"/>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color w:val="000000"/>
      <w:sz w:val="16"/>
      <w:szCs w:val="16"/>
      <w:lang w:eastAsia="ja-JP"/>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83">
    <w:name w:val="xl83"/>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84">
    <w:name w:val="xl8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85">
    <w:name w:val="xl85"/>
    <w:basedOn w:val="Normal"/>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86">
    <w:name w:val="xl86"/>
    <w:basedOn w:val="Normal"/>
    <w:qFormat/>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87">
    <w:name w:val="xl8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88">
    <w:name w:val="xl88"/>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6"/>
      <w:szCs w:val="16"/>
      <w:lang w:eastAsia="ja-JP"/>
    </w:rPr>
  </w:style>
  <w:style w:type="paragraph" w:customStyle="1" w:styleId="xl89">
    <w:name w:val="xl8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0">
    <w:name w:val="xl90"/>
    <w:basedOn w:val="Normal"/>
    <w:qFormat/>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1">
    <w:name w:val="xl9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color w:val="000000"/>
      <w:sz w:val="16"/>
      <w:szCs w:val="16"/>
      <w:lang w:eastAsia="ja-JP"/>
    </w:rPr>
  </w:style>
  <w:style w:type="paragraph" w:customStyle="1" w:styleId="xl92">
    <w:name w:val="xl92"/>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93">
    <w:name w:val="xl93"/>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94">
    <w:name w:val="xl94"/>
    <w:basedOn w:val="Normal"/>
    <w:qFormat/>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95">
    <w:name w:val="xl9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6"/>
      <w:szCs w:val="16"/>
      <w:lang w:eastAsia="ja-JP"/>
    </w:rPr>
  </w:style>
  <w:style w:type="paragraph" w:customStyle="1" w:styleId="xl96">
    <w:name w:val="xl9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7">
    <w:name w:val="xl9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8">
    <w:name w:val="xl98"/>
    <w:basedOn w:val="Normal"/>
    <w:qFormat/>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9">
    <w:name w:val="xl99"/>
    <w:basedOn w:val="Normal"/>
    <w:qFormat/>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color w:val="000000"/>
      <w:sz w:val="16"/>
      <w:szCs w:val="16"/>
      <w:lang w:eastAsia="ja-JP"/>
    </w:rPr>
  </w:style>
  <w:style w:type="paragraph" w:customStyle="1" w:styleId="xl100">
    <w:name w:val="xl100"/>
    <w:basedOn w:val="Normal"/>
    <w:qFormat/>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01">
    <w:name w:val="xl10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02">
    <w:name w:val="xl102"/>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03">
    <w:name w:val="xl103"/>
    <w:basedOn w:val="Normal"/>
    <w:qFormat/>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04">
    <w:name w:val="xl10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color w:val="000000"/>
      <w:sz w:val="16"/>
      <w:szCs w:val="16"/>
      <w:lang w:eastAsia="ja-JP"/>
    </w:rPr>
  </w:style>
  <w:style w:type="paragraph" w:customStyle="1" w:styleId="xl105">
    <w:name w:val="xl10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color w:val="000000"/>
      <w:sz w:val="16"/>
      <w:szCs w:val="16"/>
      <w:lang w:eastAsia="ja-JP"/>
    </w:rPr>
  </w:style>
  <w:style w:type="paragraph" w:customStyle="1" w:styleId="xl106">
    <w:name w:val="xl106"/>
    <w:basedOn w:val="Normal"/>
    <w:qFormat/>
    <w:pPr>
      <w:widowControl/>
      <w:pBdr>
        <w:top w:val="single" w:sz="4" w:space="0" w:color="auto"/>
        <w:left w:val="single" w:sz="8" w:space="0" w:color="auto"/>
        <w:right w:val="single" w:sz="4"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07">
    <w:name w:val="xl107"/>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08">
    <w:name w:val="xl108"/>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24"/>
      <w:szCs w:val="24"/>
      <w:lang w:eastAsia="ja-JP"/>
    </w:rPr>
  </w:style>
  <w:style w:type="paragraph" w:customStyle="1" w:styleId="xl109">
    <w:name w:val="xl109"/>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10">
    <w:name w:val="xl110"/>
    <w:basedOn w:val="Normal"/>
    <w:qFormat/>
    <w:pPr>
      <w:widowControl/>
      <w:pBdr>
        <w:top w:val="single" w:sz="4" w:space="0" w:color="auto"/>
        <w:left w:val="single" w:sz="4" w:space="0" w:color="auto"/>
        <w:right w:val="single" w:sz="8"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11">
    <w:name w:val="xl111"/>
    <w:basedOn w:val="Normal"/>
    <w:qFormat/>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12">
    <w:name w:val="xl112"/>
    <w:basedOn w:val="Normal"/>
    <w:qFormat/>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13">
    <w:name w:val="xl113"/>
    <w:basedOn w:val="Normal"/>
    <w:qFormat/>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ahoma" w:eastAsia="Times New Roman" w:hAnsi="Tahoma" w:cs="Tahoma"/>
      <w:b/>
      <w:bCs/>
      <w:sz w:val="16"/>
      <w:szCs w:val="16"/>
      <w:lang w:eastAsia="ja-JP"/>
    </w:rPr>
  </w:style>
  <w:style w:type="paragraph" w:customStyle="1" w:styleId="xl114">
    <w:name w:val="xl114"/>
    <w:basedOn w:val="Normal"/>
    <w:qFormat/>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115">
    <w:name w:val="xl115"/>
    <w:basedOn w:val="Normal"/>
    <w:qFormat/>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116">
    <w:name w:val="xl116"/>
    <w:basedOn w:val="Normal"/>
    <w:qFormat/>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117">
    <w:name w:val="xl117"/>
    <w:basedOn w:val="Normal"/>
    <w:qFormat/>
    <w:pPr>
      <w:widowControl/>
      <w:autoSpaceDE/>
      <w:autoSpaceDN/>
      <w:spacing w:before="100" w:beforeAutospacing="1" w:after="100" w:afterAutospacing="1"/>
      <w:jc w:val="center"/>
    </w:pPr>
    <w:rPr>
      <w:rFonts w:ascii="Tahoma" w:eastAsia="Times New Roman" w:hAnsi="Tahoma" w:cs="Tahoma"/>
      <w:sz w:val="24"/>
      <w:szCs w:val="24"/>
      <w:lang w:eastAsia="ja-JP"/>
    </w:rPr>
  </w:style>
  <w:style w:type="paragraph" w:customStyle="1" w:styleId="xl118">
    <w:name w:val="xl118"/>
    <w:basedOn w:val="Normal"/>
    <w:qFormat/>
    <w:pPr>
      <w:widowControl/>
      <w:pBdr>
        <w:top w:val="single" w:sz="4" w:space="0" w:color="auto"/>
      </w:pBdr>
      <w:autoSpaceDE/>
      <w:autoSpaceDN/>
      <w:spacing w:before="100" w:beforeAutospacing="1" w:after="100" w:afterAutospacing="1"/>
      <w:jc w:val="center"/>
    </w:pPr>
    <w:rPr>
      <w:rFonts w:ascii="Tahoma" w:eastAsia="Times New Roman" w:hAnsi="Tahoma" w:cs="Tahoma"/>
      <w:color w:val="000000"/>
      <w:sz w:val="16"/>
      <w:szCs w:val="16"/>
      <w:lang w:eastAsia="ja-JP"/>
    </w:rPr>
  </w:style>
  <w:style w:type="paragraph" w:customStyle="1" w:styleId="xl119">
    <w:name w:val="xl119"/>
    <w:basedOn w:val="Normal"/>
    <w:pPr>
      <w:widowControl/>
      <w:pBdr>
        <w:top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120">
    <w:name w:val="xl120"/>
    <w:basedOn w:val="Normal"/>
    <w:pPr>
      <w:widowControl/>
      <w:pBdr>
        <w:top w:val="single" w:sz="4" w:space="0" w:color="auto"/>
      </w:pBdr>
      <w:autoSpaceDE/>
      <w:autoSpaceDN/>
      <w:spacing w:before="100" w:beforeAutospacing="1" w:after="100" w:afterAutospacing="1"/>
    </w:pPr>
    <w:rPr>
      <w:rFonts w:ascii="Tahoma" w:eastAsia="Times New Roman" w:hAnsi="Tahoma" w:cs="Tahoma"/>
      <w:color w:val="000000"/>
      <w:sz w:val="16"/>
      <w:szCs w:val="16"/>
      <w:lang w:eastAsia="ja-JP"/>
    </w:rPr>
  </w:style>
  <w:style w:type="paragraph" w:customStyle="1" w:styleId="xl121">
    <w:name w:val="xl121"/>
    <w:basedOn w:val="Normal"/>
    <w:pPr>
      <w:widowControl/>
      <w:pBdr>
        <w:top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22">
    <w:name w:val="xl122"/>
    <w:basedOn w:val="Normal"/>
    <w:pPr>
      <w:widowControl/>
      <w:pBdr>
        <w:top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23">
    <w:name w:val="xl123"/>
    <w:basedOn w:val="Normal"/>
    <w:pPr>
      <w:widowControl/>
      <w:pBdr>
        <w:bottom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24">
    <w:name w:val="xl124"/>
    <w:basedOn w:val="Normal"/>
    <w:pPr>
      <w:widowControl/>
      <w:pBdr>
        <w:bottom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125">
    <w:name w:val="xl125"/>
    <w:basedOn w:val="Normal"/>
    <w:pPr>
      <w:widowControl/>
      <w:pBdr>
        <w:bottom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26">
    <w:name w:val="xl126"/>
    <w:basedOn w:val="Normal"/>
    <w:pPr>
      <w:widowControl/>
      <w:autoSpaceDE/>
      <w:autoSpaceDN/>
      <w:spacing w:before="100" w:beforeAutospacing="1" w:after="100" w:afterAutospacing="1"/>
      <w:jc w:val="center"/>
    </w:pPr>
    <w:rPr>
      <w:rFonts w:ascii="Tahoma" w:eastAsia="Times New Roman" w:hAnsi="Tahoma" w:cs="Tahoma"/>
      <w:b/>
      <w:bCs/>
      <w:color w:val="000000"/>
      <w:sz w:val="24"/>
      <w:szCs w:val="24"/>
      <w:lang w:eastAsia="ja-JP"/>
    </w:rPr>
  </w:style>
  <w:style w:type="paragraph" w:customStyle="1" w:styleId="xl127">
    <w:name w:val="xl127"/>
    <w:basedOn w:val="Normal"/>
    <w:pPr>
      <w:widowControl/>
      <w:autoSpaceDE/>
      <w:autoSpaceDN/>
      <w:spacing w:before="100" w:beforeAutospacing="1" w:after="100" w:afterAutospacing="1"/>
      <w:jc w:val="center"/>
    </w:pPr>
    <w:rPr>
      <w:rFonts w:ascii="Tahoma" w:eastAsia="Times New Roman" w:hAnsi="Tahoma" w:cs="Tahoma"/>
      <w:b/>
      <w:bCs/>
      <w:sz w:val="24"/>
      <w:szCs w:val="24"/>
      <w:lang w:eastAsia="ja-JP"/>
    </w:rPr>
  </w:style>
  <w:style w:type="paragraph" w:customStyle="1" w:styleId="xl128">
    <w:name w:val="xl128"/>
    <w:basedOn w:val="Normal"/>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129">
    <w:name w:val="xl129"/>
    <w:basedOn w:val="Normal"/>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130">
    <w:name w:val="xl130"/>
    <w:basedOn w:val="Normal"/>
    <w:pPr>
      <w:widowControl/>
      <w:pBdr>
        <w:top w:val="single" w:sz="4" w:space="0" w:color="auto"/>
        <w:left w:val="single" w:sz="8" w:space="0" w:color="auto"/>
        <w:bottom w:val="double" w:sz="6"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131">
    <w:name w:val="xl131"/>
    <w:basedOn w:val="Normal"/>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132">
    <w:name w:val="xl132"/>
    <w:basedOn w:val="Normal"/>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133">
    <w:name w:val="xl133"/>
    <w:basedOn w:val="Normal"/>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6"/>
      <w:szCs w:val="16"/>
    </w:rPr>
  </w:style>
  <w:style w:type="paragraph" w:customStyle="1" w:styleId="xl134">
    <w:name w:val="xl134"/>
    <w:basedOn w:val="Normal"/>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5">
    <w:name w:val="xl135"/>
    <w:basedOn w:val="Normal"/>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6">
    <w:name w:val="xl136"/>
    <w:basedOn w:val="Normal"/>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6"/>
      <w:szCs w:val="16"/>
    </w:rPr>
  </w:style>
  <w:style w:type="paragraph" w:customStyle="1" w:styleId="xl137">
    <w:name w:val="xl137"/>
    <w:basedOn w:val="Normal"/>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8">
    <w:name w:val="xl138"/>
    <w:basedOn w:val="Normal"/>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font5">
    <w:name w:val="font5"/>
    <w:basedOn w:val="Normal"/>
    <w:pPr>
      <w:widowControl/>
      <w:autoSpaceDE/>
      <w:autoSpaceDN/>
      <w:spacing w:before="100" w:beforeAutospacing="1" w:after="100" w:afterAutospacing="1"/>
    </w:pPr>
    <w:rPr>
      <w:rFonts w:ascii="Arial" w:eastAsia="Times New Roman" w:hAnsi="Arial" w:cs="Arial"/>
      <w:b/>
      <w:bCs/>
      <w:color w:val="000000"/>
      <w:sz w:val="12"/>
      <w:szCs w:val="12"/>
      <w:lang w:val="id-ID" w:eastAsia="id-ID"/>
    </w:rPr>
  </w:style>
  <w:style w:type="paragraph" w:customStyle="1" w:styleId="font6">
    <w:name w:val="font6"/>
    <w:basedOn w:val="Normal"/>
    <w:pPr>
      <w:widowControl/>
      <w:autoSpaceDE/>
      <w:autoSpaceDN/>
      <w:spacing w:before="100" w:beforeAutospacing="1" w:after="100" w:afterAutospacing="1"/>
    </w:pPr>
    <w:rPr>
      <w:rFonts w:ascii="Times New Roman" w:eastAsia="Times New Roman" w:hAnsi="Times New Roman" w:cs="Times New Roman"/>
      <w:color w:val="000000"/>
      <w:sz w:val="12"/>
      <w:szCs w:val="12"/>
      <w:lang w:val="id-ID" w:eastAsia="id-ID"/>
    </w:rPr>
  </w:style>
  <w:style w:type="paragraph" w:customStyle="1" w:styleId="font7">
    <w:name w:val="font7"/>
    <w:basedOn w:val="Normal"/>
    <w:pPr>
      <w:widowControl/>
      <w:autoSpaceDE/>
      <w:autoSpaceDN/>
      <w:spacing w:before="100" w:beforeAutospacing="1" w:after="100" w:afterAutospacing="1"/>
    </w:pPr>
    <w:rPr>
      <w:rFonts w:ascii="Times New Roman" w:eastAsia="Times New Roman" w:hAnsi="Times New Roman" w:cs="Times New Roman"/>
      <w:b/>
      <w:bCs/>
      <w:color w:val="000000"/>
      <w:sz w:val="12"/>
      <w:szCs w:val="12"/>
      <w:lang w:val="id-ID" w:eastAsia="id-ID"/>
    </w:rPr>
  </w:style>
  <w:style w:type="paragraph" w:customStyle="1" w:styleId="xl139">
    <w:name w:val="xl139"/>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Calibri" w:eastAsia="Times New Roman" w:hAnsi="Calibri" w:cs="Calibri"/>
      <w:sz w:val="24"/>
      <w:szCs w:val="24"/>
      <w:lang w:val="id-ID" w:eastAsia="id-ID"/>
    </w:rPr>
  </w:style>
  <w:style w:type="paragraph" w:customStyle="1" w:styleId="xl140">
    <w:name w:val="xl140"/>
    <w:basedOn w:val="Normal"/>
    <w:pPr>
      <w:widowControl/>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41">
    <w:name w:val="xl141"/>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2">
    <w:name w:val="xl142"/>
    <w:basedOn w:val="Normal"/>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3">
    <w:name w:val="xl143"/>
    <w:basedOn w:val="Normal"/>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4">
    <w:name w:val="xl144"/>
    <w:basedOn w:val="Normal"/>
    <w:pPr>
      <w:widowControl/>
      <w:pBdr>
        <w:top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5">
    <w:name w:val="xl145"/>
    <w:basedOn w:val="Normal"/>
    <w:pPr>
      <w:widowControl/>
      <w:pBdr>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6">
    <w:name w:val="xl146"/>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147">
    <w:name w:val="xl147"/>
    <w:basedOn w:val="Normal"/>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id-ID" w:eastAsia="id-ID"/>
    </w:rPr>
  </w:style>
  <w:style w:type="paragraph" w:customStyle="1" w:styleId="xl148">
    <w:name w:val="xl148"/>
    <w:basedOn w:val="Normal"/>
    <w:pPr>
      <w:widowControl/>
      <w:pBdr>
        <w:left w:val="single" w:sz="4" w:space="0" w:color="auto"/>
        <w:bottom w:val="single" w:sz="4" w:space="0" w:color="auto"/>
        <w:right w:val="single" w:sz="4" w:space="0" w:color="auto"/>
      </w:pBdr>
      <w:shd w:val="clear" w:color="000000" w:fill="95B3D7"/>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9">
    <w:name w:val="xl149"/>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50">
    <w:name w:val="xl150"/>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51">
    <w:name w:val="xl151"/>
    <w:basedOn w:val="Normal"/>
    <w:pPr>
      <w:widowControl/>
      <w:pBdr>
        <w:bottom w:val="single" w:sz="4"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52">
    <w:name w:val="xl152"/>
    <w:basedOn w:val="Normal"/>
    <w:pPr>
      <w:widowControl/>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textAlignment w:val="top"/>
    </w:pPr>
    <w:rPr>
      <w:rFonts w:ascii="Times New Roman" w:eastAsia="Times New Roman" w:hAnsi="Times New Roman" w:cs="Times New Roman"/>
      <w:b/>
      <w:bCs/>
      <w:sz w:val="18"/>
      <w:szCs w:val="18"/>
      <w:lang w:val="id-ID" w:eastAsia="id-ID"/>
    </w:rPr>
  </w:style>
  <w:style w:type="paragraph" w:customStyle="1" w:styleId="xl153">
    <w:name w:val="xl153"/>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textAlignment w:val="top"/>
    </w:pPr>
    <w:rPr>
      <w:rFonts w:ascii="Times New Roman" w:eastAsia="Times New Roman" w:hAnsi="Times New Roman" w:cs="Times New Roman"/>
      <w:b/>
      <w:bCs/>
      <w:sz w:val="20"/>
      <w:szCs w:val="20"/>
      <w:lang w:val="id-ID" w:eastAsia="id-ID"/>
    </w:rPr>
  </w:style>
  <w:style w:type="paragraph" w:customStyle="1" w:styleId="xl154">
    <w:name w:val="xl154"/>
    <w:basedOn w:val="Normal"/>
    <w:pPr>
      <w:widowControl/>
      <w:pBdr>
        <w:left w:val="single" w:sz="4" w:space="0" w:color="auto"/>
        <w:bottom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5">
    <w:name w:val="xl155"/>
    <w:basedOn w:val="Normal"/>
    <w:pPr>
      <w:widowControl/>
      <w:pBdr>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6">
    <w:name w:val="xl156"/>
    <w:basedOn w:val="Normal"/>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7">
    <w:name w:val="xl157"/>
    <w:basedOn w:val="Normal"/>
    <w:pPr>
      <w:widowControl/>
      <w:pBdr>
        <w:left w:val="single" w:sz="4" w:space="0" w:color="auto"/>
        <w:bottom w:val="dotted"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8">
    <w:name w:val="xl158"/>
    <w:basedOn w:val="Normal"/>
    <w:pPr>
      <w:widowControl/>
      <w:pBdr>
        <w:bottom w:val="dotted" w:sz="4" w:space="0" w:color="auto"/>
        <w:right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9">
    <w:name w:val="xl159"/>
    <w:basedOn w:val="Normal"/>
    <w:pPr>
      <w:widowControl/>
      <w:shd w:val="clear" w:color="000000" w:fill="95B3D7"/>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60">
    <w:name w:val="xl160"/>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top"/>
    </w:pPr>
    <w:rPr>
      <w:rFonts w:ascii="Times New Roman" w:eastAsia="Times New Roman" w:hAnsi="Times New Roman" w:cs="Times New Roman"/>
      <w:sz w:val="24"/>
      <w:szCs w:val="24"/>
      <w:lang w:val="id-ID" w:eastAsia="id-ID"/>
    </w:rPr>
  </w:style>
  <w:style w:type="paragraph" w:customStyle="1" w:styleId="xl161">
    <w:name w:val="xl161"/>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color w:val="000000"/>
      <w:sz w:val="24"/>
      <w:szCs w:val="24"/>
      <w:lang w:val="id-ID" w:eastAsia="id-ID"/>
    </w:rPr>
  </w:style>
  <w:style w:type="paragraph" w:customStyle="1" w:styleId="xl162">
    <w:name w:val="xl162"/>
    <w:basedOn w:val="Normal"/>
    <w:pPr>
      <w:widowControl/>
      <w:pBdr>
        <w:top w:val="single" w:sz="4" w:space="0" w:color="auto"/>
        <w:left w:val="single" w:sz="8"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63">
    <w:name w:val="xl163"/>
    <w:basedOn w:val="Normal"/>
    <w:pPr>
      <w:widowControl/>
      <w:shd w:val="clear" w:color="000000" w:fill="92D050"/>
      <w:autoSpaceDE/>
      <w:autoSpaceDN/>
      <w:spacing w:before="100" w:beforeAutospacing="1" w:after="100" w:afterAutospacing="1"/>
      <w:textAlignment w:val="top"/>
    </w:pPr>
    <w:rPr>
      <w:rFonts w:ascii="Times New Roman" w:eastAsia="Times New Roman" w:hAnsi="Times New Roman" w:cs="Times New Roman"/>
      <w:color w:val="FFFFFF"/>
      <w:sz w:val="24"/>
      <w:szCs w:val="24"/>
      <w:lang w:val="id-ID" w:eastAsia="id-ID"/>
    </w:rPr>
  </w:style>
  <w:style w:type="paragraph" w:customStyle="1" w:styleId="xl164">
    <w:name w:val="xl164"/>
    <w:basedOn w:val="Normal"/>
    <w:pPr>
      <w:widowControl/>
      <w:autoSpaceDE/>
      <w:autoSpaceDN/>
      <w:spacing w:before="100" w:beforeAutospacing="1" w:after="100" w:afterAutospacing="1"/>
      <w:textAlignment w:val="top"/>
    </w:pPr>
    <w:rPr>
      <w:rFonts w:ascii="Times New Roman" w:eastAsia="Times New Roman" w:hAnsi="Times New Roman" w:cs="Times New Roman"/>
      <w:sz w:val="24"/>
      <w:szCs w:val="24"/>
      <w:lang w:val="id-ID" w:eastAsia="id-ID"/>
    </w:rPr>
  </w:style>
  <w:style w:type="paragraph" w:customStyle="1" w:styleId="xl165">
    <w:name w:val="xl165"/>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66">
    <w:name w:val="xl166"/>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Times New Roman" w:eastAsia="Times New Roman" w:hAnsi="Times New Roman" w:cs="Times New Roman"/>
      <w:sz w:val="24"/>
      <w:szCs w:val="24"/>
      <w:lang w:val="id-ID" w:eastAsia="id-ID"/>
    </w:rPr>
  </w:style>
  <w:style w:type="paragraph" w:customStyle="1" w:styleId="xl167">
    <w:name w:val="xl167"/>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top"/>
    </w:pPr>
    <w:rPr>
      <w:rFonts w:ascii="Calibri" w:eastAsia="Times New Roman" w:hAnsi="Calibri" w:cs="Calibri"/>
      <w:sz w:val="24"/>
      <w:szCs w:val="24"/>
      <w:lang w:val="id-ID" w:eastAsia="id-ID"/>
    </w:rPr>
  </w:style>
  <w:style w:type="paragraph" w:customStyle="1" w:styleId="xl168">
    <w:name w:val="xl168"/>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Calibri" w:eastAsia="Times New Roman" w:hAnsi="Calibri" w:cs="Calibri"/>
      <w:sz w:val="24"/>
      <w:szCs w:val="24"/>
      <w:lang w:val="id-ID" w:eastAsia="id-ID"/>
    </w:rPr>
  </w:style>
  <w:style w:type="paragraph" w:customStyle="1" w:styleId="xl169">
    <w:name w:val="xl169"/>
    <w:basedOn w:val="Normal"/>
    <w:pPr>
      <w:widowControl/>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70">
    <w:name w:val="xl170"/>
    <w:basedOn w:val="Normal"/>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1">
    <w:name w:val="xl171"/>
    <w:basedOn w:val="Normal"/>
    <w:pPr>
      <w:widowControl/>
      <w:pBdr>
        <w:top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2">
    <w:name w:val="xl172"/>
    <w:basedOn w:val="Normal"/>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3">
    <w:name w:val="xl173"/>
    <w:basedOn w:val="Normal"/>
    <w:pPr>
      <w:widowControl/>
      <w:pBdr>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4">
    <w:name w:val="xl174"/>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5">
    <w:name w:val="xl175"/>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176">
    <w:name w:val="xl176"/>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7">
    <w:name w:val="xl177"/>
    <w:basedOn w:val="Normal"/>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8">
    <w:name w:val="xl178"/>
    <w:basedOn w:val="Normal"/>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9">
    <w:name w:val="xl179"/>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id-ID" w:eastAsia="id-ID"/>
    </w:rPr>
  </w:style>
  <w:style w:type="paragraph" w:customStyle="1" w:styleId="xl180">
    <w:name w:val="xl180"/>
    <w:basedOn w:val="Normal"/>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id-ID" w:eastAsia="id-ID"/>
    </w:rPr>
  </w:style>
  <w:style w:type="paragraph" w:customStyle="1" w:styleId="xl181">
    <w:name w:val="xl181"/>
    <w:basedOn w:val="Normal"/>
    <w:pPr>
      <w:widowControl/>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textAlignment w:val="top"/>
    </w:pPr>
    <w:rPr>
      <w:rFonts w:ascii="Times New Roman" w:eastAsia="Times New Roman" w:hAnsi="Times New Roman" w:cs="Times New Roman"/>
      <w:b/>
      <w:bCs/>
      <w:sz w:val="18"/>
      <w:szCs w:val="18"/>
      <w:lang w:val="id-ID" w:eastAsia="id-ID"/>
    </w:rPr>
  </w:style>
  <w:style w:type="paragraph" w:customStyle="1" w:styleId="xl182">
    <w:name w:val="xl182"/>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textAlignment w:val="top"/>
    </w:pPr>
    <w:rPr>
      <w:rFonts w:ascii="Times New Roman" w:eastAsia="Times New Roman" w:hAnsi="Times New Roman" w:cs="Times New Roman"/>
      <w:b/>
      <w:bCs/>
      <w:sz w:val="20"/>
      <w:szCs w:val="20"/>
      <w:lang w:val="id-ID" w:eastAsia="id-ID"/>
    </w:rPr>
  </w:style>
  <w:style w:type="paragraph" w:customStyle="1" w:styleId="xl183">
    <w:name w:val="xl183"/>
    <w:basedOn w:val="Normal"/>
    <w:pPr>
      <w:widowControl/>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textAlignment w:val="top"/>
    </w:pPr>
    <w:rPr>
      <w:rFonts w:ascii="Times New Roman" w:eastAsia="Times New Roman" w:hAnsi="Times New Roman" w:cs="Times New Roman"/>
      <w:b/>
      <w:bCs/>
      <w:sz w:val="18"/>
      <w:szCs w:val="18"/>
      <w:lang w:val="id-ID" w:eastAsia="id-ID"/>
    </w:rPr>
  </w:style>
  <w:style w:type="paragraph" w:customStyle="1" w:styleId="xl184">
    <w:name w:val="xl184"/>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textAlignment w:val="top"/>
    </w:pPr>
    <w:rPr>
      <w:rFonts w:ascii="Times New Roman" w:eastAsia="Times New Roman" w:hAnsi="Times New Roman" w:cs="Times New Roman"/>
      <w:b/>
      <w:bCs/>
      <w:sz w:val="20"/>
      <w:szCs w:val="20"/>
      <w:lang w:val="id-ID" w:eastAsia="id-ID"/>
    </w:rPr>
  </w:style>
  <w:style w:type="paragraph" w:customStyle="1" w:styleId="xl185">
    <w:name w:val="xl185"/>
    <w:basedOn w:val="Normal"/>
    <w:pPr>
      <w:widowControl/>
      <w:shd w:val="clear" w:color="000000" w:fill="FFFFFF"/>
      <w:autoSpaceDE/>
      <w:autoSpaceDN/>
      <w:spacing w:before="100" w:beforeAutospacing="1" w:after="100" w:afterAutospacing="1"/>
      <w:textAlignment w:val="top"/>
    </w:pPr>
    <w:rPr>
      <w:rFonts w:ascii="Calibri" w:eastAsia="Times New Roman" w:hAnsi="Calibri" w:cs="Calibri"/>
      <w:b/>
      <w:bCs/>
      <w:sz w:val="24"/>
      <w:szCs w:val="24"/>
      <w:lang w:val="id-ID" w:eastAsia="id-ID"/>
    </w:rPr>
  </w:style>
  <w:style w:type="paragraph" w:customStyle="1" w:styleId="xl186">
    <w:name w:val="xl186"/>
    <w:basedOn w:val="Normal"/>
    <w:pPr>
      <w:widowControl/>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87">
    <w:name w:val="xl187"/>
    <w:basedOn w:val="Normal"/>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88">
    <w:name w:val="xl188"/>
    <w:basedOn w:val="Normal"/>
    <w:pPr>
      <w:widowControl/>
      <w:pBdr>
        <w:top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89">
    <w:name w:val="xl189"/>
    <w:basedOn w:val="Normal"/>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0">
    <w:name w:val="xl190"/>
    <w:basedOn w:val="Normal"/>
    <w:pPr>
      <w:widowControl/>
      <w:pBdr>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1">
    <w:name w:val="xl191"/>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2">
    <w:name w:val="xl192"/>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193">
    <w:name w:val="xl193"/>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4">
    <w:name w:val="xl194"/>
    <w:basedOn w:val="Normal"/>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5">
    <w:name w:val="xl195"/>
    <w:basedOn w:val="Normal"/>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6">
    <w:name w:val="xl196"/>
    <w:basedOn w:val="Normal"/>
    <w:pPr>
      <w:widowControl/>
      <w:shd w:val="clear" w:color="000000" w:fill="FFFFFF"/>
      <w:autoSpaceDE/>
      <w:autoSpaceDN/>
      <w:spacing w:before="100" w:beforeAutospacing="1" w:after="100" w:afterAutospacing="1"/>
    </w:pPr>
    <w:rPr>
      <w:rFonts w:ascii="Times New Roman" w:eastAsia="Times New Roman" w:hAnsi="Times New Roman" w:cs="Times New Roman"/>
      <w:b/>
      <w:bCs/>
      <w:sz w:val="24"/>
      <w:szCs w:val="24"/>
      <w:lang w:val="id-ID" w:eastAsia="id-ID"/>
    </w:rPr>
  </w:style>
  <w:style w:type="paragraph" w:customStyle="1" w:styleId="xl197">
    <w:name w:val="xl197"/>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Times New Roman" w:eastAsia="Times New Roman" w:hAnsi="Times New Roman" w:cs="Times New Roman"/>
      <w:sz w:val="20"/>
      <w:szCs w:val="20"/>
      <w:lang w:val="id-ID" w:eastAsia="id-ID"/>
    </w:rPr>
  </w:style>
  <w:style w:type="paragraph" w:customStyle="1" w:styleId="xl198">
    <w:name w:val="xl198"/>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textAlignment w:val="top"/>
    </w:pPr>
    <w:rPr>
      <w:rFonts w:ascii="Times New Roman" w:eastAsia="Times New Roman" w:hAnsi="Times New Roman" w:cs="Times New Roman"/>
      <w:b/>
      <w:bCs/>
      <w:sz w:val="18"/>
      <w:szCs w:val="18"/>
      <w:lang w:val="id-ID" w:eastAsia="id-ID"/>
    </w:rPr>
  </w:style>
  <w:style w:type="paragraph" w:customStyle="1" w:styleId="xl199">
    <w:name w:val="xl199"/>
    <w:basedOn w:val="Normal"/>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Times New Roman" w:eastAsia="Times New Roman" w:hAnsi="Times New Roman" w:cs="Times New Roman"/>
      <w:sz w:val="20"/>
      <w:szCs w:val="20"/>
      <w:lang w:val="id-ID" w:eastAsia="id-ID"/>
    </w:rPr>
  </w:style>
  <w:style w:type="paragraph" w:customStyle="1" w:styleId="xl200">
    <w:name w:val="xl200"/>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top"/>
    </w:pPr>
    <w:rPr>
      <w:rFonts w:ascii="Calibri" w:eastAsia="Times New Roman" w:hAnsi="Calibri" w:cs="Calibri"/>
      <w:sz w:val="20"/>
      <w:szCs w:val="20"/>
      <w:lang w:val="id-ID" w:eastAsia="id-ID"/>
    </w:rPr>
  </w:style>
  <w:style w:type="paragraph" w:customStyle="1" w:styleId="xl201">
    <w:name w:val="xl201"/>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Calibri" w:eastAsia="Times New Roman" w:hAnsi="Calibri" w:cs="Calibri"/>
      <w:sz w:val="20"/>
      <w:szCs w:val="20"/>
      <w:lang w:val="id-ID" w:eastAsia="id-ID"/>
    </w:rPr>
  </w:style>
  <w:style w:type="paragraph" w:customStyle="1" w:styleId="xl202">
    <w:name w:val="xl202"/>
    <w:basedOn w:val="Normal"/>
    <w:pPr>
      <w:widowControl/>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textAlignment w:val="top"/>
    </w:pPr>
    <w:rPr>
      <w:rFonts w:ascii="Times New Roman" w:eastAsia="Times New Roman" w:hAnsi="Times New Roman" w:cs="Times New Roman"/>
      <w:b/>
      <w:bCs/>
      <w:sz w:val="20"/>
      <w:szCs w:val="20"/>
      <w:lang w:val="id-ID" w:eastAsia="id-ID"/>
    </w:rPr>
  </w:style>
  <w:style w:type="paragraph" w:customStyle="1" w:styleId="xl203">
    <w:name w:val="xl203"/>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18"/>
      <w:szCs w:val="18"/>
      <w:lang w:val="id-ID" w:eastAsia="id-ID"/>
    </w:rPr>
  </w:style>
  <w:style w:type="character" w:customStyle="1" w:styleId="BookTitle1">
    <w:name w:val="Book Title1"/>
    <w:uiPriority w:val="33"/>
    <w:qFormat/>
    <w:rPr>
      <w:caps/>
      <w:color w:val="622423"/>
      <w:spacing w:val="5"/>
      <w:u w:color="622423"/>
    </w:rPr>
  </w:style>
  <w:style w:type="character" w:customStyle="1" w:styleId="QuoteChar">
    <w:name w:val="Quote Char"/>
    <w:link w:val="Quote"/>
    <w:uiPriority w:val="29"/>
    <w:rPr>
      <w:i/>
      <w:iCs/>
    </w:rPr>
  </w:style>
  <w:style w:type="paragraph" w:styleId="Quote">
    <w:name w:val="Quote"/>
    <w:basedOn w:val="Normal"/>
    <w:next w:val="Normal"/>
    <w:link w:val="QuoteChar"/>
    <w:uiPriority w:val="29"/>
    <w:qFormat/>
    <w:pPr>
      <w:widowControl/>
      <w:autoSpaceDE/>
      <w:autoSpaceDN/>
      <w:spacing w:after="200" w:line="252" w:lineRule="auto"/>
    </w:pPr>
    <w:rPr>
      <w:rFonts w:asciiTheme="minorHAnsi" w:eastAsiaTheme="minorHAnsi" w:hAnsiTheme="minorHAnsi" w:cstheme="minorBidi"/>
      <w:i/>
      <w:iCs/>
    </w:rPr>
  </w:style>
  <w:style w:type="character" w:customStyle="1" w:styleId="QuoteChar1">
    <w:name w:val="Quote Char1"/>
    <w:basedOn w:val="DefaultParagraphFont"/>
    <w:uiPriority w:val="29"/>
    <w:qFormat/>
    <w:rPr>
      <w:rFonts w:ascii="Arial MT" w:eastAsia="Arial MT" w:hAnsi="Arial MT" w:cs="Arial MT"/>
      <w:i/>
      <w:iCs/>
      <w:color w:val="000000" w:themeColor="text1"/>
    </w:rPr>
  </w:style>
  <w:style w:type="character" w:customStyle="1" w:styleId="IntenseQuoteChar">
    <w:name w:val="Intense Quote Char"/>
    <w:link w:val="IntenseQuote"/>
    <w:uiPriority w:val="30"/>
    <w:qFormat/>
    <w:rPr>
      <w:caps/>
      <w:color w:val="622423"/>
      <w:spacing w:val="5"/>
    </w:rPr>
  </w:style>
  <w:style w:type="paragraph" w:styleId="IntenseQuote">
    <w:name w:val="Intense Quote"/>
    <w:basedOn w:val="Normal"/>
    <w:next w:val="Normal"/>
    <w:link w:val="IntenseQuoteChar"/>
    <w:uiPriority w:val="30"/>
    <w:qFormat/>
    <w:pPr>
      <w:widowControl/>
      <w:pBdr>
        <w:top w:val="dotted" w:sz="2" w:space="10" w:color="632423"/>
        <w:bottom w:val="dotted" w:sz="2" w:space="4" w:color="632423"/>
      </w:pBdr>
      <w:autoSpaceDE/>
      <w:autoSpaceDN/>
      <w:spacing w:before="160" w:after="200" w:line="300" w:lineRule="auto"/>
      <w:ind w:left="1440" w:right="1440"/>
    </w:pPr>
    <w:rPr>
      <w:rFonts w:asciiTheme="minorHAnsi" w:eastAsiaTheme="minorHAnsi" w:hAnsiTheme="minorHAnsi" w:cstheme="minorBidi"/>
      <w:caps/>
      <w:color w:val="622423"/>
      <w:spacing w:val="5"/>
    </w:rPr>
  </w:style>
  <w:style w:type="character" w:customStyle="1" w:styleId="IntenseQuoteChar1">
    <w:name w:val="Intense Quote Char1"/>
    <w:basedOn w:val="DefaultParagraphFont"/>
    <w:uiPriority w:val="30"/>
    <w:qFormat/>
    <w:rPr>
      <w:rFonts w:ascii="Arial MT" w:eastAsia="Arial MT" w:hAnsi="Arial MT" w:cs="Arial MT"/>
      <w:b/>
      <w:bCs/>
      <w:i/>
      <w:iCs/>
      <w:color w:val="4F81BD" w:themeColor="accent1"/>
    </w:rPr>
  </w:style>
  <w:style w:type="character" w:customStyle="1" w:styleId="NoSpacingChar">
    <w:name w:val="No Spacing Char"/>
    <w:link w:val="NoSpacing"/>
    <w:uiPriority w:val="1"/>
    <w:qFormat/>
  </w:style>
  <w:style w:type="paragraph" w:styleId="NoSpacing">
    <w:name w:val="No Spacing"/>
    <w:basedOn w:val="Normal"/>
    <w:link w:val="NoSpacingChar"/>
    <w:uiPriority w:val="1"/>
    <w:qFormat/>
    <w:pPr>
      <w:widowControl/>
      <w:autoSpaceDE/>
      <w:autoSpaceDN/>
    </w:pPr>
    <w:rPr>
      <w:rFonts w:asciiTheme="minorHAnsi" w:eastAsiaTheme="minorHAnsi" w:hAnsiTheme="minorHAnsi" w:cstheme="minorBidi"/>
    </w:rPr>
  </w:style>
  <w:style w:type="character" w:customStyle="1" w:styleId="SubtleEmphasis1">
    <w:name w:val="Subtle Emphasis1"/>
    <w:uiPriority w:val="19"/>
    <w:qFormat/>
    <w:rPr>
      <w:i/>
      <w:iCs/>
    </w:rPr>
  </w:style>
  <w:style w:type="character" w:customStyle="1" w:styleId="SubtleReference1">
    <w:name w:val="Subtle Reference1"/>
    <w:uiPriority w:val="31"/>
    <w:qFormat/>
    <w:rPr>
      <w:rFonts w:ascii="Calibri" w:eastAsia="Times New Roman" w:hAnsi="Calibri" w:cs="Arial"/>
      <w:i/>
      <w:iCs/>
      <w:color w:val="622423"/>
    </w:rPr>
  </w:style>
  <w:style w:type="character" w:customStyle="1" w:styleId="IntenseReference1">
    <w:name w:val="Intense Reference1"/>
    <w:uiPriority w:val="32"/>
    <w:qFormat/>
    <w:rPr>
      <w:rFonts w:ascii="Calibri" w:eastAsia="Times New Roman" w:hAnsi="Calibri" w:cs="Arial"/>
      <w:b/>
      <w:bCs/>
      <w:i/>
      <w:iCs/>
      <w:color w:val="622423"/>
    </w:rPr>
  </w:style>
  <w:style w:type="character" w:customStyle="1" w:styleId="IntenseEmphasis1">
    <w:name w:val="Intense Emphasis1"/>
    <w:uiPriority w:val="21"/>
    <w:qFormat/>
    <w:rPr>
      <w:i/>
      <w:iCs/>
      <w:caps/>
      <w:spacing w:val="10"/>
      <w:sz w:val="20"/>
      <w:szCs w:val="20"/>
    </w:rPr>
  </w:style>
  <w:style w:type="paragraph" w:customStyle="1" w:styleId="TOCHeading1">
    <w:name w:val="TOC Heading1"/>
    <w:basedOn w:val="Heading1"/>
    <w:next w:val="Normal"/>
    <w:uiPriority w:val="39"/>
    <w:qFormat/>
    <w:pPr>
      <w:widowControl/>
      <w:pBdr>
        <w:bottom w:val="thinThickSmallGap" w:sz="12" w:space="1" w:color="943634"/>
      </w:pBdr>
      <w:autoSpaceDE/>
      <w:autoSpaceDN/>
      <w:spacing w:before="400" w:after="200" w:line="252" w:lineRule="auto"/>
      <w:ind w:left="0"/>
      <w:jc w:val="center"/>
      <w:outlineLvl w:val="9"/>
    </w:pPr>
    <w:rPr>
      <w:rFonts w:ascii="Calibri" w:eastAsia="Times New Roman" w:hAnsi="Calibri" w:cs="Times New Roman"/>
      <w:b w:val="0"/>
      <w:bCs w:val="0"/>
      <w:caps/>
      <w:color w:val="632423"/>
      <w:spacing w:val="20"/>
      <w:sz w:val="28"/>
      <w:szCs w:val="28"/>
    </w:rPr>
  </w:style>
  <w:style w:type="character" w:customStyle="1" w:styleId="CommentTextChar1">
    <w:name w:val="Comment Text Char1"/>
    <w:uiPriority w:val="99"/>
    <w:semiHidden/>
    <w:qFormat/>
    <w:rPr>
      <w:rFonts w:eastAsia="Times New Roman"/>
    </w:rPr>
  </w:style>
  <w:style w:type="character" w:customStyle="1" w:styleId="BodyTextIndent3Char1">
    <w:name w:val="Body Text Indent 3 Char1"/>
    <w:uiPriority w:val="99"/>
    <w:semiHidden/>
    <w:qFormat/>
    <w:rPr>
      <w:rFonts w:eastAsia="Times New Roman"/>
      <w:sz w:val="16"/>
      <w:szCs w:val="16"/>
    </w:rPr>
  </w:style>
  <w:style w:type="character" w:customStyle="1" w:styleId="HeaderChar1">
    <w:name w:val="Header Char1"/>
    <w:uiPriority w:val="99"/>
    <w:semiHidden/>
    <w:qFormat/>
    <w:rPr>
      <w:rFonts w:eastAsia="Times New Roman"/>
      <w:sz w:val="24"/>
      <w:szCs w:val="24"/>
    </w:rPr>
  </w:style>
  <w:style w:type="character" w:customStyle="1" w:styleId="BodyTextIndentChar1">
    <w:name w:val="Body Text Indent Char1"/>
    <w:uiPriority w:val="99"/>
    <w:semiHidden/>
    <w:qFormat/>
    <w:rPr>
      <w:rFonts w:eastAsia="Times New Roman"/>
      <w:sz w:val="24"/>
      <w:szCs w:val="24"/>
    </w:rPr>
  </w:style>
  <w:style w:type="character" w:customStyle="1" w:styleId="BodyTextIndent2Char1">
    <w:name w:val="Body Text Indent 2 Char1"/>
    <w:uiPriority w:val="99"/>
    <w:semiHidden/>
    <w:qFormat/>
    <w:rPr>
      <w:rFonts w:eastAsia="Times New Roman"/>
      <w:sz w:val="24"/>
      <w:szCs w:val="24"/>
    </w:rPr>
  </w:style>
  <w:style w:type="character" w:customStyle="1" w:styleId="CommentSubjectChar1">
    <w:name w:val="Comment Subject Char1"/>
    <w:uiPriority w:val="99"/>
    <w:semiHidden/>
    <w:qFormat/>
    <w:rPr>
      <w:rFonts w:eastAsia="Times New Roman"/>
      <w:b/>
      <w:bCs/>
    </w:rPr>
  </w:style>
  <w:style w:type="character" w:customStyle="1" w:styleId="FooterChar1">
    <w:name w:val="Footer Char1"/>
    <w:uiPriority w:val="99"/>
    <w:semiHidden/>
    <w:qFormat/>
    <w:rPr>
      <w:rFonts w:eastAsia="Times New Roman"/>
      <w:sz w:val="24"/>
      <w:szCs w:val="24"/>
    </w:rPr>
  </w:style>
  <w:style w:type="character" w:customStyle="1" w:styleId="BalloonTextChar1">
    <w:name w:val="Balloon Text Char1"/>
    <w:uiPriority w:val="99"/>
    <w:semiHidden/>
    <w:qFormat/>
    <w:rPr>
      <w:rFonts w:ascii="Tahoma" w:eastAsia="Times New Roman" w:hAnsi="Tahoma" w:cs="Tahoma"/>
      <w:sz w:val="16"/>
      <w:szCs w:val="16"/>
    </w:rPr>
  </w:style>
  <w:style w:type="character" w:customStyle="1" w:styleId="BodyText3Char1">
    <w:name w:val="Body Text 3 Char1"/>
    <w:uiPriority w:val="99"/>
    <w:semiHidden/>
    <w:qFormat/>
    <w:rPr>
      <w:rFonts w:eastAsia="Times New Roman"/>
      <w:sz w:val="16"/>
      <w:szCs w:val="16"/>
    </w:rPr>
  </w:style>
  <w:style w:type="character" w:customStyle="1" w:styleId="HTMLPreformattedChar1">
    <w:name w:val="HTML Preformatted Char1"/>
    <w:uiPriority w:val="99"/>
    <w:semiHidden/>
    <w:qFormat/>
    <w:rPr>
      <w:rFonts w:ascii="Consolas" w:eastAsia="Times New Roman" w:hAnsi="Consolas"/>
    </w:rPr>
  </w:style>
  <w:style w:type="character" w:customStyle="1" w:styleId="BodyText2Char1">
    <w:name w:val="Body Text 2 Char1"/>
    <w:uiPriority w:val="99"/>
    <w:semiHidden/>
    <w:qFormat/>
    <w:rPr>
      <w:rFonts w:eastAsia="Times New Roman"/>
      <w:sz w:val="24"/>
      <w:szCs w:val="24"/>
    </w:rPr>
  </w:style>
  <w:style w:type="paragraph" w:customStyle="1" w:styleId="mb-4">
    <w:name w:val="mb-4"/>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text-muted">
    <w:name w:val="text-muted"/>
    <w:basedOn w:val="DefaultParagraphFont"/>
    <w:qFormat/>
  </w:style>
  <w:style w:type="character" w:customStyle="1" w:styleId="font21">
    <w:name w:val="font21"/>
    <w:rPr>
      <w:rFonts w:ascii="Calibri" w:hAnsi="Calibri" w:cs="Calibri" w:hint="default"/>
      <w:b/>
      <w:bCs/>
      <w:color w:val="000000"/>
      <w:u w:val="none"/>
    </w:rPr>
  </w:style>
  <w:style w:type="character" w:customStyle="1" w:styleId="font101">
    <w:name w:val="font101"/>
    <w:rPr>
      <w:rFonts w:ascii="Calibri" w:hAnsi="Calibri" w:cs="Calibri" w:hint="default"/>
      <w:b/>
      <w:bCs/>
      <w:i/>
      <w:iCs/>
      <w:color w:val="00000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1" w:unhideWhenUsed="0" w:qFormat="1"/>
    <w:lsdException w:name="heading 1" w:uiPriority="0" w:unhideWhenUsed="0" w:qFormat="1"/>
    <w:lsdException w:name="heading 2" w:uiPriority="0" w:qFormat="1"/>
    <w:lsdException w:name="heading 3" w:uiPriority="9" w:unhideWhenUsed="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qFormat="1"/>
    <w:lsdException w:name="Body Text Indent 3"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qFormat="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uiPriority w:val="1"/>
    <w:qFormat/>
    <w:pPr>
      <w:widowControl w:val="0"/>
      <w:autoSpaceDE w:val="0"/>
      <w:autoSpaceDN w:val="0"/>
    </w:pPr>
    <w:rPr>
      <w:rFonts w:ascii="Arial MT" w:eastAsia="Arial MT" w:hAnsi="Arial MT" w:cs="Arial MT"/>
      <w:sz w:val="22"/>
      <w:szCs w:val="22"/>
    </w:rPr>
  </w:style>
  <w:style w:type="paragraph" w:styleId="Heading1">
    <w:name w:val="heading 1"/>
    <w:basedOn w:val="Normal"/>
    <w:link w:val="Heading1Char"/>
    <w:qFormat/>
    <w:pPr>
      <w:ind w:left="1153"/>
      <w:outlineLvl w:val="0"/>
    </w:pPr>
    <w:rPr>
      <w:rFonts w:ascii="Arial" w:eastAsia="Arial" w:hAnsi="Arial" w:cs="Arial"/>
      <w:b/>
      <w:bCs/>
      <w:sz w:val="24"/>
      <w:szCs w:val="24"/>
    </w:rPr>
  </w:style>
  <w:style w:type="paragraph" w:styleId="Heading2">
    <w:name w:val="heading 2"/>
    <w:basedOn w:val="Normal"/>
    <w:next w:val="Normal"/>
    <w:link w:val="Heading2Char"/>
    <w:unhideWhenUsed/>
    <w:qFormat/>
    <w:pPr>
      <w:keepNext/>
      <w:widowControl/>
      <w:autoSpaceDE/>
      <w:autoSpaceDN/>
      <w:spacing w:before="240" w:after="60"/>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qFormat/>
    <w:pPr>
      <w:widowControl/>
      <w:pBdr>
        <w:top w:val="dotted" w:sz="4" w:space="1" w:color="622423"/>
        <w:bottom w:val="dotted" w:sz="4" w:space="1" w:color="622423"/>
      </w:pBdr>
      <w:autoSpaceDE/>
      <w:autoSpaceDN/>
      <w:spacing w:before="300" w:after="200" w:line="252" w:lineRule="auto"/>
      <w:jc w:val="center"/>
      <w:outlineLvl w:val="2"/>
    </w:pPr>
    <w:rPr>
      <w:rFonts w:ascii="Calibri" w:eastAsia="Times New Roman" w:hAnsi="Calibri" w:cs="Times New Roman"/>
      <w:caps/>
      <w:color w:val="622423"/>
      <w:sz w:val="24"/>
      <w:szCs w:val="24"/>
    </w:rPr>
  </w:style>
  <w:style w:type="paragraph" w:styleId="Heading4">
    <w:name w:val="heading 4"/>
    <w:basedOn w:val="Normal"/>
    <w:next w:val="Normal"/>
    <w:link w:val="Heading4Char"/>
    <w:unhideWhenUsed/>
    <w:qFormat/>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nhideWhenUsed/>
    <w:qFormat/>
    <w:pPr>
      <w:keepNext/>
      <w:keepLines/>
      <w:widowControl/>
      <w:autoSpaceDE/>
      <w:autoSpaceDN/>
      <w:spacing w:before="200"/>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pPr>
      <w:widowControl/>
      <w:autoSpaceDE/>
      <w:autoSpaceDN/>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unhideWhenUsed/>
    <w:qFormat/>
    <w:pPr>
      <w:widowControl/>
      <w:autoSpaceDE/>
      <w:autoSpaceDN/>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unhideWhenUsed/>
    <w:qFormat/>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unhideWhenUsed/>
    <w:qFormat/>
    <w:pPr>
      <w:widowControl/>
      <w:autoSpaceDE/>
      <w:autoSpaceDN/>
      <w:spacing w:before="240" w:after="60"/>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qFormat/>
    <w:rPr>
      <w:sz w:val="24"/>
      <w:szCs w:val="24"/>
    </w:rPr>
  </w:style>
  <w:style w:type="paragraph" w:styleId="BodyText2">
    <w:name w:val="Body Text 2"/>
    <w:basedOn w:val="Normal"/>
    <w:link w:val="BodyText2Char"/>
    <w:uiPriority w:val="99"/>
    <w:unhideWhenUsed/>
    <w:qFormat/>
    <w:pPr>
      <w:widowControl/>
      <w:autoSpaceDE/>
      <w:autoSpaceDN/>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qFormat/>
    <w:pPr>
      <w:adjustRightInd w:val="0"/>
      <w:spacing w:before="60"/>
    </w:pPr>
    <w:rPr>
      <w:rFonts w:ascii="Arial" w:eastAsia="Times New Roman" w:hAnsi="Arial" w:cs="Times New Roman"/>
      <w:color w:val="000000"/>
      <w:sz w:val="18"/>
      <w:u w:val="single"/>
    </w:rPr>
  </w:style>
  <w:style w:type="paragraph" w:styleId="BodyTextIndent">
    <w:name w:val="Body Text Indent"/>
    <w:basedOn w:val="Normal"/>
    <w:link w:val="BodyTextIndentChar"/>
    <w:uiPriority w:val="99"/>
    <w:unhideWhenUsed/>
    <w:qFormat/>
    <w:pPr>
      <w:widowControl/>
      <w:autoSpaceDE/>
      <w:autoSpaceDN/>
      <w:spacing w:after="120"/>
      <w:ind w:left="283"/>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qFormat/>
    <w:pPr>
      <w:widowControl/>
      <w:autoSpaceDE/>
      <w:autoSpaceDN/>
      <w:spacing w:after="120" w:line="480" w:lineRule="auto"/>
      <w:ind w:left="283"/>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qFormat/>
    <w:pPr>
      <w:widowControl/>
      <w:autoSpaceDE/>
      <w:autoSpaceDN/>
      <w:spacing w:after="120"/>
      <w:ind w:left="283"/>
    </w:pPr>
    <w:rPr>
      <w:rFonts w:ascii="Times New Roman" w:eastAsia="Times New Roman" w:hAnsi="Times New Roman" w:cs="Times New Roman"/>
      <w:sz w:val="16"/>
      <w:szCs w:val="16"/>
    </w:rPr>
  </w:style>
  <w:style w:type="paragraph" w:styleId="Caption">
    <w:name w:val="caption"/>
    <w:basedOn w:val="Normal"/>
    <w:next w:val="Normal"/>
    <w:uiPriority w:val="99"/>
    <w:unhideWhenUsed/>
    <w:qFormat/>
    <w:pPr>
      <w:widowControl/>
      <w:autoSpaceDE/>
      <w:autoSpaceDN/>
    </w:pPr>
    <w:rPr>
      <w:rFonts w:ascii="Times New Roman" w:eastAsia="Times New Roman" w:hAnsi="Times New Roman" w:cs="Times New Roman"/>
      <w:b/>
      <w:bCs/>
      <w:sz w:val="20"/>
      <w:szCs w:val="20"/>
    </w:rPr>
  </w:style>
  <w:style w:type="character" w:styleId="CommentReference">
    <w:name w:val="annotation reference"/>
    <w:unhideWhenUsed/>
    <w:qFormat/>
    <w:rPr>
      <w:sz w:val="16"/>
      <w:szCs w:val="16"/>
    </w:rPr>
  </w:style>
  <w:style w:type="paragraph" w:styleId="CommentText">
    <w:name w:val="annotation text"/>
    <w:basedOn w:val="Normal"/>
    <w:link w:val="CommentTextChar"/>
    <w:uiPriority w:val="99"/>
    <w:unhideWhenUsed/>
    <w:qFormat/>
    <w:pPr>
      <w:widowControl/>
      <w:autoSpaceDE/>
      <w:autoSpaceDN/>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uiPriority w:val="20"/>
    <w:qFormat/>
    <w:rPr>
      <w:caps/>
      <w:spacing w:val="5"/>
      <w:sz w:val="20"/>
      <w:szCs w:val="20"/>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bidi="en-US"/>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widowControl/>
      <w:autoSpaceDE/>
      <w:autoSpaceDN/>
    </w:pPr>
    <w:rPr>
      <w:rFonts w:ascii="Courier New" w:eastAsia="MS Mincho" w:hAnsi="Courier New" w:cs="Times New Roman"/>
      <w:bCs/>
      <w:kern w:val="16"/>
      <w:sz w:val="20"/>
      <w:szCs w:val="20"/>
    </w:rPr>
  </w:style>
  <w:style w:type="character" w:styleId="Strong">
    <w:name w:val="Strong"/>
    <w:uiPriority w:val="22"/>
    <w:qFormat/>
    <w:rPr>
      <w:b/>
      <w:bCs/>
    </w:rPr>
  </w:style>
  <w:style w:type="paragraph" w:styleId="Subtitle">
    <w:name w:val="Subtitle"/>
    <w:basedOn w:val="Normal"/>
    <w:next w:val="Normal"/>
    <w:link w:val="SubtitleChar"/>
    <w:uiPriority w:val="11"/>
    <w:qFormat/>
    <w:pPr>
      <w:widowControl/>
      <w:autoSpaceDE/>
      <w:autoSpaceDN/>
      <w:spacing w:after="200" w:line="276" w:lineRule="auto"/>
    </w:pPr>
    <w:rPr>
      <w:rFonts w:ascii="Cambria" w:eastAsia="Times New Roman" w:hAnsi="Cambria" w:cs="Times New Roman"/>
      <w:i/>
      <w:iCs/>
      <w:color w:val="4F81BD"/>
      <w:spacing w:val="15"/>
      <w:sz w:val="24"/>
      <w:szCs w:val="24"/>
      <w:lang w:eastAsia="ja-JP"/>
    </w:rPr>
  </w:style>
  <w:style w:type="table" w:styleId="TableElegant">
    <w:name w:val="Table Elegant"/>
    <w:basedOn w:val="TableNormal"/>
    <w:uiPriority w:val="99"/>
    <w:unhideWhenUsed/>
    <w:qFormat/>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
      <w:ind w:left="486"/>
      <w:jc w:val="center"/>
    </w:pPr>
    <w:rPr>
      <w:rFonts w:ascii="Arial" w:eastAsia="Arial" w:hAnsi="Arial" w:cs="Arial"/>
      <w:b/>
      <w:bCs/>
      <w:sz w:val="40"/>
      <w:szCs w:val="40"/>
    </w:rPr>
  </w:style>
  <w:style w:type="paragraph" w:styleId="ListParagraph">
    <w:name w:val="List Paragraph"/>
    <w:basedOn w:val="Normal"/>
    <w:link w:val="ListParagraphChar"/>
    <w:uiPriority w:val="1"/>
    <w:qFormat/>
    <w:pPr>
      <w:ind w:left="1297" w:hanging="428"/>
      <w:jc w:val="both"/>
    </w:pPr>
  </w:style>
  <w:style w:type="character" w:customStyle="1" w:styleId="ListParagraphChar">
    <w:name w:val="List Paragraph Char"/>
    <w:link w:val="ListParagraph"/>
    <w:qFormat/>
    <w:locked/>
    <w:rPr>
      <w:rFonts w:ascii="Arial MT" w:eastAsia="Arial MT" w:hAnsi="Arial MT" w:cs="Arial MT"/>
    </w:r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qFormat/>
    <w:rPr>
      <w:rFonts w:ascii="Tahoma" w:eastAsia="Arial MT" w:hAnsi="Tahoma" w:cs="Tahoma"/>
      <w:sz w:val="16"/>
      <w:szCs w:val="16"/>
    </w:rPr>
  </w:style>
  <w:style w:type="character" w:customStyle="1" w:styleId="HeaderChar">
    <w:name w:val="Header Char"/>
    <w:basedOn w:val="DefaultParagraphFont"/>
    <w:link w:val="Header"/>
    <w:uiPriority w:val="99"/>
    <w:qFormat/>
    <w:rPr>
      <w:rFonts w:ascii="Arial MT" w:eastAsia="Arial MT" w:hAnsi="Arial MT" w:cs="Arial MT"/>
    </w:rPr>
  </w:style>
  <w:style w:type="character" w:customStyle="1" w:styleId="FooterChar">
    <w:name w:val="Footer Char"/>
    <w:basedOn w:val="DefaultParagraphFont"/>
    <w:link w:val="Footer"/>
    <w:uiPriority w:val="99"/>
    <w:qFormat/>
    <w:rPr>
      <w:rFonts w:ascii="Arial MT" w:eastAsia="Arial MT" w:hAnsi="Arial MT" w:cs="Arial MT"/>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Arial" w:eastAsia="Arial" w:hAnsi="Arial" w:cs="Arial"/>
      <w:b/>
      <w:bCs/>
      <w:sz w:val="40"/>
      <w:szCs w:val="40"/>
    </w:rPr>
  </w:style>
  <w:style w:type="character" w:customStyle="1" w:styleId="SubtitleChar">
    <w:name w:val="Subtitle Char"/>
    <w:basedOn w:val="DefaultParagraphFont"/>
    <w:link w:val="Subtitle"/>
    <w:uiPriority w:val="11"/>
    <w:qFormat/>
    <w:rPr>
      <w:rFonts w:ascii="Cambria" w:eastAsia="Times New Roman" w:hAnsi="Cambria" w:cs="Times New Roman"/>
      <w:i/>
      <w:iCs/>
      <w:color w:val="4F81BD"/>
      <w:spacing w:val="15"/>
      <w:sz w:val="24"/>
      <w:szCs w:val="24"/>
      <w:lang w:eastAsia="ja-JP"/>
    </w:rPr>
  </w:style>
  <w:style w:type="character" w:customStyle="1" w:styleId="Heading2Char">
    <w:name w:val="Heading 2 Char"/>
    <w:basedOn w:val="DefaultParagraphFont"/>
    <w:link w:val="Heading2"/>
    <w:qFormat/>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qFormat/>
    <w:rPr>
      <w:rFonts w:ascii="Calibri" w:eastAsia="Times New Roman" w:hAnsi="Calibri" w:cs="Times New Roman"/>
      <w:caps/>
      <w:color w:val="622423"/>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qFormat/>
    <w:rPr>
      <w:rFonts w:ascii="Cambria" w:eastAsia="Times New Roman" w:hAnsi="Cambria" w:cs="Times New Roman"/>
      <w:color w:val="243F60"/>
      <w:sz w:val="24"/>
      <w:szCs w:val="24"/>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qFormat/>
    <w:rPr>
      <w:rFonts w:ascii="Arial" w:eastAsia="Times New Roman" w:hAnsi="Arial" w:cs="Times New Roman"/>
    </w:rPr>
  </w:style>
  <w:style w:type="character" w:customStyle="1" w:styleId="BodyTextChar">
    <w:name w:val="Body Text Char"/>
    <w:link w:val="BodyText"/>
    <w:qFormat/>
    <w:rPr>
      <w:rFonts w:ascii="Arial MT" w:eastAsia="Arial MT" w:hAnsi="Arial MT" w:cs="Arial MT"/>
      <w:sz w:val="24"/>
      <w:szCs w:val="24"/>
    </w:rPr>
  </w:style>
  <w:style w:type="character" w:customStyle="1" w:styleId="Heading1Char">
    <w:name w:val="Heading 1 Char"/>
    <w:link w:val="Heading1"/>
    <w:qFormat/>
    <w:rPr>
      <w:rFonts w:ascii="Arial" w:eastAsia="Arial" w:hAnsi="Arial" w:cs="Arial"/>
      <w:b/>
      <w:bCs/>
      <w:sz w:val="24"/>
      <w:szCs w:val="24"/>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Pr>
      <w:rFonts w:ascii="Arial" w:eastAsia="Times New Roman" w:hAnsi="Arial" w:cs="Times New Roman"/>
      <w:color w:val="000000"/>
      <w:sz w:val="18"/>
      <w:u w:val="single"/>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rPr>
  </w:style>
  <w:style w:type="paragraph" w:customStyle="1" w:styleId="Picture">
    <w:name w:val="Picture"/>
    <w:basedOn w:val="Normal"/>
    <w:next w:val="Caption"/>
    <w:uiPriority w:val="99"/>
    <w:pPr>
      <w:keepNext/>
      <w:widowControl/>
      <w:autoSpaceDE/>
      <w:autoSpaceDN/>
    </w:pPr>
    <w:rPr>
      <w:rFonts w:ascii="Garamond" w:eastAsia="Times New Roman" w:hAnsi="Garamond" w:cs="Times New Roman"/>
      <w:szCs w:val="20"/>
    </w:rPr>
  </w:style>
  <w:style w:type="paragraph" w:customStyle="1" w:styleId="Default">
    <w:name w:val="Default"/>
    <w:uiPriority w:val="99"/>
    <w:qFormat/>
    <w:pPr>
      <w:autoSpaceDE w:val="0"/>
      <w:autoSpaceDN w:val="0"/>
      <w:adjustRightInd w:val="0"/>
    </w:pPr>
    <w:rPr>
      <w:rFonts w:eastAsia="Times New Roman"/>
      <w:color w:val="000000"/>
      <w:sz w:val="24"/>
      <w:szCs w:val="24"/>
    </w:rPr>
  </w:style>
  <w:style w:type="paragraph" w:customStyle="1" w:styleId="Normal1">
    <w:name w:val="Normal1"/>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Pa2">
    <w:name w:val="Pa2"/>
    <w:basedOn w:val="Default"/>
    <w:next w:val="Default"/>
    <w:uiPriority w:val="99"/>
    <w:qFormat/>
    <w:pPr>
      <w:spacing w:line="241" w:lineRule="atLeast"/>
    </w:pPr>
    <w:rPr>
      <w:rFonts w:ascii="Gill Sans MT" w:hAnsi="Gill Sans MT"/>
      <w:color w:val="auto"/>
      <w:lang w:val="id-ID" w:eastAsia="id-ID"/>
    </w:rPr>
  </w:style>
  <w:style w:type="paragraph" w:customStyle="1" w:styleId="Pa0">
    <w:name w:val="Pa0"/>
    <w:basedOn w:val="Default"/>
    <w:next w:val="Default"/>
    <w:uiPriority w:val="99"/>
    <w:qFormat/>
    <w:pPr>
      <w:spacing w:line="241" w:lineRule="atLeast"/>
    </w:pPr>
    <w:rPr>
      <w:rFonts w:ascii="Gill Sans MT" w:hAnsi="Gill Sans MT"/>
      <w:color w:val="auto"/>
      <w:lang w:val="id-ID" w:eastAsia="id-ID"/>
    </w:rPr>
  </w:style>
  <w:style w:type="paragraph" w:customStyle="1" w:styleId="Pa1">
    <w:name w:val="Pa1"/>
    <w:basedOn w:val="Default"/>
    <w:next w:val="Default"/>
    <w:uiPriority w:val="99"/>
    <w:qFormat/>
    <w:pPr>
      <w:spacing w:line="241" w:lineRule="atLeast"/>
    </w:pPr>
    <w:rPr>
      <w:rFonts w:ascii="Gill Sans MT" w:hAnsi="Gill Sans MT"/>
      <w:color w:val="auto"/>
      <w:lang w:val="id-ID" w:eastAsia="id-ID"/>
    </w:rPr>
  </w:style>
  <w:style w:type="paragraph" w:customStyle="1" w:styleId="Style5">
    <w:name w:val="Style 5"/>
    <w:basedOn w:val="Normal"/>
    <w:uiPriority w:val="99"/>
    <w:qFormat/>
    <w:pPr>
      <w:autoSpaceDE/>
      <w:autoSpaceDN/>
      <w:spacing w:line="192" w:lineRule="exact"/>
      <w:ind w:firstLine="504"/>
      <w:jc w:val="both"/>
    </w:pPr>
    <w:rPr>
      <w:rFonts w:ascii="Times New Roman" w:eastAsia="Times New Roman" w:hAnsi="Times New Roman" w:cs="Times New Roman"/>
      <w:color w:val="000000"/>
      <w:sz w:val="20"/>
      <w:szCs w:val="20"/>
    </w:rPr>
  </w:style>
  <w:style w:type="paragraph" w:customStyle="1" w:styleId="TableHeading">
    <w:name w:val="Table Heading"/>
    <w:basedOn w:val="Normal"/>
    <w:uiPriority w:val="99"/>
    <w:qFormat/>
    <w:pPr>
      <w:suppressLineNumbers/>
      <w:suppressAutoHyphens/>
      <w:autoSpaceDE/>
      <w:autoSpaceDN/>
      <w:jc w:val="center"/>
    </w:pPr>
    <w:rPr>
      <w:rFonts w:ascii="Times New Roman" w:eastAsia="Times New Roman" w:hAnsi="Times New Roman" w:cs="Times New Roman"/>
      <w:b/>
      <w:bCs/>
      <w:sz w:val="24"/>
      <w:szCs w:val="24"/>
      <w:lang w:eastAsia="ar-SA"/>
    </w:rPr>
  </w:style>
  <w:style w:type="paragraph" w:customStyle="1" w:styleId="MediumGrid1-Accent21">
    <w:name w:val="Medium Grid 1 - Accent 21"/>
    <w:basedOn w:val="Normal"/>
    <w:uiPriority w:val="99"/>
    <w:qFormat/>
    <w:pPr>
      <w:widowControl/>
      <w:autoSpaceDE/>
      <w:autoSpaceDN/>
      <w:spacing w:after="200"/>
      <w:ind w:left="720"/>
    </w:pPr>
    <w:rPr>
      <w:rFonts w:ascii="Cambria" w:eastAsia="Cambria" w:hAnsi="Cambria" w:cs="Cambria"/>
      <w:sz w:val="24"/>
      <w:szCs w:val="24"/>
    </w:rPr>
  </w:style>
  <w:style w:type="paragraph" w:customStyle="1" w:styleId="ColorfulList-Accent11">
    <w:name w:val="Colorful List - Accent 11"/>
    <w:basedOn w:val="Normal"/>
    <w:uiPriority w:val="99"/>
    <w:qFormat/>
    <w:pPr>
      <w:widowControl/>
      <w:autoSpaceDE/>
      <w:autoSpaceDN/>
      <w:spacing w:after="200" w:line="276" w:lineRule="auto"/>
      <w:ind w:left="720"/>
    </w:pPr>
    <w:rPr>
      <w:rFonts w:ascii="Calibri" w:eastAsia="Cambria" w:hAnsi="Calibri" w:cs="Calibri"/>
    </w:rPr>
  </w:style>
  <w:style w:type="character" w:styleId="PlaceholderText">
    <w:name w:val="Placeholder Text"/>
    <w:uiPriority w:val="99"/>
    <w:qFormat/>
    <w:rPr>
      <w:color w:val="808080"/>
    </w:rPr>
  </w:style>
  <w:style w:type="character" w:customStyle="1" w:styleId="A3">
    <w:name w:val="A3"/>
    <w:uiPriority w:val="99"/>
    <w:rPr>
      <w:rFonts w:ascii="Gill Sans MT" w:hAnsi="Gill Sans MT" w:cs="Gill Sans MT" w:hint="default"/>
      <w:color w:val="211D1E"/>
      <w:sz w:val="31"/>
      <w:szCs w:val="31"/>
    </w:rPr>
  </w:style>
  <w:style w:type="character" w:customStyle="1" w:styleId="A4">
    <w:name w:val="A4"/>
    <w:uiPriority w:val="99"/>
    <w:rPr>
      <w:rFonts w:ascii="Gill Sans MT" w:hAnsi="Gill Sans MT" w:cs="Gill Sans MT" w:hint="default"/>
      <w:b/>
      <w:bCs/>
      <w:i/>
      <w:iCs/>
      <w:color w:val="004891"/>
      <w:sz w:val="50"/>
      <w:szCs w:val="50"/>
    </w:rPr>
  </w:style>
  <w:style w:type="character" w:customStyle="1" w:styleId="A5">
    <w:name w:val="A5"/>
    <w:uiPriority w:val="99"/>
    <w:rPr>
      <w:rFonts w:ascii="Gill Sans MT" w:hAnsi="Gill Sans MT" w:cs="Gill Sans MT" w:hint="default"/>
      <w:b/>
      <w:bCs/>
      <w:color w:val="211D1E"/>
      <w:sz w:val="32"/>
      <w:szCs w:val="32"/>
    </w:rPr>
  </w:style>
  <w:style w:type="character" w:customStyle="1" w:styleId="A1">
    <w:name w:val="A1"/>
    <w:uiPriority w:val="99"/>
    <w:rPr>
      <w:rFonts w:ascii="Gill Sans MT" w:hAnsi="Gill Sans MT" w:cs="Gill Sans MT" w:hint="default"/>
      <w:color w:val="004891"/>
      <w:sz w:val="28"/>
      <w:szCs w:val="28"/>
    </w:rPr>
  </w:style>
  <w:style w:type="character" w:customStyle="1" w:styleId="fullpost">
    <w:name w:val="fullpos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customStyle="1" w:styleId="PlainTextChar">
    <w:name w:val="Plain Text Char"/>
    <w:basedOn w:val="DefaultParagraphFont"/>
    <w:link w:val="PlainText"/>
    <w:uiPriority w:val="99"/>
    <w:rPr>
      <w:rFonts w:ascii="Courier New" w:eastAsia="MS Mincho" w:hAnsi="Courier New" w:cs="Times New Roman"/>
      <w:bCs/>
      <w:kern w:val="16"/>
      <w:sz w:val="20"/>
      <w:szCs w:val="20"/>
    </w:rPr>
  </w:style>
  <w:style w:type="paragraph" w:customStyle="1" w:styleId="xl63">
    <w:name w:val="xl63"/>
    <w:basedOn w:val="Normal"/>
    <w:pPr>
      <w:widowControl/>
      <w:autoSpaceDE/>
      <w:autoSpaceDN/>
      <w:spacing w:before="100" w:beforeAutospacing="1" w:after="100" w:afterAutospacing="1"/>
    </w:pPr>
    <w:rPr>
      <w:rFonts w:ascii="Tahoma" w:eastAsia="Times New Roman" w:hAnsi="Tahoma" w:cs="Tahoma"/>
      <w:sz w:val="24"/>
      <w:szCs w:val="24"/>
      <w:lang w:eastAsia="ja-JP"/>
    </w:rPr>
  </w:style>
  <w:style w:type="paragraph" w:customStyle="1" w:styleId="xl64">
    <w:name w:val="xl64"/>
    <w:basedOn w:val="Normal"/>
    <w:pPr>
      <w:widowControl/>
      <w:autoSpaceDE/>
      <w:autoSpaceDN/>
      <w:spacing w:before="100" w:beforeAutospacing="1" w:after="100" w:afterAutospacing="1"/>
    </w:pPr>
    <w:rPr>
      <w:rFonts w:ascii="Tahoma" w:eastAsia="Times New Roman" w:hAnsi="Tahoma" w:cs="Tahoma"/>
      <w:b/>
      <w:bCs/>
      <w:sz w:val="24"/>
      <w:szCs w:val="24"/>
      <w:lang w:eastAsia="ja-JP"/>
    </w:rPr>
  </w:style>
  <w:style w:type="paragraph" w:customStyle="1" w:styleId="xl65">
    <w:name w:val="xl65"/>
    <w:basedOn w:val="Normal"/>
    <w:pPr>
      <w:widowControl/>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66">
    <w:name w:val="xl66"/>
    <w:basedOn w:val="Normal"/>
    <w:pPr>
      <w:widowControl/>
      <w:autoSpaceDE/>
      <w:autoSpaceDN/>
      <w:spacing w:before="100" w:beforeAutospacing="1" w:after="100" w:afterAutospacing="1"/>
    </w:pPr>
    <w:rPr>
      <w:rFonts w:ascii="Tahoma" w:eastAsia="Times New Roman" w:hAnsi="Tahoma" w:cs="Tahoma"/>
      <w:sz w:val="16"/>
      <w:szCs w:val="16"/>
      <w:lang w:eastAsia="ja-JP"/>
    </w:rPr>
  </w:style>
  <w:style w:type="paragraph" w:customStyle="1" w:styleId="xl67">
    <w:name w:val="xl67"/>
    <w:basedOn w:val="Normal"/>
    <w:pPr>
      <w:widowControl/>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68">
    <w:name w:val="xl68"/>
    <w:basedOn w:val="Normal"/>
    <w:pPr>
      <w:widowControl/>
      <w:autoSpaceDE/>
      <w:autoSpaceDN/>
      <w:spacing w:before="100" w:beforeAutospacing="1" w:after="100" w:afterAutospacing="1"/>
    </w:pPr>
    <w:rPr>
      <w:rFonts w:ascii="Tahoma" w:eastAsia="Times New Roman" w:hAnsi="Tahoma" w:cs="Tahoma"/>
      <w:sz w:val="16"/>
      <w:szCs w:val="16"/>
      <w:lang w:eastAsia="ja-JP"/>
    </w:rPr>
  </w:style>
  <w:style w:type="paragraph" w:customStyle="1" w:styleId="xl69">
    <w:name w:val="xl69"/>
    <w:basedOn w:val="Normal"/>
    <w:pPr>
      <w:widowControl/>
      <w:autoSpaceDE/>
      <w:autoSpaceDN/>
      <w:spacing w:before="100" w:beforeAutospacing="1" w:after="100" w:afterAutospacing="1"/>
      <w:jc w:val="right"/>
    </w:pPr>
    <w:rPr>
      <w:rFonts w:ascii="Tahoma" w:eastAsia="Times New Roman" w:hAnsi="Tahoma" w:cs="Tahoma"/>
      <w:sz w:val="16"/>
      <w:szCs w:val="16"/>
      <w:lang w:eastAsia="ja-JP"/>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71">
    <w:name w:val="xl71"/>
    <w:basedOn w:val="Normal"/>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72">
    <w:name w:val="xl72"/>
    <w:basedOn w:val="Normal"/>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73">
    <w:name w:val="xl73"/>
    <w:basedOn w:val="Normal"/>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74">
    <w:name w:val="xl74"/>
    <w:basedOn w:val="Normal"/>
    <w:pPr>
      <w:widowControl/>
      <w:pBdr>
        <w:left w:val="single" w:sz="8"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75">
    <w:name w:val="xl75"/>
    <w:basedOn w:val="Normal"/>
    <w:pPr>
      <w:widowControl/>
      <w:pBdr>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76">
    <w:name w:val="xl76"/>
    <w:basedOn w:val="Normal"/>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77">
    <w:name w:val="xl77"/>
    <w:basedOn w:val="Normal"/>
    <w:pPr>
      <w:widowControl/>
      <w:pBdr>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78">
    <w:name w:val="xl78"/>
    <w:basedOn w:val="Normal"/>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color w:val="000000"/>
      <w:sz w:val="16"/>
      <w:szCs w:val="16"/>
      <w:lang w:eastAsia="ja-JP"/>
    </w:rPr>
  </w:style>
  <w:style w:type="paragraph" w:customStyle="1" w:styleId="xl79">
    <w:name w:val="xl7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color w:val="000000"/>
      <w:sz w:val="16"/>
      <w:szCs w:val="16"/>
      <w:lang w:eastAsia="ja-JP"/>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color w:val="000000"/>
      <w:sz w:val="16"/>
      <w:szCs w:val="16"/>
      <w:lang w:eastAsia="ja-JP"/>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color w:val="000000"/>
      <w:sz w:val="16"/>
      <w:szCs w:val="16"/>
      <w:lang w:eastAsia="ja-JP"/>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83">
    <w:name w:val="xl83"/>
    <w:basedOn w:val="Normal"/>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84">
    <w:name w:val="xl8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85">
    <w:name w:val="xl85"/>
    <w:basedOn w:val="Normal"/>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86">
    <w:name w:val="xl86"/>
    <w:basedOn w:val="Normal"/>
    <w:qFormat/>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87">
    <w:name w:val="xl8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88">
    <w:name w:val="xl88"/>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6"/>
      <w:szCs w:val="16"/>
      <w:lang w:eastAsia="ja-JP"/>
    </w:rPr>
  </w:style>
  <w:style w:type="paragraph" w:customStyle="1" w:styleId="xl89">
    <w:name w:val="xl8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0">
    <w:name w:val="xl90"/>
    <w:basedOn w:val="Normal"/>
    <w:qFormat/>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1">
    <w:name w:val="xl9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color w:val="000000"/>
      <w:sz w:val="16"/>
      <w:szCs w:val="16"/>
      <w:lang w:eastAsia="ja-JP"/>
    </w:rPr>
  </w:style>
  <w:style w:type="paragraph" w:customStyle="1" w:styleId="xl92">
    <w:name w:val="xl92"/>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93">
    <w:name w:val="xl93"/>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94">
    <w:name w:val="xl94"/>
    <w:basedOn w:val="Normal"/>
    <w:qFormat/>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95">
    <w:name w:val="xl9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6"/>
      <w:szCs w:val="16"/>
      <w:lang w:eastAsia="ja-JP"/>
    </w:rPr>
  </w:style>
  <w:style w:type="paragraph" w:customStyle="1" w:styleId="xl96">
    <w:name w:val="xl9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7">
    <w:name w:val="xl9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8">
    <w:name w:val="xl98"/>
    <w:basedOn w:val="Normal"/>
    <w:qFormat/>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99">
    <w:name w:val="xl99"/>
    <w:basedOn w:val="Normal"/>
    <w:qFormat/>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color w:val="000000"/>
      <w:sz w:val="16"/>
      <w:szCs w:val="16"/>
      <w:lang w:eastAsia="ja-JP"/>
    </w:rPr>
  </w:style>
  <w:style w:type="paragraph" w:customStyle="1" w:styleId="xl100">
    <w:name w:val="xl100"/>
    <w:basedOn w:val="Normal"/>
    <w:qFormat/>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01">
    <w:name w:val="xl10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02">
    <w:name w:val="xl102"/>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03">
    <w:name w:val="xl103"/>
    <w:basedOn w:val="Normal"/>
    <w:qFormat/>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04">
    <w:name w:val="xl10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color w:val="000000"/>
      <w:sz w:val="16"/>
      <w:szCs w:val="16"/>
      <w:lang w:eastAsia="ja-JP"/>
    </w:rPr>
  </w:style>
  <w:style w:type="paragraph" w:customStyle="1" w:styleId="xl105">
    <w:name w:val="xl10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ahoma" w:eastAsia="Times New Roman" w:hAnsi="Tahoma" w:cs="Tahoma"/>
      <w:b/>
      <w:bCs/>
      <w:color w:val="000000"/>
      <w:sz w:val="16"/>
      <w:szCs w:val="16"/>
      <w:lang w:eastAsia="ja-JP"/>
    </w:rPr>
  </w:style>
  <w:style w:type="paragraph" w:customStyle="1" w:styleId="xl106">
    <w:name w:val="xl106"/>
    <w:basedOn w:val="Normal"/>
    <w:qFormat/>
    <w:pPr>
      <w:widowControl/>
      <w:pBdr>
        <w:top w:val="single" w:sz="4" w:space="0" w:color="auto"/>
        <w:left w:val="single" w:sz="8" w:space="0" w:color="auto"/>
        <w:right w:val="single" w:sz="4"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07">
    <w:name w:val="xl107"/>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08">
    <w:name w:val="xl108"/>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ahoma" w:eastAsia="Times New Roman" w:hAnsi="Tahoma" w:cs="Tahoma"/>
      <w:sz w:val="24"/>
      <w:szCs w:val="24"/>
      <w:lang w:eastAsia="ja-JP"/>
    </w:rPr>
  </w:style>
  <w:style w:type="paragraph" w:customStyle="1" w:styleId="xl109">
    <w:name w:val="xl109"/>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10">
    <w:name w:val="xl110"/>
    <w:basedOn w:val="Normal"/>
    <w:qFormat/>
    <w:pPr>
      <w:widowControl/>
      <w:pBdr>
        <w:top w:val="single" w:sz="4" w:space="0" w:color="auto"/>
        <w:left w:val="single" w:sz="4" w:space="0" w:color="auto"/>
        <w:right w:val="single" w:sz="8" w:space="0" w:color="auto"/>
      </w:pBdr>
      <w:autoSpaceDE/>
      <w:autoSpaceDN/>
      <w:spacing w:before="100" w:beforeAutospacing="1" w:after="100" w:afterAutospacing="1"/>
    </w:pPr>
    <w:rPr>
      <w:rFonts w:ascii="Tahoma" w:eastAsia="Times New Roman" w:hAnsi="Tahoma" w:cs="Tahoma"/>
      <w:sz w:val="24"/>
      <w:szCs w:val="24"/>
      <w:lang w:eastAsia="ja-JP"/>
    </w:rPr>
  </w:style>
  <w:style w:type="paragraph" w:customStyle="1" w:styleId="xl111">
    <w:name w:val="xl111"/>
    <w:basedOn w:val="Normal"/>
    <w:qFormat/>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12">
    <w:name w:val="xl112"/>
    <w:basedOn w:val="Normal"/>
    <w:qFormat/>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13">
    <w:name w:val="xl113"/>
    <w:basedOn w:val="Normal"/>
    <w:qFormat/>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ahoma" w:eastAsia="Times New Roman" w:hAnsi="Tahoma" w:cs="Tahoma"/>
      <w:b/>
      <w:bCs/>
      <w:sz w:val="16"/>
      <w:szCs w:val="16"/>
      <w:lang w:eastAsia="ja-JP"/>
    </w:rPr>
  </w:style>
  <w:style w:type="paragraph" w:customStyle="1" w:styleId="xl114">
    <w:name w:val="xl114"/>
    <w:basedOn w:val="Normal"/>
    <w:qFormat/>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115">
    <w:name w:val="xl115"/>
    <w:basedOn w:val="Normal"/>
    <w:qFormat/>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116">
    <w:name w:val="xl116"/>
    <w:basedOn w:val="Normal"/>
    <w:qFormat/>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Tahoma" w:eastAsia="Times New Roman" w:hAnsi="Tahoma" w:cs="Tahoma"/>
      <w:b/>
      <w:bCs/>
      <w:sz w:val="16"/>
      <w:szCs w:val="16"/>
      <w:lang w:eastAsia="ja-JP"/>
    </w:rPr>
  </w:style>
  <w:style w:type="paragraph" w:customStyle="1" w:styleId="xl117">
    <w:name w:val="xl117"/>
    <w:basedOn w:val="Normal"/>
    <w:qFormat/>
    <w:pPr>
      <w:widowControl/>
      <w:autoSpaceDE/>
      <w:autoSpaceDN/>
      <w:spacing w:before="100" w:beforeAutospacing="1" w:after="100" w:afterAutospacing="1"/>
      <w:jc w:val="center"/>
    </w:pPr>
    <w:rPr>
      <w:rFonts w:ascii="Tahoma" w:eastAsia="Times New Roman" w:hAnsi="Tahoma" w:cs="Tahoma"/>
      <w:sz w:val="24"/>
      <w:szCs w:val="24"/>
      <w:lang w:eastAsia="ja-JP"/>
    </w:rPr>
  </w:style>
  <w:style w:type="paragraph" w:customStyle="1" w:styleId="xl118">
    <w:name w:val="xl118"/>
    <w:basedOn w:val="Normal"/>
    <w:qFormat/>
    <w:pPr>
      <w:widowControl/>
      <w:pBdr>
        <w:top w:val="single" w:sz="4" w:space="0" w:color="auto"/>
      </w:pBdr>
      <w:autoSpaceDE/>
      <w:autoSpaceDN/>
      <w:spacing w:before="100" w:beforeAutospacing="1" w:after="100" w:afterAutospacing="1"/>
      <w:jc w:val="center"/>
    </w:pPr>
    <w:rPr>
      <w:rFonts w:ascii="Tahoma" w:eastAsia="Times New Roman" w:hAnsi="Tahoma" w:cs="Tahoma"/>
      <w:color w:val="000000"/>
      <w:sz w:val="16"/>
      <w:szCs w:val="16"/>
      <w:lang w:eastAsia="ja-JP"/>
    </w:rPr>
  </w:style>
  <w:style w:type="paragraph" w:customStyle="1" w:styleId="xl119">
    <w:name w:val="xl119"/>
    <w:basedOn w:val="Normal"/>
    <w:pPr>
      <w:widowControl/>
      <w:pBdr>
        <w:top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120">
    <w:name w:val="xl120"/>
    <w:basedOn w:val="Normal"/>
    <w:pPr>
      <w:widowControl/>
      <w:pBdr>
        <w:top w:val="single" w:sz="4" w:space="0" w:color="auto"/>
      </w:pBdr>
      <w:autoSpaceDE/>
      <w:autoSpaceDN/>
      <w:spacing w:before="100" w:beforeAutospacing="1" w:after="100" w:afterAutospacing="1"/>
    </w:pPr>
    <w:rPr>
      <w:rFonts w:ascii="Tahoma" w:eastAsia="Times New Roman" w:hAnsi="Tahoma" w:cs="Tahoma"/>
      <w:color w:val="000000"/>
      <w:sz w:val="16"/>
      <w:szCs w:val="16"/>
      <w:lang w:eastAsia="ja-JP"/>
    </w:rPr>
  </w:style>
  <w:style w:type="paragraph" w:customStyle="1" w:styleId="xl121">
    <w:name w:val="xl121"/>
    <w:basedOn w:val="Normal"/>
    <w:pPr>
      <w:widowControl/>
      <w:pBdr>
        <w:top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22">
    <w:name w:val="xl122"/>
    <w:basedOn w:val="Normal"/>
    <w:pPr>
      <w:widowControl/>
      <w:pBdr>
        <w:top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23">
    <w:name w:val="xl123"/>
    <w:basedOn w:val="Normal"/>
    <w:pPr>
      <w:widowControl/>
      <w:pBdr>
        <w:bottom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24">
    <w:name w:val="xl124"/>
    <w:basedOn w:val="Normal"/>
    <w:pPr>
      <w:widowControl/>
      <w:pBdr>
        <w:bottom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125">
    <w:name w:val="xl125"/>
    <w:basedOn w:val="Normal"/>
    <w:pPr>
      <w:widowControl/>
      <w:pBdr>
        <w:bottom w:val="single" w:sz="4" w:space="0" w:color="auto"/>
      </w:pBdr>
      <w:autoSpaceDE/>
      <w:autoSpaceDN/>
      <w:spacing w:before="100" w:beforeAutospacing="1" w:after="100" w:afterAutospacing="1"/>
    </w:pPr>
    <w:rPr>
      <w:rFonts w:ascii="Tahoma" w:eastAsia="Times New Roman" w:hAnsi="Tahoma" w:cs="Tahoma"/>
      <w:sz w:val="16"/>
      <w:szCs w:val="16"/>
      <w:lang w:eastAsia="ja-JP"/>
    </w:rPr>
  </w:style>
  <w:style w:type="paragraph" w:customStyle="1" w:styleId="xl126">
    <w:name w:val="xl126"/>
    <w:basedOn w:val="Normal"/>
    <w:pPr>
      <w:widowControl/>
      <w:autoSpaceDE/>
      <w:autoSpaceDN/>
      <w:spacing w:before="100" w:beforeAutospacing="1" w:after="100" w:afterAutospacing="1"/>
      <w:jc w:val="center"/>
    </w:pPr>
    <w:rPr>
      <w:rFonts w:ascii="Tahoma" w:eastAsia="Times New Roman" w:hAnsi="Tahoma" w:cs="Tahoma"/>
      <w:b/>
      <w:bCs/>
      <w:color w:val="000000"/>
      <w:sz w:val="24"/>
      <w:szCs w:val="24"/>
      <w:lang w:eastAsia="ja-JP"/>
    </w:rPr>
  </w:style>
  <w:style w:type="paragraph" w:customStyle="1" w:styleId="xl127">
    <w:name w:val="xl127"/>
    <w:basedOn w:val="Normal"/>
    <w:pPr>
      <w:widowControl/>
      <w:autoSpaceDE/>
      <w:autoSpaceDN/>
      <w:spacing w:before="100" w:beforeAutospacing="1" w:after="100" w:afterAutospacing="1"/>
      <w:jc w:val="center"/>
    </w:pPr>
    <w:rPr>
      <w:rFonts w:ascii="Tahoma" w:eastAsia="Times New Roman" w:hAnsi="Tahoma" w:cs="Tahoma"/>
      <w:b/>
      <w:bCs/>
      <w:sz w:val="24"/>
      <w:szCs w:val="24"/>
      <w:lang w:eastAsia="ja-JP"/>
    </w:rPr>
  </w:style>
  <w:style w:type="paragraph" w:customStyle="1" w:styleId="xl128">
    <w:name w:val="xl128"/>
    <w:basedOn w:val="Normal"/>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129">
    <w:name w:val="xl129"/>
    <w:basedOn w:val="Normal"/>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130">
    <w:name w:val="xl130"/>
    <w:basedOn w:val="Normal"/>
    <w:pPr>
      <w:widowControl/>
      <w:pBdr>
        <w:top w:val="single" w:sz="4" w:space="0" w:color="auto"/>
        <w:left w:val="single" w:sz="8" w:space="0" w:color="auto"/>
        <w:bottom w:val="double" w:sz="6" w:space="0" w:color="auto"/>
        <w:right w:val="single" w:sz="4" w:space="0" w:color="auto"/>
      </w:pBdr>
      <w:autoSpaceDE/>
      <w:autoSpaceDN/>
      <w:spacing w:before="100" w:beforeAutospacing="1" w:after="100" w:afterAutospacing="1"/>
      <w:jc w:val="center"/>
    </w:pPr>
    <w:rPr>
      <w:rFonts w:ascii="Tahoma" w:eastAsia="Times New Roman" w:hAnsi="Tahoma" w:cs="Tahoma"/>
      <w:sz w:val="16"/>
      <w:szCs w:val="16"/>
      <w:lang w:eastAsia="ja-JP"/>
    </w:rPr>
  </w:style>
  <w:style w:type="paragraph" w:customStyle="1" w:styleId="xl131">
    <w:name w:val="xl131"/>
    <w:basedOn w:val="Normal"/>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132">
    <w:name w:val="xl132"/>
    <w:basedOn w:val="Normal"/>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ahoma" w:eastAsia="Times New Roman" w:hAnsi="Tahoma" w:cs="Tahoma"/>
      <w:b/>
      <w:bCs/>
      <w:sz w:val="18"/>
      <w:szCs w:val="18"/>
      <w:lang w:eastAsia="ja-JP"/>
    </w:rPr>
  </w:style>
  <w:style w:type="paragraph" w:customStyle="1" w:styleId="xl133">
    <w:name w:val="xl133"/>
    <w:basedOn w:val="Normal"/>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6"/>
      <w:szCs w:val="16"/>
    </w:rPr>
  </w:style>
  <w:style w:type="paragraph" w:customStyle="1" w:styleId="xl134">
    <w:name w:val="xl134"/>
    <w:basedOn w:val="Normal"/>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5">
    <w:name w:val="xl135"/>
    <w:basedOn w:val="Normal"/>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6">
    <w:name w:val="xl136"/>
    <w:basedOn w:val="Normal"/>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6"/>
      <w:szCs w:val="16"/>
    </w:rPr>
  </w:style>
  <w:style w:type="paragraph" w:customStyle="1" w:styleId="xl137">
    <w:name w:val="xl137"/>
    <w:basedOn w:val="Normal"/>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138">
    <w:name w:val="xl138"/>
    <w:basedOn w:val="Normal"/>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font5">
    <w:name w:val="font5"/>
    <w:basedOn w:val="Normal"/>
    <w:pPr>
      <w:widowControl/>
      <w:autoSpaceDE/>
      <w:autoSpaceDN/>
      <w:spacing w:before="100" w:beforeAutospacing="1" w:after="100" w:afterAutospacing="1"/>
    </w:pPr>
    <w:rPr>
      <w:rFonts w:ascii="Arial" w:eastAsia="Times New Roman" w:hAnsi="Arial" w:cs="Arial"/>
      <w:b/>
      <w:bCs/>
      <w:color w:val="000000"/>
      <w:sz w:val="12"/>
      <w:szCs w:val="12"/>
      <w:lang w:val="id-ID" w:eastAsia="id-ID"/>
    </w:rPr>
  </w:style>
  <w:style w:type="paragraph" w:customStyle="1" w:styleId="font6">
    <w:name w:val="font6"/>
    <w:basedOn w:val="Normal"/>
    <w:pPr>
      <w:widowControl/>
      <w:autoSpaceDE/>
      <w:autoSpaceDN/>
      <w:spacing w:before="100" w:beforeAutospacing="1" w:after="100" w:afterAutospacing="1"/>
    </w:pPr>
    <w:rPr>
      <w:rFonts w:ascii="Times New Roman" w:eastAsia="Times New Roman" w:hAnsi="Times New Roman" w:cs="Times New Roman"/>
      <w:color w:val="000000"/>
      <w:sz w:val="12"/>
      <w:szCs w:val="12"/>
      <w:lang w:val="id-ID" w:eastAsia="id-ID"/>
    </w:rPr>
  </w:style>
  <w:style w:type="paragraph" w:customStyle="1" w:styleId="font7">
    <w:name w:val="font7"/>
    <w:basedOn w:val="Normal"/>
    <w:pPr>
      <w:widowControl/>
      <w:autoSpaceDE/>
      <w:autoSpaceDN/>
      <w:spacing w:before="100" w:beforeAutospacing="1" w:after="100" w:afterAutospacing="1"/>
    </w:pPr>
    <w:rPr>
      <w:rFonts w:ascii="Times New Roman" w:eastAsia="Times New Roman" w:hAnsi="Times New Roman" w:cs="Times New Roman"/>
      <w:b/>
      <w:bCs/>
      <w:color w:val="000000"/>
      <w:sz w:val="12"/>
      <w:szCs w:val="12"/>
      <w:lang w:val="id-ID" w:eastAsia="id-ID"/>
    </w:rPr>
  </w:style>
  <w:style w:type="paragraph" w:customStyle="1" w:styleId="xl139">
    <w:name w:val="xl139"/>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Calibri" w:eastAsia="Times New Roman" w:hAnsi="Calibri" w:cs="Calibri"/>
      <w:sz w:val="24"/>
      <w:szCs w:val="24"/>
      <w:lang w:val="id-ID" w:eastAsia="id-ID"/>
    </w:rPr>
  </w:style>
  <w:style w:type="paragraph" w:customStyle="1" w:styleId="xl140">
    <w:name w:val="xl140"/>
    <w:basedOn w:val="Normal"/>
    <w:pPr>
      <w:widowControl/>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41">
    <w:name w:val="xl141"/>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2">
    <w:name w:val="xl142"/>
    <w:basedOn w:val="Normal"/>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3">
    <w:name w:val="xl143"/>
    <w:basedOn w:val="Normal"/>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4">
    <w:name w:val="xl144"/>
    <w:basedOn w:val="Normal"/>
    <w:pPr>
      <w:widowControl/>
      <w:pBdr>
        <w:top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5">
    <w:name w:val="xl145"/>
    <w:basedOn w:val="Normal"/>
    <w:pPr>
      <w:widowControl/>
      <w:pBdr>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6">
    <w:name w:val="xl146"/>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147">
    <w:name w:val="xl147"/>
    <w:basedOn w:val="Normal"/>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id-ID" w:eastAsia="id-ID"/>
    </w:rPr>
  </w:style>
  <w:style w:type="paragraph" w:customStyle="1" w:styleId="xl148">
    <w:name w:val="xl148"/>
    <w:basedOn w:val="Normal"/>
    <w:pPr>
      <w:widowControl/>
      <w:pBdr>
        <w:left w:val="single" w:sz="4" w:space="0" w:color="auto"/>
        <w:bottom w:val="single" w:sz="4" w:space="0" w:color="auto"/>
        <w:right w:val="single" w:sz="4" w:space="0" w:color="auto"/>
      </w:pBdr>
      <w:shd w:val="clear" w:color="000000" w:fill="95B3D7"/>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49">
    <w:name w:val="xl149"/>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50">
    <w:name w:val="xl150"/>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51">
    <w:name w:val="xl151"/>
    <w:basedOn w:val="Normal"/>
    <w:pPr>
      <w:widowControl/>
      <w:pBdr>
        <w:bottom w:val="single" w:sz="4"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52">
    <w:name w:val="xl152"/>
    <w:basedOn w:val="Normal"/>
    <w:pPr>
      <w:widowControl/>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textAlignment w:val="top"/>
    </w:pPr>
    <w:rPr>
      <w:rFonts w:ascii="Times New Roman" w:eastAsia="Times New Roman" w:hAnsi="Times New Roman" w:cs="Times New Roman"/>
      <w:b/>
      <w:bCs/>
      <w:sz w:val="18"/>
      <w:szCs w:val="18"/>
      <w:lang w:val="id-ID" w:eastAsia="id-ID"/>
    </w:rPr>
  </w:style>
  <w:style w:type="paragraph" w:customStyle="1" w:styleId="xl153">
    <w:name w:val="xl153"/>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textAlignment w:val="top"/>
    </w:pPr>
    <w:rPr>
      <w:rFonts w:ascii="Times New Roman" w:eastAsia="Times New Roman" w:hAnsi="Times New Roman" w:cs="Times New Roman"/>
      <w:b/>
      <w:bCs/>
      <w:sz w:val="20"/>
      <w:szCs w:val="20"/>
      <w:lang w:val="id-ID" w:eastAsia="id-ID"/>
    </w:rPr>
  </w:style>
  <w:style w:type="paragraph" w:customStyle="1" w:styleId="xl154">
    <w:name w:val="xl154"/>
    <w:basedOn w:val="Normal"/>
    <w:pPr>
      <w:widowControl/>
      <w:pBdr>
        <w:left w:val="single" w:sz="4" w:space="0" w:color="auto"/>
        <w:bottom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5">
    <w:name w:val="xl155"/>
    <w:basedOn w:val="Normal"/>
    <w:pPr>
      <w:widowControl/>
      <w:pBdr>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6">
    <w:name w:val="xl156"/>
    <w:basedOn w:val="Normal"/>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7">
    <w:name w:val="xl157"/>
    <w:basedOn w:val="Normal"/>
    <w:pPr>
      <w:widowControl/>
      <w:pBdr>
        <w:left w:val="single" w:sz="4" w:space="0" w:color="auto"/>
        <w:bottom w:val="dotted"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8">
    <w:name w:val="xl158"/>
    <w:basedOn w:val="Normal"/>
    <w:pPr>
      <w:widowControl/>
      <w:pBdr>
        <w:bottom w:val="dotted" w:sz="4" w:space="0" w:color="auto"/>
        <w:right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59">
    <w:name w:val="xl159"/>
    <w:basedOn w:val="Normal"/>
    <w:pPr>
      <w:widowControl/>
      <w:shd w:val="clear" w:color="000000" w:fill="95B3D7"/>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60">
    <w:name w:val="xl160"/>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top"/>
    </w:pPr>
    <w:rPr>
      <w:rFonts w:ascii="Times New Roman" w:eastAsia="Times New Roman" w:hAnsi="Times New Roman" w:cs="Times New Roman"/>
      <w:sz w:val="24"/>
      <w:szCs w:val="24"/>
      <w:lang w:val="id-ID" w:eastAsia="id-ID"/>
    </w:rPr>
  </w:style>
  <w:style w:type="paragraph" w:customStyle="1" w:styleId="xl161">
    <w:name w:val="xl161"/>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color w:val="000000"/>
      <w:sz w:val="24"/>
      <w:szCs w:val="24"/>
      <w:lang w:val="id-ID" w:eastAsia="id-ID"/>
    </w:rPr>
  </w:style>
  <w:style w:type="paragraph" w:customStyle="1" w:styleId="xl162">
    <w:name w:val="xl162"/>
    <w:basedOn w:val="Normal"/>
    <w:pPr>
      <w:widowControl/>
      <w:pBdr>
        <w:top w:val="single" w:sz="4" w:space="0" w:color="auto"/>
        <w:left w:val="single" w:sz="8"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63">
    <w:name w:val="xl163"/>
    <w:basedOn w:val="Normal"/>
    <w:pPr>
      <w:widowControl/>
      <w:shd w:val="clear" w:color="000000" w:fill="92D050"/>
      <w:autoSpaceDE/>
      <w:autoSpaceDN/>
      <w:spacing w:before="100" w:beforeAutospacing="1" w:after="100" w:afterAutospacing="1"/>
      <w:textAlignment w:val="top"/>
    </w:pPr>
    <w:rPr>
      <w:rFonts w:ascii="Times New Roman" w:eastAsia="Times New Roman" w:hAnsi="Times New Roman" w:cs="Times New Roman"/>
      <w:color w:val="FFFFFF"/>
      <w:sz w:val="24"/>
      <w:szCs w:val="24"/>
      <w:lang w:val="id-ID" w:eastAsia="id-ID"/>
    </w:rPr>
  </w:style>
  <w:style w:type="paragraph" w:customStyle="1" w:styleId="xl164">
    <w:name w:val="xl164"/>
    <w:basedOn w:val="Normal"/>
    <w:pPr>
      <w:widowControl/>
      <w:autoSpaceDE/>
      <w:autoSpaceDN/>
      <w:spacing w:before="100" w:beforeAutospacing="1" w:after="100" w:afterAutospacing="1"/>
      <w:textAlignment w:val="top"/>
    </w:pPr>
    <w:rPr>
      <w:rFonts w:ascii="Times New Roman" w:eastAsia="Times New Roman" w:hAnsi="Times New Roman" w:cs="Times New Roman"/>
      <w:sz w:val="24"/>
      <w:szCs w:val="24"/>
      <w:lang w:val="id-ID" w:eastAsia="id-ID"/>
    </w:rPr>
  </w:style>
  <w:style w:type="paragraph" w:customStyle="1" w:styleId="xl165">
    <w:name w:val="xl165"/>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jc w:val="center"/>
      <w:textAlignment w:val="top"/>
    </w:pPr>
    <w:rPr>
      <w:rFonts w:ascii="Times New Roman" w:eastAsia="Times New Roman" w:hAnsi="Times New Roman" w:cs="Times New Roman"/>
      <w:sz w:val="24"/>
      <w:szCs w:val="24"/>
      <w:lang w:val="id-ID" w:eastAsia="id-ID"/>
    </w:rPr>
  </w:style>
  <w:style w:type="paragraph" w:customStyle="1" w:styleId="xl166">
    <w:name w:val="xl166"/>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Times New Roman" w:eastAsia="Times New Roman" w:hAnsi="Times New Roman" w:cs="Times New Roman"/>
      <w:sz w:val="24"/>
      <w:szCs w:val="24"/>
      <w:lang w:val="id-ID" w:eastAsia="id-ID"/>
    </w:rPr>
  </w:style>
  <w:style w:type="paragraph" w:customStyle="1" w:styleId="xl167">
    <w:name w:val="xl167"/>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top"/>
    </w:pPr>
    <w:rPr>
      <w:rFonts w:ascii="Calibri" w:eastAsia="Times New Roman" w:hAnsi="Calibri" w:cs="Calibri"/>
      <w:sz w:val="24"/>
      <w:szCs w:val="24"/>
      <w:lang w:val="id-ID" w:eastAsia="id-ID"/>
    </w:rPr>
  </w:style>
  <w:style w:type="paragraph" w:customStyle="1" w:styleId="xl168">
    <w:name w:val="xl168"/>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Calibri" w:eastAsia="Times New Roman" w:hAnsi="Calibri" w:cs="Calibri"/>
      <w:sz w:val="24"/>
      <w:szCs w:val="24"/>
      <w:lang w:val="id-ID" w:eastAsia="id-ID"/>
    </w:rPr>
  </w:style>
  <w:style w:type="paragraph" w:customStyle="1" w:styleId="xl169">
    <w:name w:val="xl169"/>
    <w:basedOn w:val="Normal"/>
    <w:pPr>
      <w:widowControl/>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70">
    <w:name w:val="xl170"/>
    <w:basedOn w:val="Normal"/>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1">
    <w:name w:val="xl171"/>
    <w:basedOn w:val="Normal"/>
    <w:pPr>
      <w:widowControl/>
      <w:pBdr>
        <w:top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2">
    <w:name w:val="xl172"/>
    <w:basedOn w:val="Normal"/>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3">
    <w:name w:val="xl173"/>
    <w:basedOn w:val="Normal"/>
    <w:pPr>
      <w:widowControl/>
      <w:pBdr>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4">
    <w:name w:val="xl174"/>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5">
    <w:name w:val="xl175"/>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176">
    <w:name w:val="xl176"/>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7">
    <w:name w:val="xl177"/>
    <w:basedOn w:val="Normal"/>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8">
    <w:name w:val="xl178"/>
    <w:basedOn w:val="Normal"/>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79">
    <w:name w:val="xl179"/>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id-ID" w:eastAsia="id-ID"/>
    </w:rPr>
  </w:style>
  <w:style w:type="paragraph" w:customStyle="1" w:styleId="xl180">
    <w:name w:val="xl180"/>
    <w:basedOn w:val="Normal"/>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val="id-ID" w:eastAsia="id-ID"/>
    </w:rPr>
  </w:style>
  <w:style w:type="paragraph" w:customStyle="1" w:styleId="xl181">
    <w:name w:val="xl181"/>
    <w:basedOn w:val="Normal"/>
    <w:pPr>
      <w:widowControl/>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textAlignment w:val="top"/>
    </w:pPr>
    <w:rPr>
      <w:rFonts w:ascii="Times New Roman" w:eastAsia="Times New Roman" w:hAnsi="Times New Roman" w:cs="Times New Roman"/>
      <w:b/>
      <w:bCs/>
      <w:sz w:val="18"/>
      <w:szCs w:val="18"/>
      <w:lang w:val="id-ID" w:eastAsia="id-ID"/>
    </w:rPr>
  </w:style>
  <w:style w:type="paragraph" w:customStyle="1" w:styleId="xl182">
    <w:name w:val="xl182"/>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textAlignment w:val="top"/>
    </w:pPr>
    <w:rPr>
      <w:rFonts w:ascii="Times New Roman" w:eastAsia="Times New Roman" w:hAnsi="Times New Roman" w:cs="Times New Roman"/>
      <w:b/>
      <w:bCs/>
      <w:sz w:val="20"/>
      <w:szCs w:val="20"/>
      <w:lang w:val="id-ID" w:eastAsia="id-ID"/>
    </w:rPr>
  </w:style>
  <w:style w:type="paragraph" w:customStyle="1" w:styleId="xl183">
    <w:name w:val="xl183"/>
    <w:basedOn w:val="Normal"/>
    <w:pPr>
      <w:widowControl/>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textAlignment w:val="top"/>
    </w:pPr>
    <w:rPr>
      <w:rFonts w:ascii="Times New Roman" w:eastAsia="Times New Roman" w:hAnsi="Times New Roman" w:cs="Times New Roman"/>
      <w:b/>
      <w:bCs/>
      <w:sz w:val="18"/>
      <w:szCs w:val="18"/>
      <w:lang w:val="id-ID" w:eastAsia="id-ID"/>
    </w:rPr>
  </w:style>
  <w:style w:type="paragraph" w:customStyle="1" w:styleId="xl184">
    <w:name w:val="xl184"/>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textAlignment w:val="top"/>
    </w:pPr>
    <w:rPr>
      <w:rFonts w:ascii="Times New Roman" w:eastAsia="Times New Roman" w:hAnsi="Times New Roman" w:cs="Times New Roman"/>
      <w:b/>
      <w:bCs/>
      <w:sz w:val="20"/>
      <w:szCs w:val="20"/>
      <w:lang w:val="id-ID" w:eastAsia="id-ID"/>
    </w:rPr>
  </w:style>
  <w:style w:type="paragraph" w:customStyle="1" w:styleId="xl185">
    <w:name w:val="xl185"/>
    <w:basedOn w:val="Normal"/>
    <w:pPr>
      <w:widowControl/>
      <w:shd w:val="clear" w:color="000000" w:fill="FFFFFF"/>
      <w:autoSpaceDE/>
      <w:autoSpaceDN/>
      <w:spacing w:before="100" w:beforeAutospacing="1" w:after="100" w:afterAutospacing="1"/>
      <w:textAlignment w:val="top"/>
    </w:pPr>
    <w:rPr>
      <w:rFonts w:ascii="Calibri" w:eastAsia="Times New Roman" w:hAnsi="Calibri" w:cs="Calibri"/>
      <w:b/>
      <w:bCs/>
      <w:sz w:val="24"/>
      <w:szCs w:val="24"/>
      <w:lang w:val="id-ID" w:eastAsia="id-ID"/>
    </w:rPr>
  </w:style>
  <w:style w:type="paragraph" w:customStyle="1" w:styleId="xl186">
    <w:name w:val="xl186"/>
    <w:basedOn w:val="Normal"/>
    <w:pPr>
      <w:widowControl/>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b/>
      <w:bCs/>
      <w:sz w:val="24"/>
      <w:szCs w:val="24"/>
      <w:lang w:val="id-ID" w:eastAsia="id-ID"/>
    </w:rPr>
  </w:style>
  <w:style w:type="paragraph" w:customStyle="1" w:styleId="xl187">
    <w:name w:val="xl187"/>
    <w:basedOn w:val="Normal"/>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88">
    <w:name w:val="xl188"/>
    <w:basedOn w:val="Normal"/>
    <w:pPr>
      <w:widowControl/>
      <w:pBdr>
        <w:top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89">
    <w:name w:val="xl189"/>
    <w:basedOn w:val="Normal"/>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0">
    <w:name w:val="xl190"/>
    <w:basedOn w:val="Normal"/>
    <w:pPr>
      <w:widowControl/>
      <w:pBdr>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1">
    <w:name w:val="xl191"/>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2">
    <w:name w:val="xl192"/>
    <w:basedOn w:val="Normal"/>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id-ID" w:eastAsia="id-ID"/>
    </w:rPr>
  </w:style>
  <w:style w:type="paragraph" w:customStyle="1" w:styleId="xl193">
    <w:name w:val="xl193"/>
    <w:basedOn w:val="Normal"/>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4">
    <w:name w:val="xl194"/>
    <w:basedOn w:val="Normal"/>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5">
    <w:name w:val="xl195"/>
    <w:basedOn w:val="Normal"/>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id-ID" w:eastAsia="id-ID"/>
    </w:rPr>
  </w:style>
  <w:style w:type="paragraph" w:customStyle="1" w:styleId="xl196">
    <w:name w:val="xl196"/>
    <w:basedOn w:val="Normal"/>
    <w:pPr>
      <w:widowControl/>
      <w:shd w:val="clear" w:color="000000" w:fill="FFFFFF"/>
      <w:autoSpaceDE/>
      <w:autoSpaceDN/>
      <w:spacing w:before="100" w:beforeAutospacing="1" w:after="100" w:afterAutospacing="1"/>
    </w:pPr>
    <w:rPr>
      <w:rFonts w:ascii="Times New Roman" w:eastAsia="Times New Roman" w:hAnsi="Times New Roman" w:cs="Times New Roman"/>
      <w:b/>
      <w:bCs/>
      <w:sz w:val="24"/>
      <w:szCs w:val="24"/>
      <w:lang w:val="id-ID" w:eastAsia="id-ID"/>
    </w:rPr>
  </w:style>
  <w:style w:type="paragraph" w:customStyle="1" w:styleId="xl197">
    <w:name w:val="xl197"/>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Times New Roman" w:eastAsia="Times New Roman" w:hAnsi="Times New Roman" w:cs="Times New Roman"/>
      <w:sz w:val="20"/>
      <w:szCs w:val="20"/>
      <w:lang w:val="id-ID" w:eastAsia="id-ID"/>
    </w:rPr>
  </w:style>
  <w:style w:type="paragraph" w:customStyle="1" w:styleId="xl198">
    <w:name w:val="xl198"/>
    <w:basedOn w:val="Normal"/>
    <w:pPr>
      <w:widowControl/>
      <w:pBdr>
        <w:top w:val="single" w:sz="4" w:space="0" w:color="auto"/>
        <w:left w:val="single" w:sz="4" w:space="0" w:color="auto"/>
        <w:bottom w:val="single" w:sz="4" w:space="0" w:color="auto"/>
        <w:right w:val="single" w:sz="4" w:space="0" w:color="auto"/>
      </w:pBdr>
      <w:shd w:val="clear" w:color="000000" w:fill="DA9694"/>
      <w:autoSpaceDE/>
      <w:autoSpaceDN/>
      <w:spacing w:before="100" w:beforeAutospacing="1" w:after="100" w:afterAutospacing="1"/>
      <w:textAlignment w:val="top"/>
    </w:pPr>
    <w:rPr>
      <w:rFonts w:ascii="Times New Roman" w:eastAsia="Times New Roman" w:hAnsi="Times New Roman" w:cs="Times New Roman"/>
      <w:b/>
      <w:bCs/>
      <w:sz w:val="18"/>
      <w:szCs w:val="18"/>
      <w:lang w:val="id-ID" w:eastAsia="id-ID"/>
    </w:rPr>
  </w:style>
  <w:style w:type="paragraph" w:customStyle="1" w:styleId="xl199">
    <w:name w:val="xl199"/>
    <w:basedOn w:val="Normal"/>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Times New Roman" w:eastAsia="Times New Roman" w:hAnsi="Times New Roman" w:cs="Times New Roman"/>
      <w:sz w:val="20"/>
      <w:szCs w:val="20"/>
      <w:lang w:val="id-ID" w:eastAsia="id-ID"/>
    </w:rPr>
  </w:style>
  <w:style w:type="paragraph" w:customStyle="1" w:styleId="xl200">
    <w:name w:val="xl200"/>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top"/>
    </w:pPr>
    <w:rPr>
      <w:rFonts w:ascii="Calibri" w:eastAsia="Times New Roman" w:hAnsi="Calibri" w:cs="Calibri"/>
      <w:sz w:val="20"/>
      <w:szCs w:val="20"/>
      <w:lang w:val="id-ID" w:eastAsia="id-ID"/>
    </w:rPr>
  </w:style>
  <w:style w:type="paragraph" w:customStyle="1" w:styleId="xl201">
    <w:name w:val="xl201"/>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Calibri" w:eastAsia="Times New Roman" w:hAnsi="Calibri" w:cs="Calibri"/>
      <w:sz w:val="20"/>
      <w:szCs w:val="20"/>
      <w:lang w:val="id-ID" w:eastAsia="id-ID"/>
    </w:rPr>
  </w:style>
  <w:style w:type="paragraph" w:customStyle="1" w:styleId="xl202">
    <w:name w:val="xl202"/>
    <w:basedOn w:val="Normal"/>
    <w:pPr>
      <w:widowControl/>
      <w:pBdr>
        <w:top w:val="single" w:sz="4" w:space="0" w:color="auto"/>
        <w:left w:val="single" w:sz="4" w:space="0" w:color="auto"/>
        <w:bottom w:val="single" w:sz="4" w:space="0" w:color="auto"/>
        <w:right w:val="single" w:sz="4" w:space="0" w:color="auto"/>
      </w:pBdr>
      <w:shd w:val="clear" w:color="000000" w:fill="95B3D7"/>
      <w:autoSpaceDE/>
      <w:autoSpaceDN/>
      <w:spacing w:before="100" w:beforeAutospacing="1" w:after="100" w:afterAutospacing="1"/>
      <w:textAlignment w:val="top"/>
    </w:pPr>
    <w:rPr>
      <w:rFonts w:ascii="Times New Roman" w:eastAsia="Times New Roman" w:hAnsi="Times New Roman" w:cs="Times New Roman"/>
      <w:b/>
      <w:bCs/>
      <w:sz w:val="20"/>
      <w:szCs w:val="20"/>
      <w:lang w:val="id-ID" w:eastAsia="id-ID"/>
    </w:rPr>
  </w:style>
  <w:style w:type="paragraph" w:customStyle="1" w:styleId="xl203">
    <w:name w:val="xl203"/>
    <w:basedOn w:val="Normal"/>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18"/>
      <w:szCs w:val="18"/>
      <w:lang w:val="id-ID" w:eastAsia="id-ID"/>
    </w:rPr>
  </w:style>
  <w:style w:type="character" w:customStyle="1" w:styleId="BookTitle1">
    <w:name w:val="Book Title1"/>
    <w:uiPriority w:val="33"/>
    <w:qFormat/>
    <w:rPr>
      <w:caps/>
      <w:color w:val="622423"/>
      <w:spacing w:val="5"/>
      <w:u w:color="622423"/>
    </w:rPr>
  </w:style>
  <w:style w:type="character" w:customStyle="1" w:styleId="QuoteChar">
    <w:name w:val="Quote Char"/>
    <w:link w:val="Quote"/>
    <w:uiPriority w:val="29"/>
    <w:rPr>
      <w:i/>
      <w:iCs/>
    </w:rPr>
  </w:style>
  <w:style w:type="paragraph" w:styleId="Quote">
    <w:name w:val="Quote"/>
    <w:basedOn w:val="Normal"/>
    <w:next w:val="Normal"/>
    <w:link w:val="QuoteChar"/>
    <w:uiPriority w:val="29"/>
    <w:qFormat/>
    <w:pPr>
      <w:widowControl/>
      <w:autoSpaceDE/>
      <w:autoSpaceDN/>
      <w:spacing w:after="200" w:line="252" w:lineRule="auto"/>
    </w:pPr>
    <w:rPr>
      <w:rFonts w:asciiTheme="minorHAnsi" w:eastAsiaTheme="minorHAnsi" w:hAnsiTheme="minorHAnsi" w:cstheme="minorBidi"/>
      <w:i/>
      <w:iCs/>
    </w:rPr>
  </w:style>
  <w:style w:type="character" w:customStyle="1" w:styleId="QuoteChar1">
    <w:name w:val="Quote Char1"/>
    <w:basedOn w:val="DefaultParagraphFont"/>
    <w:uiPriority w:val="29"/>
    <w:qFormat/>
    <w:rPr>
      <w:rFonts w:ascii="Arial MT" w:eastAsia="Arial MT" w:hAnsi="Arial MT" w:cs="Arial MT"/>
      <w:i/>
      <w:iCs/>
      <w:color w:val="000000" w:themeColor="text1"/>
    </w:rPr>
  </w:style>
  <w:style w:type="character" w:customStyle="1" w:styleId="IntenseQuoteChar">
    <w:name w:val="Intense Quote Char"/>
    <w:link w:val="IntenseQuote"/>
    <w:uiPriority w:val="30"/>
    <w:qFormat/>
    <w:rPr>
      <w:caps/>
      <w:color w:val="622423"/>
      <w:spacing w:val="5"/>
    </w:rPr>
  </w:style>
  <w:style w:type="paragraph" w:styleId="IntenseQuote">
    <w:name w:val="Intense Quote"/>
    <w:basedOn w:val="Normal"/>
    <w:next w:val="Normal"/>
    <w:link w:val="IntenseQuoteChar"/>
    <w:uiPriority w:val="30"/>
    <w:qFormat/>
    <w:pPr>
      <w:widowControl/>
      <w:pBdr>
        <w:top w:val="dotted" w:sz="2" w:space="10" w:color="632423"/>
        <w:bottom w:val="dotted" w:sz="2" w:space="4" w:color="632423"/>
      </w:pBdr>
      <w:autoSpaceDE/>
      <w:autoSpaceDN/>
      <w:spacing w:before="160" w:after="200" w:line="300" w:lineRule="auto"/>
      <w:ind w:left="1440" w:right="1440"/>
    </w:pPr>
    <w:rPr>
      <w:rFonts w:asciiTheme="minorHAnsi" w:eastAsiaTheme="minorHAnsi" w:hAnsiTheme="minorHAnsi" w:cstheme="minorBidi"/>
      <w:caps/>
      <w:color w:val="622423"/>
      <w:spacing w:val="5"/>
    </w:rPr>
  </w:style>
  <w:style w:type="character" w:customStyle="1" w:styleId="IntenseQuoteChar1">
    <w:name w:val="Intense Quote Char1"/>
    <w:basedOn w:val="DefaultParagraphFont"/>
    <w:uiPriority w:val="30"/>
    <w:qFormat/>
    <w:rPr>
      <w:rFonts w:ascii="Arial MT" w:eastAsia="Arial MT" w:hAnsi="Arial MT" w:cs="Arial MT"/>
      <w:b/>
      <w:bCs/>
      <w:i/>
      <w:iCs/>
      <w:color w:val="4F81BD" w:themeColor="accent1"/>
    </w:rPr>
  </w:style>
  <w:style w:type="character" w:customStyle="1" w:styleId="NoSpacingChar">
    <w:name w:val="No Spacing Char"/>
    <w:link w:val="NoSpacing"/>
    <w:uiPriority w:val="1"/>
    <w:qFormat/>
  </w:style>
  <w:style w:type="paragraph" w:styleId="NoSpacing">
    <w:name w:val="No Spacing"/>
    <w:basedOn w:val="Normal"/>
    <w:link w:val="NoSpacingChar"/>
    <w:uiPriority w:val="1"/>
    <w:qFormat/>
    <w:pPr>
      <w:widowControl/>
      <w:autoSpaceDE/>
      <w:autoSpaceDN/>
    </w:pPr>
    <w:rPr>
      <w:rFonts w:asciiTheme="minorHAnsi" w:eastAsiaTheme="minorHAnsi" w:hAnsiTheme="minorHAnsi" w:cstheme="minorBidi"/>
    </w:rPr>
  </w:style>
  <w:style w:type="character" w:customStyle="1" w:styleId="SubtleEmphasis1">
    <w:name w:val="Subtle Emphasis1"/>
    <w:uiPriority w:val="19"/>
    <w:qFormat/>
    <w:rPr>
      <w:i/>
      <w:iCs/>
    </w:rPr>
  </w:style>
  <w:style w:type="character" w:customStyle="1" w:styleId="SubtleReference1">
    <w:name w:val="Subtle Reference1"/>
    <w:uiPriority w:val="31"/>
    <w:qFormat/>
    <w:rPr>
      <w:rFonts w:ascii="Calibri" w:eastAsia="Times New Roman" w:hAnsi="Calibri" w:cs="Arial"/>
      <w:i/>
      <w:iCs/>
      <w:color w:val="622423"/>
    </w:rPr>
  </w:style>
  <w:style w:type="character" w:customStyle="1" w:styleId="IntenseReference1">
    <w:name w:val="Intense Reference1"/>
    <w:uiPriority w:val="32"/>
    <w:qFormat/>
    <w:rPr>
      <w:rFonts w:ascii="Calibri" w:eastAsia="Times New Roman" w:hAnsi="Calibri" w:cs="Arial"/>
      <w:b/>
      <w:bCs/>
      <w:i/>
      <w:iCs/>
      <w:color w:val="622423"/>
    </w:rPr>
  </w:style>
  <w:style w:type="character" w:customStyle="1" w:styleId="IntenseEmphasis1">
    <w:name w:val="Intense Emphasis1"/>
    <w:uiPriority w:val="21"/>
    <w:qFormat/>
    <w:rPr>
      <w:i/>
      <w:iCs/>
      <w:caps/>
      <w:spacing w:val="10"/>
      <w:sz w:val="20"/>
      <w:szCs w:val="20"/>
    </w:rPr>
  </w:style>
  <w:style w:type="paragraph" w:customStyle="1" w:styleId="TOCHeading1">
    <w:name w:val="TOC Heading1"/>
    <w:basedOn w:val="Heading1"/>
    <w:next w:val="Normal"/>
    <w:uiPriority w:val="39"/>
    <w:qFormat/>
    <w:pPr>
      <w:widowControl/>
      <w:pBdr>
        <w:bottom w:val="thinThickSmallGap" w:sz="12" w:space="1" w:color="943634"/>
      </w:pBdr>
      <w:autoSpaceDE/>
      <w:autoSpaceDN/>
      <w:spacing w:before="400" w:after="200" w:line="252" w:lineRule="auto"/>
      <w:ind w:left="0"/>
      <w:jc w:val="center"/>
      <w:outlineLvl w:val="9"/>
    </w:pPr>
    <w:rPr>
      <w:rFonts w:ascii="Calibri" w:eastAsia="Times New Roman" w:hAnsi="Calibri" w:cs="Times New Roman"/>
      <w:b w:val="0"/>
      <w:bCs w:val="0"/>
      <w:caps/>
      <w:color w:val="632423"/>
      <w:spacing w:val="20"/>
      <w:sz w:val="28"/>
      <w:szCs w:val="28"/>
    </w:rPr>
  </w:style>
  <w:style w:type="character" w:customStyle="1" w:styleId="CommentTextChar1">
    <w:name w:val="Comment Text Char1"/>
    <w:uiPriority w:val="99"/>
    <w:semiHidden/>
    <w:qFormat/>
    <w:rPr>
      <w:rFonts w:eastAsia="Times New Roman"/>
    </w:rPr>
  </w:style>
  <w:style w:type="character" w:customStyle="1" w:styleId="BodyTextIndent3Char1">
    <w:name w:val="Body Text Indent 3 Char1"/>
    <w:uiPriority w:val="99"/>
    <w:semiHidden/>
    <w:qFormat/>
    <w:rPr>
      <w:rFonts w:eastAsia="Times New Roman"/>
      <w:sz w:val="16"/>
      <w:szCs w:val="16"/>
    </w:rPr>
  </w:style>
  <w:style w:type="character" w:customStyle="1" w:styleId="HeaderChar1">
    <w:name w:val="Header Char1"/>
    <w:uiPriority w:val="99"/>
    <w:semiHidden/>
    <w:qFormat/>
    <w:rPr>
      <w:rFonts w:eastAsia="Times New Roman"/>
      <w:sz w:val="24"/>
      <w:szCs w:val="24"/>
    </w:rPr>
  </w:style>
  <w:style w:type="character" w:customStyle="1" w:styleId="BodyTextIndentChar1">
    <w:name w:val="Body Text Indent Char1"/>
    <w:uiPriority w:val="99"/>
    <w:semiHidden/>
    <w:qFormat/>
    <w:rPr>
      <w:rFonts w:eastAsia="Times New Roman"/>
      <w:sz w:val="24"/>
      <w:szCs w:val="24"/>
    </w:rPr>
  </w:style>
  <w:style w:type="character" w:customStyle="1" w:styleId="BodyTextIndent2Char1">
    <w:name w:val="Body Text Indent 2 Char1"/>
    <w:uiPriority w:val="99"/>
    <w:semiHidden/>
    <w:qFormat/>
    <w:rPr>
      <w:rFonts w:eastAsia="Times New Roman"/>
      <w:sz w:val="24"/>
      <w:szCs w:val="24"/>
    </w:rPr>
  </w:style>
  <w:style w:type="character" w:customStyle="1" w:styleId="CommentSubjectChar1">
    <w:name w:val="Comment Subject Char1"/>
    <w:uiPriority w:val="99"/>
    <w:semiHidden/>
    <w:qFormat/>
    <w:rPr>
      <w:rFonts w:eastAsia="Times New Roman"/>
      <w:b/>
      <w:bCs/>
    </w:rPr>
  </w:style>
  <w:style w:type="character" w:customStyle="1" w:styleId="FooterChar1">
    <w:name w:val="Footer Char1"/>
    <w:uiPriority w:val="99"/>
    <w:semiHidden/>
    <w:qFormat/>
    <w:rPr>
      <w:rFonts w:eastAsia="Times New Roman"/>
      <w:sz w:val="24"/>
      <w:szCs w:val="24"/>
    </w:rPr>
  </w:style>
  <w:style w:type="character" w:customStyle="1" w:styleId="BalloonTextChar1">
    <w:name w:val="Balloon Text Char1"/>
    <w:uiPriority w:val="99"/>
    <w:semiHidden/>
    <w:qFormat/>
    <w:rPr>
      <w:rFonts w:ascii="Tahoma" w:eastAsia="Times New Roman" w:hAnsi="Tahoma" w:cs="Tahoma"/>
      <w:sz w:val="16"/>
      <w:szCs w:val="16"/>
    </w:rPr>
  </w:style>
  <w:style w:type="character" w:customStyle="1" w:styleId="BodyText3Char1">
    <w:name w:val="Body Text 3 Char1"/>
    <w:uiPriority w:val="99"/>
    <w:semiHidden/>
    <w:qFormat/>
    <w:rPr>
      <w:rFonts w:eastAsia="Times New Roman"/>
      <w:sz w:val="16"/>
      <w:szCs w:val="16"/>
    </w:rPr>
  </w:style>
  <w:style w:type="character" w:customStyle="1" w:styleId="HTMLPreformattedChar1">
    <w:name w:val="HTML Preformatted Char1"/>
    <w:uiPriority w:val="99"/>
    <w:semiHidden/>
    <w:qFormat/>
    <w:rPr>
      <w:rFonts w:ascii="Consolas" w:eastAsia="Times New Roman" w:hAnsi="Consolas"/>
    </w:rPr>
  </w:style>
  <w:style w:type="character" w:customStyle="1" w:styleId="BodyText2Char1">
    <w:name w:val="Body Text 2 Char1"/>
    <w:uiPriority w:val="99"/>
    <w:semiHidden/>
    <w:qFormat/>
    <w:rPr>
      <w:rFonts w:eastAsia="Times New Roman"/>
      <w:sz w:val="24"/>
      <w:szCs w:val="24"/>
    </w:rPr>
  </w:style>
  <w:style w:type="paragraph" w:customStyle="1" w:styleId="mb-4">
    <w:name w:val="mb-4"/>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text-muted">
    <w:name w:val="text-muted"/>
    <w:basedOn w:val="DefaultParagraphFont"/>
    <w:qFormat/>
  </w:style>
  <w:style w:type="character" w:customStyle="1" w:styleId="font21">
    <w:name w:val="font21"/>
    <w:rPr>
      <w:rFonts w:ascii="Calibri" w:hAnsi="Calibri" w:cs="Calibri" w:hint="default"/>
      <w:b/>
      <w:bCs/>
      <w:color w:val="000000"/>
      <w:u w:val="none"/>
    </w:rPr>
  </w:style>
  <w:style w:type="character" w:customStyle="1" w:styleId="font101">
    <w:name w:val="font101"/>
    <w:rPr>
      <w:rFonts w:ascii="Calibri" w:hAnsi="Calibri" w:cs="Calibri" w:hint="default"/>
      <w:b/>
      <w:bCs/>
      <w:i/>
      <w:iCs/>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E8921-CAAB-4406-9C76-6F00FC17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Pages>
  <Words>20602</Words>
  <Characters>117436</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50</cp:revision>
  <cp:lastPrinted>2026-02-02T04:24:00Z</cp:lastPrinted>
  <dcterms:created xsi:type="dcterms:W3CDTF">2025-10-14T01:04:00Z</dcterms:created>
  <dcterms:modified xsi:type="dcterms:W3CDTF">2026-02-19T05:42:00Z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2021-07-29T00:00:00Z</vt:filetime>
  </property>
  <property fmtid="{D5CDD505-2E9C-101B-9397-08002B2CF9AE}" pid="3" name="KSOProductBuildVer">
    <vt:lpwstr>1033-12.2.0.22549</vt:lpwstr>
  </property>
  <property fmtid="{D5CDD505-2E9C-101B-9397-08002B2CF9AE}" pid="4" name="ICV">
    <vt:lpwstr>110508A5B7944F9897A66E9088AB6F33_13</vt:lpwstr>
  </property>
</Properties>
</file>